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42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 w:rsidRPr="00A22C77">
        <w:rPr>
          <w:rFonts w:ascii="Times New Roman" w:hAnsi="Times New Roman" w:cs="Times New Roman"/>
          <w:b/>
          <w:i/>
          <w:sz w:val="24"/>
          <w:szCs w:val="24"/>
          <w:lang w:val="ro-MO"/>
        </w:rPr>
        <w:t>Anexa nr.1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</w:t>
      </w:r>
      <w:r w:rsidR="00B91DAB">
        <w:rPr>
          <w:rFonts w:ascii="Times New Roman" w:hAnsi="Times New Roman" w:cs="Times New Roman"/>
          <w:b/>
          <w:sz w:val="24"/>
          <w:szCs w:val="24"/>
          <w:lang w:val="ro-MO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</w:p>
    <w:p w:rsidR="00452742" w:rsidRPr="00A22C77" w:rsidRDefault="009C595F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d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in  0</w:t>
      </w:r>
      <w:r w:rsidR="000C0C75">
        <w:rPr>
          <w:rFonts w:ascii="Times New Roman" w:hAnsi="Times New Roman" w:cs="Times New Roman"/>
          <w:b/>
          <w:sz w:val="24"/>
          <w:szCs w:val="24"/>
          <w:lang w:val="ro-MO"/>
        </w:rPr>
        <w:t>4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.12.20</w:t>
      </w:r>
      <w:r w:rsidR="000C0C75">
        <w:rPr>
          <w:rFonts w:ascii="Times New Roman" w:hAnsi="Times New Roman" w:cs="Times New Roman"/>
          <w:b/>
          <w:sz w:val="24"/>
          <w:szCs w:val="24"/>
          <w:lang w:val="ro-MO"/>
        </w:rPr>
        <w:t>20</w:t>
      </w:r>
    </w:p>
    <w:p w:rsidR="0029135C" w:rsidRDefault="0029135C" w:rsidP="0029135C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C32F41" w:rsidRPr="0029135C" w:rsidRDefault="00C32F41" w:rsidP="0029135C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tbl>
      <w:tblPr>
        <w:tblW w:w="9371" w:type="dxa"/>
        <w:tblInd w:w="93" w:type="dxa"/>
        <w:tblLook w:val="04A0"/>
      </w:tblPr>
      <w:tblGrid>
        <w:gridCol w:w="6252"/>
        <w:gridCol w:w="1560"/>
        <w:gridCol w:w="1559"/>
      </w:tblGrid>
      <w:tr w:rsidR="0029135C" w:rsidRPr="0029135C" w:rsidTr="00342623">
        <w:trPr>
          <w:trHeight w:val="315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FA6" w:rsidRPr="0069074C" w:rsidRDefault="0029135C" w:rsidP="002913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Anexa 1 .</w:t>
            </w:r>
            <w:r w:rsidR="00B91D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221AF"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Sinteza </w:t>
            </w:r>
            <w:r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indicatorilor generali și sursele de finanțare</w:t>
            </w:r>
          </w:p>
          <w:p w:rsidR="0029135C" w:rsidRPr="0029135C" w:rsidRDefault="0029135C" w:rsidP="009C59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ale bugetului local </w:t>
            </w:r>
            <w:r w:rsidR="005221AF"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Grozeș</w:t>
            </w:r>
            <w:r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ti </w:t>
            </w:r>
            <w:r w:rsidR="003B2FA6"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pentru anul 20</w:t>
            </w:r>
            <w:r w:rsidR="00F813CE" w:rsidRPr="0069074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="009C595F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35C" w:rsidRPr="0029135C" w:rsidTr="00E079EF">
        <w:trPr>
          <w:trHeight w:val="63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Denumirea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Cod Eco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Suma, mii lei</w:t>
            </w: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I. VENITURI,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69074C" w:rsidRDefault="009C595F" w:rsidP="00342623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3442.2</w:t>
            </w:r>
          </w:p>
        </w:tc>
      </w:tr>
      <w:tr w:rsidR="0029135C" w:rsidRPr="0029135C" w:rsidTr="00342623">
        <w:trPr>
          <w:trHeight w:val="34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inclusiv transferuri de la bugetul de stat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5C" w:rsidRPr="0069074C" w:rsidRDefault="009C595F" w:rsidP="003426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2735.9</w:t>
            </w: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CHELTUIELI,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2+3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69074C" w:rsidRDefault="009C595F" w:rsidP="00342623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3442.2</w:t>
            </w:r>
          </w:p>
        </w:tc>
      </w:tr>
      <w:tr w:rsidR="0029135C" w:rsidRPr="0029135C" w:rsidTr="00342623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inclusiv transferuri către bugetele UAT de nivelul întîi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35C" w:rsidRPr="0069074C" w:rsidRDefault="009C595F" w:rsidP="003426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2735.9</w:t>
            </w: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III. SOLD BUGETAR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1-(2+3)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SURSELE DE FINANȚARE, 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4+5+9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9135C" w:rsidRPr="0029135C" w:rsidRDefault="0029135C" w:rsidP="008713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inclusiv conform clasificatiei economice (k3)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35C" w:rsidRPr="0029135C" w:rsidTr="00342623">
        <w:trPr>
          <w:trHeight w:val="63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Împrumuturi recreditate între bugetul de stat și bugetele locale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Sold mijloace băneşti la începutul perioadei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9135C" w:rsidRPr="0029135C" w:rsidTr="00342623">
        <w:trPr>
          <w:trHeight w:val="31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Sold mijloace băneşti la sfîrşitul perioadei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135C" w:rsidRPr="0029135C" w:rsidRDefault="0029135C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1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9135C" w:rsidRPr="0029135C" w:rsidRDefault="0029135C" w:rsidP="0029135C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9135C" w:rsidRPr="0029135C" w:rsidRDefault="0029135C" w:rsidP="0029135C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8C0459" w:rsidRDefault="004450B6" w:rsidP="00F813CE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</w:t>
      </w:r>
      <w:r w:rsidR="008C0459">
        <w:rPr>
          <w:rFonts w:ascii="Times New Roman" w:hAnsi="Times New Roman" w:cs="Times New Roman"/>
          <w:b/>
          <w:sz w:val="24"/>
          <w:szCs w:val="24"/>
          <w:lang w:val="en-US"/>
        </w:rPr>
        <w:t>Contabil - ș</w:t>
      </w:r>
      <w:proofErr w:type="gramStart"/>
      <w:r w:rsidR="00F813CE">
        <w:rPr>
          <w:rFonts w:ascii="Times New Roman" w:hAnsi="Times New Roman" w:cs="Times New Roman"/>
          <w:b/>
          <w:sz w:val="24"/>
          <w:szCs w:val="24"/>
          <w:lang w:val="en-US"/>
        </w:rPr>
        <w:t>ef  _</w:t>
      </w:r>
      <w:proofErr w:type="gramEnd"/>
      <w:r w:rsidR="00F813CE">
        <w:rPr>
          <w:rFonts w:ascii="Times New Roman" w:hAnsi="Times New Roman" w:cs="Times New Roman"/>
          <w:b/>
          <w:sz w:val="24"/>
          <w:szCs w:val="24"/>
          <w:lang w:val="en-US"/>
        </w:rPr>
        <w:t>________  ____________________</w:t>
      </w:r>
    </w:p>
    <w:p w:rsidR="003B2FA6" w:rsidRDefault="004450B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i/>
          <w:sz w:val="24"/>
          <w:szCs w:val="24"/>
          <w:lang w:val="ro-MO"/>
        </w:rPr>
        <w:t xml:space="preserve">                                  </w:t>
      </w:r>
    </w:p>
    <w:p w:rsidR="003B2FA6" w:rsidRDefault="003B2FA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3B2FA6" w:rsidRDefault="003B2FA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3B2FA6" w:rsidRDefault="003B2FA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F30160" w:rsidRDefault="00F30160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8022B5" w:rsidRDefault="008022B5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452742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lastRenderedPageBreak/>
        <w:t>Anexa nr.2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</w:t>
      </w:r>
      <w:r w:rsidR="00B91DAB">
        <w:rPr>
          <w:rFonts w:ascii="Times New Roman" w:hAnsi="Times New Roman" w:cs="Times New Roman"/>
          <w:b/>
          <w:sz w:val="24"/>
          <w:szCs w:val="24"/>
          <w:lang w:val="ro-MO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</w:p>
    <w:p w:rsidR="003B2FA6" w:rsidRPr="003B2FA6" w:rsidRDefault="00740FB5" w:rsidP="00740FB5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d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in  0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4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.12.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2020</w:t>
      </w:r>
    </w:p>
    <w:p w:rsidR="003B2FA6" w:rsidRPr="003B2FA6" w:rsidRDefault="003B2FA6" w:rsidP="003B2FA6">
      <w:pPr>
        <w:tabs>
          <w:tab w:val="left" w:pos="7371"/>
        </w:tabs>
        <w:jc w:val="right"/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3B2FA6" w:rsidRPr="00C23A2A" w:rsidRDefault="003B2FA6" w:rsidP="003B2FA6">
      <w:pPr>
        <w:tabs>
          <w:tab w:val="left" w:pos="7371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Anexa 2. </w:t>
      </w:r>
      <w:r w:rsidRPr="00C23A2A">
        <w:rPr>
          <w:rFonts w:ascii="Times New Roman" w:hAnsi="Times New Roman" w:cs="Times New Roman"/>
          <w:b/>
          <w:color w:val="000000"/>
          <w:sz w:val="32"/>
          <w:szCs w:val="32"/>
        </w:rPr>
        <w:t>Componenta  veniturilor bugetului local Grozesti</w:t>
      </w:r>
    </w:p>
    <w:p w:rsidR="003B2FA6" w:rsidRPr="00C23A2A" w:rsidRDefault="003B2FA6" w:rsidP="003B2FA6">
      <w:pPr>
        <w:tabs>
          <w:tab w:val="left" w:pos="7371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23A2A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pentru  anul </w:t>
      </w:r>
      <w:r w:rsidR="00020A7B" w:rsidRPr="00C23A2A">
        <w:rPr>
          <w:rFonts w:ascii="Times New Roman" w:hAnsi="Times New Roman" w:cs="Times New Roman"/>
          <w:b/>
          <w:color w:val="000000"/>
          <w:sz w:val="32"/>
          <w:szCs w:val="32"/>
        </w:rPr>
        <w:t>202</w:t>
      </w:r>
      <w:r w:rsidR="00740FB5">
        <w:rPr>
          <w:rFonts w:ascii="Times New Roman" w:hAnsi="Times New Roman" w:cs="Times New Roman"/>
          <w:b/>
          <w:color w:val="000000"/>
          <w:sz w:val="32"/>
          <w:szCs w:val="32"/>
        </w:rPr>
        <w:t>1</w:t>
      </w:r>
    </w:p>
    <w:tbl>
      <w:tblPr>
        <w:tblW w:w="9475" w:type="dxa"/>
        <w:tblInd w:w="93" w:type="dxa"/>
        <w:tblLook w:val="04A0"/>
      </w:tblPr>
      <w:tblGrid>
        <w:gridCol w:w="7245"/>
        <w:gridCol w:w="1134"/>
        <w:gridCol w:w="1096"/>
      </w:tblGrid>
      <w:tr w:rsidR="003B2FA6" w:rsidRPr="003B2FA6" w:rsidTr="00A43857">
        <w:trPr>
          <w:trHeight w:val="585"/>
          <w:tblHeader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2FA6" w:rsidRPr="003B2FA6" w:rsidRDefault="003B2FA6" w:rsidP="008713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2FA6" w:rsidRPr="003B2FA6" w:rsidRDefault="003B2FA6" w:rsidP="008713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Cod Eco (k4)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B2FA6" w:rsidRPr="003B2FA6" w:rsidRDefault="003B2FA6" w:rsidP="008713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Suma, mii lei</w:t>
            </w:r>
          </w:p>
        </w:tc>
      </w:tr>
      <w:tr w:rsidR="003B2FA6" w:rsidRPr="003B2FA6" w:rsidTr="00A43857">
        <w:trPr>
          <w:trHeight w:val="58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Venituri total: inclusiv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B2FA6" w:rsidRPr="00C23A2A" w:rsidRDefault="00740FB5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3442.2</w:t>
            </w:r>
          </w:p>
        </w:tc>
      </w:tr>
      <w:tr w:rsidR="003B2FA6" w:rsidRPr="003B2FA6" w:rsidTr="00A43857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2FA6" w:rsidRPr="003B2FA6" w:rsidTr="00A43857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Impozit pe venitul retinut din salariu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740FB5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386.0</w:t>
            </w:r>
          </w:p>
        </w:tc>
      </w:tr>
      <w:tr w:rsidR="003B2FA6" w:rsidRPr="003B2FA6" w:rsidTr="00A43857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Impozitul funciar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740FB5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100.7</w:t>
            </w:r>
          </w:p>
        </w:tc>
      </w:tr>
      <w:tr w:rsidR="003B2FA6" w:rsidRPr="003B2FA6" w:rsidTr="00A43857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3B2FA6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Impozitul pe bunurile imobiliare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3B2F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740FB5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</w:t>
            </w:r>
          </w:p>
        </w:tc>
      </w:tr>
      <w:tr w:rsidR="00A43857" w:rsidRPr="003B2FA6" w:rsidTr="00A43857">
        <w:trPr>
          <w:trHeight w:val="30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3B2FA6" w:rsidRDefault="00A43857" w:rsidP="00A43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Taxe pentru servicii specifice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A43857" w:rsidP="00A438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A43857" w:rsidP="00A438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42.7</w:t>
            </w:r>
          </w:p>
        </w:tc>
      </w:tr>
      <w:tr w:rsidR="003B2FA6" w:rsidRPr="003B2FA6" w:rsidTr="00A43857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FA6" w:rsidRPr="003B2FA6" w:rsidRDefault="00A43857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Arenda  terenurilor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A43857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FA6" w:rsidRPr="003B2FA6" w:rsidRDefault="00A43857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A43857" w:rsidRPr="003B2FA6" w:rsidTr="00A43857">
        <w:trPr>
          <w:trHeight w:val="202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3B2FA6" w:rsidRDefault="00A43857" w:rsidP="00A43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Taxe si plati administrative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A43857" w:rsidP="00A438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A43857" w:rsidP="00A4385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</w:tr>
      <w:tr w:rsidR="00A43857" w:rsidRPr="003B2FA6" w:rsidTr="00A43857">
        <w:trPr>
          <w:trHeight w:val="232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3B2FA6" w:rsidRDefault="00A43857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Comercializarea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marfurilor si serviciilor de către </w:t>
            </w: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institutiile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A43857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ED51A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148.0</w:t>
            </w:r>
          </w:p>
        </w:tc>
      </w:tr>
      <w:tr w:rsidR="00A43857" w:rsidRPr="003B2FA6" w:rsidTr="00A43857">
        <w:trPr>
          <w:trHeight w:val="27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3B2FA6" w:rsidRDefault="00A43857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Amenzi şi  sancţiuni administrative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A43857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Default="00A43857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857" w:rsidRPr="003B2FA6" w:rsidTr="00A43857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857" w:rsidRPr="003B2FA6" w:rsidRDefault="00A43857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Transferuri primite între</w:t>
            </w: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bugetul de stat si bugetele locale de nivelul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A43857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857" w:rsidRPr="003B2FA6" w:rsidRDefault="00A43857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2735.9</w:t>
            </w:r>
          </w:p>
        </w:tc>
      </w:tr>
    </w:tbl>
    <w:p w:rsidR="003B2FA6" w:rsidRDefault="003B2FA6" w:rsidP="003B2FA6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3B2FA6" w:rsidRPr="003B2FA6" w:rsidRDefault="003B2FA6" w:rsidP="003B2FA6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8C0459" w:rsidRDefault="003B2FA6" w:rsidP="0051256E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2FA6">
        <w:rPr>
          <w:rFonts w:ascii="Times New Roman" w:hAnsi="Times New Roman" w:cs="Times New Roman"/>
          <w:i/>
          <w:sz w:val="24"/>
          <w:szCs w:val="24"/>
          <w:lang w:val="ro-MO"/>
        </w:rPr>
        <w:t xml:space="preserve">                             </w:t>
      </w:r>
      <w:r w:rsidRPr="003B2FA6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</w:t>
      </w:r>
      <w:r w:rsidR="008C04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Contabil - șef  </w:t>
      </w:r>
      <w:r w:rsidR="005125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</w:t>
      </w:r>
      <w:proofErr w:type="gramStart"/>
      <w:r w:rsidR="0051256E">
        <w:rPr>
          <w:rFonts w:ascii="Times New Roman" w:hAnsi="Times New Roman" w:cs="Times New Roman"/>
          <w:b/>
          <w:sz w:val="24"/>
          <w:szCs w:val="24"/>
          <w:lang w:val="en-US"/>
        </w:rPr>
        <w:t>_  _</w:t>
      </w:r>
      <w:proofErr w:type="gramEnd"/>
      <w:r w:rsidR="0051256E">
        <w:rPr>
          <w:rFonts w:ascii="Times New Roman" w:hAnsi="Times New Roman" w:cs="Times New Roman"/>
          <w:b/>
          <w:sz w:val="24"/>
          <w:szCs w:val="24"/>
          <w:lang w:val="en-US"/>
        </w:rPr>
        <w:t>_________________</w:t>
      </w:r>
      <w:r w:rsidR="008C04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</w:t>
      </w:r>
    </w:p>
    <w:p w:rsidR="003B2FA6" w:rsidRPr="003B2FA6" w:rsidRDefault="003B2FA6" w:rsidP="003B2FA6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3B2FA6" w:rsidRPr="003B2FA6" w:rsidRDefault="003B2FA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29135C" w:rsidRDefault="0029135C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1A1436" w:rsidRDefault="001A1436" w:rsidP="0029135C">
      <w:pPr>
        <w:rPr>
          <w:rFonts w:ascii="Times New Roman" w:hAnsi="Times New Roman" w:cs="Times New Roman"/>
          <w:i/>
          <w:sz w:val="24"/>
          <w:szCs w:val="24"/>
          <w:lang w:val="ro-MO"/>
        </w:rPr>
      </w:pPr>
    </w:p>
    <w:p w:rsidR="0028028E" w:rsidRDefault="00005B3F" w:rsidP="00005B3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 w:rsidRPr="00005B3F">
        <w:rPr>
          <w:rFonts w:ascii="Times New Roman" w:hAnsi="Times New Roman" w:cs="Times New Roman"/>
          <w:b/>
          <w:sz w:val="24"/>
          <w:szCs w:val="24"/>
          <w:lang w:val="ro-MO"/>
        </w:rPr>
        <w:t xml:space="preserve">                                                                                                    </w:t>
      </w:r>
      <w:r w:rsidRPr="00005B3F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</w:t>
      </w:r>
    </w:p>
    <w:p w:rsidR="009E4AF3" w:rsidRDefault="009E4AF3" w:rsidP="009E4A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C32F41" w:rsidRDefault="00C32F41" w:rsidP="009E4AF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C32F41" w:rsidRDefault="00C32F41" w:rsidP="00005B3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C32F41" w:rsidRDefault="00C32F41" w:rsidP="00005B3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8E3DD4" w:rsidRDefault="008E3DD4" w:rsidP="00005B3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452742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3D64ED" w:rsidRDefault="003D64ED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3D64ED" w:rsidRDefault="003D64ED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lastRenderedPageBreak/>
        <w:t>Anexa nr.3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</w:t>
      </w:r>
      <w:r w:rsidR="00B91DAB">
        <w:rPr>
          <w:rFonts w:ascii="Times New Roman" w:hAnsi="Times New Roman" w:cs="Times New Roman"/>
          <w:b/>
          <w:sz w:val="24"/>
          <w:szCs w:val="24"/>
          <w:lang w:val="ro-MO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</w:p>
    <w:p w:rsidR="00452742" w:rsidRPr="00A22C77" w:rsidRDefault="003D64ED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d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in  0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4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.12.20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20</w:t>
      </w:r>
    </w:p>
    <w:p w:rsidR="00005B3F" w:rsidRPr="00005B3F" w:rsidRDefault="00005B3F" w:rsidP="00005B3F">
      <w:pPr>
        <w:tabs>
          <w:tab w:val="left" w:pos="7371"/>
        </w:tabs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Look w:val="04A0"/>
      </w:tblPr>
      <w:tblGrid>
        <w:gridCol w:w="6961"/>
        <w:gridCol w:w="1134"/>
        <w:gridCol w:w="1418"/>
      </w:tblGrid>
      <w:tr w:rsidR="00005B3F" w:rsidRPr="00005B3F" w:rsidTr="0005331C">
        <w:trPr>
          <w:trHeight w:val="810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F41" w:rsidRDefault="00E16B43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Anexa 3 </w:t>
            </w:r>
            <w:r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  <w:r w:rsidR="00005B3F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Resursele și cheltuielile bugetului local Groze</w:t>
            </w:r>
            <w:r w:rsidR="003352CE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ş</w:t>
            </w:r>
            <w:r w:rsidR="00005B3F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ti</w:t>
            </w:r>
            <w:r w:rsidR="003D11BC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452742" w:rsidRDefault="003D11BC" w:rsidP="00C32F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pentru anul </w:t>
            </w:r>
            <w:r w:rsidR="003352CE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202</w:t>
            </w:r>
            <w:r w:rsidR="003D64ED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1</w:t>
            </w:r>
            <w:r w:rsid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452742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, </w:t>
            </w:r>
          </w:p>
          <w:p w:rsidR="00005B3F" w:rsidRPr="00C32F41" w:rsidRDefault="00005B3F" w:rsidP="00C32F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conform clasifica</w:t>
            </w:r>
            <w:r w:rsidR="003352CE"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ţ</w:t>
            </w:r>
            <w:r w:rsidRPr="00C32F41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iei funcționale și pe program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05331C">
        <w:trPr>
          <w:trHeight w:val="75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5B3F" w:rsidRPr="00005B3F" w:rsidRDefault="00005B3F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5B3F" w:rsidRPr="00005B3F" w:rsidRDefault="00005B3F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Cod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05B3F" w:rsidRPr="00005B3F" w:rsidRDefault="00005B3F" w:rsidP="008713BC">
            <w:pPr>
              <w:jc w:val="center"/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3F3F3F"/>
                <w:sz w:val="24"/>
                <w:szCs w:val="24"/>
              </w:rPr>
              <w:t>Suma, mii lei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AE0698" w:rsidP="008713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Cheltuieli </w:t>
            </w:r>
            <w:r w:rsidR="00005B3F" w:rsidRPr="00005B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curente, în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C32F41" w:rsidRDefault="007C5D01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3442.</w:t>
            </w:r>
            <w:r w:rsidR="0068146D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2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inclusiv cheltuieli de personal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E16B43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7C5D01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2284.</w:t>
            </w:r>
            <w:r w:rsidR="00681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Investiții capitale, în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05B3F" w:rsidRPr="00005B3F" w:rsidTr="0005331C">
        <w:trPr>
          <w:trHeight w:val="39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005B3F" w:rsidP="008713BC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Servicii de stat cu destinaţie generală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7C5D01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1151.0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7C5D01" w:rsidRDefault="007C5D01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1143.0</w:t>
            </w:r>
          </w:p>
        </w:tc>
      </w:tr>
      <w:tr w:rsidR="00005B3F" w:rsidRPr="00005B3F" w:rsidTr="0005331C">
        <w:trPr>
          <w:trHeight w:val="374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colectate de autorități/instituții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7C5D01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402AC5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1151.0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Exercitarea guvernării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7C5D01" w:rsidRDefault="007C5D01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1133,0</w:t>
            </w:r>
          </w:p>
        </w:tc>
      </w:tr>
      <w:tr w:rsidR="00005B3F" w:rsidRPr="00005B3F" w:rsidTr="0005331C">
        <w:trPr>
          <w:trHeight w:val="416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Gestionarea fondurilor de rezervă şi de intervenţie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B47F4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</w:t>
            </w:r>
          </w:p>
        </w:tc>
      </w:tr>
      <w:tr w:rsidR="00005B3F" w:rsidRPr="00005B3F" w:rsidTr="0005331C">
        <w:trPr>
          <w:trHeight w:val="39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317B9C" w:rsidP="008713BC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Aparare Naţ</w:t>
            </w:r>
            <w:r w:rsidR="00005B3F"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ional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EE4193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B15138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E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005B3F" w:rsidRPr="00005B3F" w:rsidTr="0005331C">
        <w:trPr>
          <w:trHeight w:val="399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colectate de autorități/instituții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EE4193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Servicii de suport in domeniul Apararii Nationale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EE4193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317B9C" w:rsidP="008713BC">
            <w:pP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  <w:t>Servicii î</w:t>
            </w:r>
            <w:r w:rsidR="00EE4193" w:rsidRPr="002A272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</w:rPr>
              <w:t>n domeniul economiei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28028E" w:rsidRDefault="0028028E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802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28E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28028E" w:rsidRDefault="0028028E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28028E" w:rsidRPr="0028028E" w:rsidRDefault="0028028E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28028E" w:rsidRPr="00005B3F" w:rsidRDefault="006E6E88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231.8</w:t>
            </w:r>
          </w:p>
        </w:tc>
      </w:tr>
      <w:tr w:rsidR="0028028E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28E" w:rsidRPr="00005B3F" w:rsidRDefault="0028028E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Pr="0028028E" w:rsidRDefault="0028028E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Default="006E6E88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231.8</w:t>
            </w:r>
          </w:p>
        </w:tc>
      </w:tr>
      <w:tr w:rsidR="0028028E" w:rsidRPr="00005B3F" w:rsidTr="00452742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28E" w:rsidRPr="00005B3F" w:rsidRDefault="0028028E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Resurse colectate de autorități/instituții bugetare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Default="0028028E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Default="0028028E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028E" w:rsidRPr="00005B3F" w:rsidTr="008D6D16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28028E" w:rsidRPr="00005B3F" w:rsidRDefault="0028028E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Cheltuieli, 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8028E" w:rsidRDefault="0028028E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28028E" w:rsidRDefault="0074332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231.8</w:t>
            </w:r>
          </w:p>
        </w:tc>
      </w:tr>
      <w:tr w:rsidR="0028028E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28E" w:rsidRPr="00005B3F" w:rsidRDefault="0028028E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Dezvoltarea drumurilor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Default="0028028E" w:rsidP="003426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28E" w:rsidRDefault="0074332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231.8</w:t>
            </w:r>
          </w:p>
        </w:tc>
      </w:tr>
      <w:tr w:rsidR="00005B3F" w:rsidRPr="00005B3F" w:rsidTr="0005331C">
        <w:trPr>
          <w:trHeight w:val="39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005B3F" w:rsidP="008713BC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 xml:space="preserve">Gospodăria de locuinţe şi gospodăria serviciilor </w:t>
            </w:r>
            <w:r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</w:rPr>
              <w:t>comunale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743326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74332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80.0</w:t>
            </w:r>
          </w:p>
        </w:tc>
      </w:tr>
      <w:tr w:rsidR="00005B3F" w:rsidRPr="00005B3F" w:rsidTr="0005331C">
        <w:trPr>
          <w:trHeight w:val="339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colectate de autorități/instituții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743326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80.0</w:t>
            </w:r>
          </w:p>
        </w:tc>
      </w:tr>
      <w:tr w:rsidR="00005B3F" w:rsidRPr="00005B3F" w:rsidTr="0005331C">
        <w:trPr>
          <w:trHeight w:val="32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Dezvoltarea gospodăriei de locuinţe şi serviciilor comunale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743326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</w:t>
            </w:r>
          </w:p>
        </w:tc>
      </w:tr>
      <w:tr w:rsidR="00005B3F" w:rsidRPr="00005B3F" w:rsidTr="0005331C">
        <w:trPr>
          <w:trHeight w:val="41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Iluminarea stradală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6E5C2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EE4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</w:tr>
      <w:tr w:rsidR="00005B3F" w:rsidRPr="00005B3F" w:rsidTr="0005331C">
        <w:trPr>
          <w:trHeight w:val="39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005B3F" w:rsidP="008713BC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Cultură, sport, tineret, culte şi odihnă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5807ED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273.7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5807ED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263.7</w:t>
            </w:r>
          </w:p>
        </w:tc>
      </w:tr>
      <w:tr w:rsidR="00005B3F" w:rsidRPr="00005B3F" w:rsidTr="0005331C">
        <w:trPr>
          <w:trHeight w:val="37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colectate de autorități/instituții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5807ED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5807ED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273.7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Dezvoltarea culturii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5807ED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269.7</w:t>
            </w:r>
          </w:p>
        </w:tc>
      </w:tr>
      <w:tr w:rsidR="00EE4193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193" w:rsidRPr="00005B3F" w:rsidRDefault="00EE4193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93" w:rsidRPr="00005B3F" w:rsidRDefault="00EE4193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93" w:rsidRDefault="00A37292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005B3F" w:rsidRPr="00005B3F" w:rsidTr="0005331C">
        <w:trPr>
          <w:trHeight w:val="39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2A2723" w:rsidRDefault="00005B3F" w:rsidP="008713BC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 w:rsidRPr="002A2723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</w:rPr>
              <w:t>Învăţămînt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5B3F" w:rsidRPr="00005B3F" w:rsidTr="006E5C2F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Resurse,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005B3F" w:rsidRPr="00005B3F" w:rsidRDefault="00240E8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1704.7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generale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E8F" w:rsidRPr="00005B3F" w:rsidRDefault="00240E8F" w:rsidP="00240E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1574.7</w:t>
            </w:r>
          </w:p>
        </w:tc>
      </w:tr>
      <w:tr w:rsidR="00005B3F" w:rsidRPr="00005B3F" w:rsidTr="0005331C">
        <w:trPr>
          <w:trHeight w:val="40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Resurse colectate de autorități/instituții bugetare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240E8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130.0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Cheltuieli,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05B3F" w:rsidRPr="00005B3F" w:rsidRDefault="00240E8F" w:rsidP="003426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1704.7</w:t>
            </w:r>
            <w:r w:rsidR="005C5E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005B3F" w:rsidRPr="00005B3F" w:rsidTr="0005331C">
        <w:trPr>
          <w:trHeight w:val="37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B3F" w:rsidRPr="00005B3F" w:rsidRDefault="00005B3F" w:rsidP="008713B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Educație timpurie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005B3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5B3F" w:rsidRPr="00005B3F" w:rsidRDefault="00240E8F" w:rsidP="003426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1704.7</w:t>
            </w:r>
          </w:p>
        </w:tc>
      </w:tr>
    </w:tbl>
    <w:p w:rsidR="00005B3F" w:rsidRPr="00005B3F" w:rsidRDefault="00005B3F" w:rsidP="00005B3F">
      <w:pPr>
        <w:tabs>
          <w:tab w:val="left" w:pos="7371"/>
        </w:tabs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005B3F" w:rsidRPr="00005B3F" w:rsidRDefault="00005B3F" w:rsidP="00005B3F">
      <w:pPr>
        <w:tabs>
          <w:tab w:val="left" w:pos="7371"/>
        </w:tabs>
        <w:jc w:val="right"/>
        <w:rPr>
          <w:rFonts w:ascii="Times New Roman" w:hAnsi="Times New Roman" w:cs="Times New Roman"/>
          <w:sz w:val="24"/>
          <w:szCs w:val="24"/>
          <w:lang w:val="ro-MO"/>
        </w:rPr>
      </w:pPr>
    </w:p>
    <w:p w:rsidR="008C0459" w:rsidRDefault="004450B6" w:rsidP="008E41A4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</w:t>
      </w:r>
      <w:r w:rsidR="008C04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Contabil - șef </w:t>
      </w:r>
      <w:r w:rsidR="00CC2606">
        <w:rPr>
          <w:rFonts w:ascii="Times New Roman" w:hAnsi="Times New Roman" w:cs="Times New Roman"/>
          <w:b/>
          <w:sz w:val="24"/>
          <w:szCs w:val="24"/>
          <w:lang w:val="en-US"/>
        </w:rPr>
        <w:t>______</w:t>
      </w:r>
      <w:proofErr w:type="gramStart"/>
      <w:r w:rsidR="00CC2606">
        <w:rPr>
          <w:rFonts w:ascii="Times New Roman" w:hAnsi="Times New Roman" w:cs="Times New Roman"/>
          <w:b/>
          <w:sz w:val="24"/>
          <w:szCs w:val="24"/>
          <w:lang w:val="en-US"/>
        </w:rPr>
        <w:t>_  _</w:t>
      </w:r>
      <w:proofErr w:type="gramEnd"/>
      <w:r w:rsidR="00CC2606">
        <w:rPr>
          <w:rFonts w:ascii="Times New Roman" w:hAnsi="Times New Roman" w:cs="Times New Roman"/>
          <w:b/>
          <w:sz w:val="24"/>
          <w:szCs w:val="24"/>
          <w:lang w:val="en-US"/>
        </w:rPr>
        <w:t>______________</w:t>
      </w:r>
      <w:r w:rsidR="008C04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8713BC" w:rsidRDefault="008713BC">
      <w:pPr>
        <w:rPr>
          <w:rFonts w:ascii="Times New Roman" w:hAnsi="Times New Roman" w:cs="Times New Roman"/>
          <w:sz w:val="24"/>
          <w:szCs w:val="24"/>
        </w:rPr>
      </w:pPr>
    </w:p>
    <w:p w:rsidR="00EC3C4B" w:rsidRDefault="00EC3C4B">
      <w:pPr>
        <w:rPr>
          <w:rFonts w:ascii="Times New Roman" w:hAnsi="Times New Roman" w:cs="Times New Roman"/>
          <w:sz w:val="24"/>
          <w:szCs w:val="24"/>
        </w:rPr>
      </w:pPr>
    </w:p>
    <w:p w:rsidR="008022B5" w:rsidRDefault="008022B5">
      <w:pPr>
        <w:rPr>
          <w:rFonts w:ascii="Times New Roman" w:hAnsi="Times New Roman" w:cs="Times New Roman"/>
          <w:sz w:val="24"/>
          <w:szCs w:val="24"/>
        </w:rPr>
      </w:pPr>
    </w:p>
    <w:p w:rsidR="009E4AF3" w:rsidRDefault="008511AA" w:rsidP="0069074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 w:rsidRPr="00892092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                    </w:t>
      </w:r>
      <w:r w:rsidR="0069074C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            </w:t>
      </w:r>
    </w:p>
    <w:p w:rsidR="00452742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t>Anexa nr.4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</w:t>
      </w:r>
      <w:r w:rsidR="00B91DAB">
        <w:rPr>
          <w:rFonts w:ascii="Times New Roman" w:hAnsi="Times New Roman" w:cs="Times New Roman"/>
          <w:b/>
          <w:sz w:val="24"/>
          <w:szCs w:val="24"/>
          <w:lang w:val="ro-MO"/>
        </w:rPr>
        <w:t>2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</w:p>
    <w:p w:rsidR="00452742" w:rsidRPr="00A22C77" w:rsidRDefault="001776B4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din  04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.12.20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20</w:t>
      </w:r>
    </w:p>
    <w:p w:rsidR="008E3DD4" w:rsidRDefault="008E3DD4" w:rsidP="008511AA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C32F41" w:rsidRDefault="008511AA" w:rsidP="00C32F41">
      <w:pPr>
        <w:tabs>
          <w:tab w:val="left" w:pos="7371"/>
        </w:tabs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Anexa 4. </w:t>
      </w:r>
      <w:r w:rsidRPr="00C32F4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Transf</w:t>
      </w:r>
      <w:r w:rsidR="00E209FE" w:rsidRPr="00C32F4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erurile de la bugetul de stat </w:t>
      </w:r>
    </w:p>
    <w:p w:rsidR="008511AA" w:rsidRPr="00C32F41" w:rsidRDefault="00E209FE" w:rsidP="00C32F41">
      <w:pPr>
        <w:tabs>
          <w:tab w:val="left" w:pos="7371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32F4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că</w:t>
      </w:r>
      <w:r w:rsidR="008511AA" w:rsidRPr="00C32F4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tre bugetul  local</w:t>
      </w:r>
      <w:r w:rsidR="00C32F4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8511AA" w:rsidRPr="00C32F41">
        <w:rPr>
          <w:rFonts w:ascii="Times New Roman" w:hAnsi="Times New Roman" w:cs="Times New Roman"/>
          <w:b/>
          <w:color w:val="000000"/>
          <w:sz w:val="32"/>
          <w:szCs w:val="32"/>
        </w:rPr>
        <w:t>Grozesti</w:t>
      </w:r>
      <w:r w:rsidR="00C32F4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8511AA" w:rsidRPr="00C32F4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pentru </w:t>
      </w:r>
      <w:r w:rsidR="00086BDB" w:rsidRPr="00C32F41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anul </w:t>
      </w:r>
      <w:r w:rsidR="00E67A94" w:rsidRPr="00C32F41">
        <w:rPr>
          <w:rFonts w:ascii="Times New Roman" w:hAnsi="Times New Roman" w:cs="Times New Roman"/>
          <w:b/>
          <w:color w:val="000000"/>
          <w:sz w:val="32"/>
          <w:szCs w:val="32"/>
        </w:rPr>
        <w:t>202</w:t>
      </w:r>
      <w:r w:rsidR="00A909C6">
        <w:rPr>
          <w:rFonts w:ascii="Times New Roman" w:hAnsi="Times New Roman" w:cs="Times New Roman"/>
          <w:b/>
          <w:color w:val="000000"/>
          <w:sz w:val="32"/>
          <w:szCs w:val="32"/>
        </w:rPr>
        <w:t>1</w:t>
      </w:r>
    </w:p>
    <w:p w:rsidR="008511AA" w:rsidRPr="003B2FA6" w:rsidRDefault="008511AA" w:rsidP="008511AA">
      <w:pPr>
        <w:tabs>
          <w:tab w:val="left" w:pos="7371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71" w:type="dxa"/>
        <w:jc w:val="center"/>
        <w:tblInd w:w="93" w:type="dxa"/>
        <w:tblLook w:val="04A0"/>
      </w:tblPr>
      <w:tblGrid>
        <w:gridCol w:w="7245"/>
        <w:gridCol w:w="1134"/>
        <w:gridCol w:w="1096"/>
      </w:tblGrid>
      <w:tr w:rsidR="008511AA" w:rsidRPr="003B2FA6" w:rsidTr="0045653B">
        <w:trPr>
          <w:trHeight w:val="585"/>
          <w:tblHeader/>
          <w:jc w:val="center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1AA" w:rsidRPr="003B2FA6" w:rsidRDefault="008511AA" w:rsidP="00BB2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Denumirea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1AA" w:rsidRPr="003B2FA6" w:rsidRDefault="008511AA" w:rsidP="00BB2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Cod Eco ( k 6 </w:t>
            </w: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511AA" w:rsidRPr="003B2FA6" w:rsidRDefault="008511AA" w:rsidP="00BB20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2F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Suma, mii lei</w:t>
            </w:r>
          </w:p>
        </w:tc>
      </w:tr>
      <w:tr w:rsidR="00A37292" w:rsidRPr="003B2FA6" w:rsidTr="0045653B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2" w:rsidRPr="000038F3" w:rsidRDefault="00A37292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Primaria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2" w:rsidRDefault="00A37292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2" w:rsidRPr="00C32F41" w:rsidRDefault="00A909C6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929.4</w:t>
            </w:r>
          </w:p>
        </w:tc>
      </w:tr>
      <w:tr w:rsidR="008511AA" w:rsidRPr="003B2FA6" w:rsidTr="0045653B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AA" w:rsidRPr="000038F3" w:rsidRDefault="008511AA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Primăria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1AA" w:rsidRPr="003B2FA6" w:rsidRDefault="00A37292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1AA" w:rsidRPr="00C32F41" w:rsidRDefault="00A909C6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231.8</w:t>
            </w:r>
          </w:p>
        </w:tc>
      </w:tr>
      <w:tr w:rsidR="005949EA" w:rsidRPr="003B2FA6" w:rsidTr="0045653B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EA" w:rsidRPr="000038F3" w:rsidRDefault="005949EA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Primaria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9EA" w:rsidRDefault="005949EA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9EA" w:rsidRPr="00C32F41" w:rsidRDefault="005949EA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37292" w:rsidRPr="003B2FA6" w:rsidTr="0045653B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292" w:rsidRPr="000038F3" w:rsidRDefault="00A37292" w:rsidP="008511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38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Total Primarie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2" w:rsidRDefault="00A37292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292" w:rsidRPr="00C32F41" w:rsidRDefault="00A909C6" w:rsidP="008511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1161.2</w:t>
            </w:r>
          </w:p>
        </w:tc>
      </w:tr>
      <w:tr w:rsidR="008511AA" w:rsidRPr="003B2FA6" w:rsidTr="0045653B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AA" w:rsidRPr="000038F3" w:rsidRDefault="008511AA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3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Grădinița de copii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1AA" w:rsidRPr="003B2FA6" w:rsidRDefault="008511AA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1AA" w:rsidRPr="00C32F41" w:rsidRDefault="00A909C6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1574.7</w:t>
            </w:r>
          </w:p>
        </w:tc>
      </w:tr>
      <w:tr w:rsidR="00A37292" w:rsidRPr="003B2FA6" w:rsidTr="0045653B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A37292" w:rsidRPr="000038F3" w:rsidRDefault="00086BDB" w:rsidP="008511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38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Total gradinita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A37292" w:rsidRPr="003B2FA6" w:rsidRDefault="00A37292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A37292" w:rsidRPr="00C32F41" w:rsidRDefault="00A909C6" w:rsidP="008511A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1574.7</w:t>
            </w:r>
          </w:p>
        </w:tc>
      </w:tr>
      <w:tr w:rsidR="008511AA" w:rsidRPr="003B2FA6" w:rsidTr="0045653B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8511AA" w:rsidRPr="000038F3" w:rsidRDefault="00086BDB" w:rsidP="008511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038F3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TOTAL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8511AA" w:rsidRPr="003B2FA6" w:rsidRDefault="008511AA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8511AA" w:rsidRPr="00C32F41" w:rsidRDefault="00A909C6" w:rsidP="008511A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2735.9</w:t>
            </w:r>
          </w:p>
        </w:tc>
      </w:tr>
      <w:tr w:rsidR="008511AA" w:rsidRPr="003B2FA6" w:rsidTr="0045653B">
        <w:trPr>
          <w:trHeight w:val="330"/>
          <w:jc w:val="center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1AA" w:rsidRPr="003B2FA6" w:rsidRDefault="008511AA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1AA" w:rsidRPr="003B2FA6" w:rsidRDefault="008511AA" w:rsidP="008511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1AA" w:rsidRPr="003B2FA6" w:rsidRDefault="008511AA" w:rsidP="00E67A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511AA" w:rsidRDefault="008511AA">
      <w:pPr>
        <w:rPr>
          <w:rFonts w:ascii="Times New Roman" w:hAnsi="Times New Roman" w:cs="Times New Roman"/>
          <w:sz w:val="24"/>
          <w:szCs w:val="24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</w:rPr>
      </w:pPr>
    </w:p>
    <w:p w:rsidR="008511AA" w:rsidRDefault="008511AA" w:rsidP="00184639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3C4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Contabil - ș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ef  </w:t>
      </w:r>
      <w:r w:rsidR="00592AA5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proofErr w:type="gramEnd"/>
      <w:r w:rsidR="00592AA5">
        <w:rPr>
          <w:rFonts w:ascii="Times New Roman" w:hAnsi="Times New Roman" w:cs="Times New Roman"/>
          <w:b/>
          <w:sz w:val="24"/>
          <w:szCs w:val="24"/>
          <w:lang w:val="en-US"/>
        </w:rPr>
        <w:t>______ ____________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</w:t>
      </w: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11AA" w:rsidRDefault="008511A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D4EBA" w:rsidRDefault="0028028E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</w:t>
      </w:r>
    </w:p>
    <w:p w:rsidR="006D4EBA" w:rsidRDefault="006D4EBA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D4EBA" w:rsidRDefault="006D4EBA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D4EBA" w:rsidRDefault="006D4EBA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E4AF3" w:rsidRDefault="009E4AF3" w:rsidP="002802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lastRenderedPageBreak/>
        <w:t>Anexa nr. 5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</w:t>
      </w:r>
      <w:r w:rsidR="00B91DAB">
        <w:rPr>
          <w:rFonts w:ascii="Times New Roman" w:hAnsi="Times New Roman" w:cs="Times New Roman"/>
          <w:b/>
          <w:sz w:val="24"/>
          <w:szCs w:val="24"/>
          <w:lang w:val="ro-MO"/>
        </w:rPr>
        <w:t>2</w:t>
      </w:r>
    </w:p>
    <w:p w:rsidR="00452742" w:rsidRPr="00A22C77" w:rsidRDefault="0077749C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d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in  0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4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.12.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2020</w:t>
      </w:r>
    </w:p>
    <w:p w:rsidR="00EC3C4B" w:rsidRPr="00EC3C4B" w:rsidRDefault="00EC3C4B" w:rsidP="00E67A94">
      <w:pPr>
        <w:rPr>
          <w:rFonts w:ascii="Times New Roman" w:hAnsi="Times New Roman" w:cs="Times New Roman"/>
          <w:sz w:val="24"/>
          <w:szCs w:val="24"/>
        </w:rPr>
      </w:pPr>
    </w:p>
    <w:p w:rsidR="00592AA5" w:rsidRDefault="00BB2093" w:rsidP="00EC3C4B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Anexa 5</w:t>
      </w:r>
      <w:r w:rsidR="00EC3C4B" w:rsidRPr="00EC3C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3C4B" w:rsidRPr="00592AA5">
        <w:rPr>
          <w:rFonts w:ascii="Times New Roman" w:hAnsi="Times New Roman" w:cs="Times New Roman"/>
          <w:b/>
          <w:sz w:val="28"/>
          <w:szCs w:val="28"/>
        </w:rPr>
        <w:t xml:space="preserve">Efectivul limită al  unităților  de personal  </w:t>
      </w:r>
    </w:p>
    <w:p w:rsidR="00EC3C4B" w:rsidRPr="00592AA5" w:rsidRDefault="00EC3C4B" w:rsidP="00EC3C4B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A5">
        <w:rPr>
          <w:rFonts w:ascii="Times New Roman" w:hAnsi="Times New Roman" w:cs="Times New Roman"/>
          <w:b/>
          <w:sz w:val="28"/>
          <w:szCs w:val="28"/>
        </w:rPr>
        <w:t>pe autoritățile /  instituţiile</w:t>
      </w:r>
    </w:p>
    <w:p w:rsidR="00EC3C4B" w:rsidRPr="00592AA5" w:rsidRDefault="00EC3C4B" w:rsidP="00EC3C4B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A5">
        <w:rPr>
          <w:rFonts w:ascii="Times New Roman" w:hAnsi="Times New Roman" w:cs="Times New Roman"/>
          <w:b/>
          <w:sz w:val="28"/>
          <w:szCs w:val="28"/>
        </w:rPr>
        <w:t xml:space="preserve"> finanţat din  bugetul s</w:t>
      </w:r>
      <w:r w:rsidR="004450B6" w:rsidRPr="00592AA5">
        <w:rPr>
          <w:rFonts w:ascii="Times New Roman" w:hAnsi="Times New Roman" w:cs="Times New Roman"/>
          <w:b/>
          <w:sz w:val="28"/>
          <w:szCs w:val="28"/>
        </w:rPr>
        <w:t>atului</w:t>
      </w:r>
      <w:r w:rsidR="00086BDB" w:rsidRPr="00592AA5">
        <w:rPr>
          <w:rFonts w:ascii="Times New Roman" w:hAnsi="Times New Roman" w:cs="Times New Roman"/>
          <w:b/>
          <w:sz w:val="28"/>
          <w:szCs w:val="28"/>
        </w:rPr>
        <w:t xml:space="preserve"> Grozeşti pentru anul </w:t>
      </w:r>
      <w:r w:rsidR="0077749C">
        <w:rPr>
          <w:rFonts w:ascii="Times New Roman" w:hAnsi="Times New Roman" w:cs="Times New Roman"/>
          <w:b/>
          <w:sz w:val="28"/>
          <w:szCs w:val="28"/>
        </w:rPr>
        <w:t>2021</w:t>
      </w:r>
    </w:p>
    <w:p w:rsidR="00EC3C4B" w:rsidRPr="00EC3C4B" w:rsidRDefault="00EC3C4B" w:rsidP="00EC3C4B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EC3C4B" w:rsidRPr="00EC3C4B" w:rsidRDefault="00EC3C4B" w:rsidP="00EC3C4B">
      <w:pPr>
        <w:ind w:firstLine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648"/>
        <w:gridCol w:w="3180"/>
        <w:gridCol w:w="1914"/>
        <w:gridCol w:w="2588"/>
      </w:tblGrid>
      <w:tr w:rsidR="00EC3C4B" w:rsidRPr="00EC3C4B" w:rsidTr="0045653B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d\r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Denumirea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Org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Org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3C4B" w:rsidRPr="00EC3C4B" w:rsidTr="0045653B">
        <w:trPr>
          <w:trHeight w:val="17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C4B" w:rsidRPr="00EC3C4B" w:rsidRDefault="00EC3C4B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Efectivul de personal, unitati</w:t>
            </w:r>
          </w:p>
        </w:tc>
      </w:tr>
      <w:tr w:rsidR="00EC3C4B" w:rsidRPr="00EC3C4B" w:rsidTr="0045653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Primăria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1586 / 11129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28028E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10.5</w:t>
            </w:r>
          </w:p>
        </w:tc>
      </w:tr>
      <w:tr w:rsidR="00EC3C4B" w:rsidRPr="00EC3C4B" w:rsidTr="0045653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Gradiniţa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1586 / 07154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5A0975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086BDB"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</w:tr>
      <w:tr w:rsidR="00EC3C4B" w:rsidRPr="00EC3C4B" w:rsidTr="0045653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Biblioteca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1586 / 07159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28028E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1.0</w:t>
            </w:r>
          </w:p>
        </w:tc>
      </w:tr>
      <w:tr w:rsidR="00EC3C4B" w:rsidRPr="00EC3C4B" w:rsidTr="0045653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EC3C4B" w:rsidRDefault="00EC3C4B" w:rsidP="00871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C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Casa de cultură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EC3C4B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1589 / 07161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4B" w:rsidRPr="00770165" w:rsidRDefault="0028028E" w:rsidP="00EC3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65">
              <w:rPr>
                <w:rFonts w:ascii="Times New Roman" w:hAnsi="Times New Roman" w:cs="Times New Roman"/>
                <w:b/>
                <w:sz w:val="28"/>
                <w:szCs w:val="28"/>
              </w:rPr>
              <w:t>2.0</w:t>
            </w:r>
          </w:p>
        </w:tc>
      </w:tr>
      <w:tr w:rsidR="00EC3C4B" w:rsidRPr="00EC3C4B" w:rsidTr="0045653B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C3C4B" w:rsidRPr="00770165" w:rsidRDefault="00EC3C4B" w:rsidP="008713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C3C4B" w:rsidRPr="00770165" w:rsidRDefault="00EC3C4B" w:rsidP="008713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0165">
              <w:rPr>
                <w:rFonts w:ascii="Times New Roman" w:hAnsi="Times New Roman" w:cs="Times New Roman"/>
                <w:b/>
                <w:sz w:val="32"/>
                <w:szCs w:val="32"/>
              </w:rPr>
              <w:t>TOTAL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C3C4B" w:rsidRPr="00770165" w:rsidRDefault="00EC3C4B" w:rsidP="008713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C3C4B" w:rsidRPr="00770165" w:rsidRDefault="00086BDB" w:rsidP="007701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70165">
              <w:rPr>
                <w:rFonts w:ascii="Times New Roman" w:hAnsi="Times New Roman" w:cs="Times New Roman"/>
                <w:b/>
                <w:sz w:val="32"/>
                <w:szCs w:val="32"/>
              </w:rPr>
              <w:t>30.62</w:t>
            </w:r>
          </w:p>
        </w:tc>
      </w:tr>
    </w:tbl>
    <w:p w:rsidR="00EC3C4B" w:rsidRPr="00EC3C4B" w:rsidRDefault="00EC3C4B" w:rsidP="00EC3C4B">
      <w:pPr>
        <w:rPr>
          <w:rFonts w:ascii="Times New Roman" w:hAnsi="Times New Roman" w:cs="Times New Roman"/>
          <w:b/>
          <w:sz w:val="24"/>
          <w:szCs w:val="24"/>
        </w:rPr>
      </w:pPr>
    </w:p>
    <w:p w:rsidR="00EC3C4B" w:rsidRPr="00EC3C4B" w:rsidRDefault="00EC3C4B" w:rsidP="00EC3C4B">
      <w:pPr>
        <w:rPr>
          <w:rFonts w:ascii="Times New Roman" w:hAnsi="Times New Roman" w:cs="Times New Roman"/>
          <w:b/>
          <w:sz w:val="24"/>
          <w:szCs w:val="24"/>
        </w:rPr>
      </w:pPr>
    </w:p>
    <w:p w:rsidR="00EC3C4B" w:rsidRPr="00EC3C4B" w:rsidRDefault="00EC3C4B" w:rsidP="00EC3C4B">
      <w:pPr>
        <w:rPr>
          <w:rFonts w:ascii="Times New Roman" w:hAnsi="Times New Roman" w:cs="Times New Roman"/>
          <w:b/>
          <w:sz w:val="24"/>
          <w:szCs w:val="24"/>
        </w:rPr>
      </w:pPr>
    </w:p>
    <w:p w:rsidR="00EC3C4B" w:rsidRPr="00EC3C4B" w:rsidRDefault="00EC3C4B" w:rsidP="00EC3C4B">
      <w:pPr>
        <w:rPr>
          <w:rFonts w:ascii="Times New Roman" w:hAnsi="Times New Roman" w:cs="Times New Roman"/>
          <w:b/>
          <w:sz w:val="24"/>
          <w:szCs w:val="24"/>
        </w:rPr>
      </w:pPr>
    </w:p>
    <w:p w:rsidR="00086BDB" w:rsidRDefault="00EC3C4B" w:rsidP="00184639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3C4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C04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Contabil </w:t>
      </w:r>
      <w:r w:rsidR="008E41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șef </w:t>
      </w:r>
      <w:r w:rsidR="001E5778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proofErr w:type="gramStart"/>
      <w:r w:rsidR="001E5778">
        <w:rPr>
          <w:rFonts w:ascii="Times New Roman" w:hAnsi="Times New Roman" w:cs="Times New Roman"/>
          <w:b/>
          <w:sz w:val="24"/>
          <w:szCs w:val="24"/>
          <w:lang w:val="en-US"/>
        </w:rPr>
        <w:t>_  _</w:t>
      </w:r>
      <w:proofErr w:type="gramEnd"/>
      <w:r w:rsidR="001E5778">
        <w:rPr>
          <w:rFonts w:ascii="Times New Roman" w:hAnsi="Times New Roman" w:cs="Times New Roman"/>
          <w:b/>
          <w:sz w:val="24"/>
          <w:szCs w:val="24"/>
          <w:lang w:val="en-US"/>
        </w:rPr>
        <w:t>_________________</w:t>
      </w:r>
      <w:r w:rsidR="008E41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r w:rsidR="005A09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</w:p>
    <w:p w:rsidR="00C266C3" w:rsidRDefault="00086BDB" w:rsidP="00086B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</w:t>
      </w:r>
      <w:r w:rsidR="000356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2742" w:rsidRDefault="00452742" w:rsidP="008E41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52742" w:rsidRDefault="00452742" w:rsidP="008E41A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41A4" w:rsidRDefault="000356B4" w:rsidP="008E41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E3DD4" w:rsidRDefault="008E3DD4" w:rsidP="00D65C74">
      <w:pPr>
        <w:rPr>
          <w:rFonts w:ascii="Times New Roman" w:hAnsi="Times New Roman" w:cs="Times New Roman"/>
          <w:sz w:val="24"/>
          <w:szCs w:val="24"/>
        </w:rPr>
      </w:pPr>
    </w:p>
    <w:p w:rsidR="008022B5" w:rsidRDefault="008022B5" w:rsidP="00D65C74">
      <w:pPr>
        <w:rPr>
          <w:rFonts w:ascii="Times New Roman" w:hAnsi="Times New Roman" w:cs="Times New Roman"/>
          <w:sz w:val="24"/>
          <w:szCs w:val="24"/>
        </w:rPr>
      </w:pPr>
    </w:p>
    <w:p w:rsidR="00D65C74" w:rsidRDefault="00D65C74" w:rsidP="00D65C74">
      <w:pPr>
        <w:rPr>
          <w:rFonts w:ascii="Times New Roman" w:hAnsi="Times New Roman" w:cs="Times New Roman"/>
          <w:b/>
          <w:i/>
          <w:sz w:val="24"/>
          <w:szCs w:val="24"/>
          <w:lang w:val="ro-MO"/>
        </w:rPr>
      </w:pP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lastRenderedPageBreak/>
        <w:t>Anexa nr.6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</w:t>
      </w:r>
      <w:r w:rsidR="00B91DAB">
        <w:rPr>
          <w:rFonts w:ascii="Times New Roman" w:hAnsi="Times New Roman" w:cs="Times New Roman"/>
          <w:b/>
          <w:sz w:val="24"/>
          <w:szCs w:val="24"/>
          <w:lang w:val="ro-MO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</w:p>
    <w:p w:rsidR="00452742" w:rsidRPr="00A22C77" w:rsidRDefault="00CF1AC9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d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in  0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4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.12.20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20</w:t>
      </w:r>
    </w:p>
    <w:p w:rsidR="00AC1A5C" w:rsidRPr="00D65C74" w:rsidRDefault="00AC1A5C" w:rsidP="00F00B36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2A12AD" w:rsidRDefault="00AC1A5C" w:rsidP="001E2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Nomenclatorul tarifelor pentru serviciile prestate contra plată de</w:t>
      </w:r>
      <w:r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="004D7668"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autorităţi</w:t>
      </w:r>
      <w:r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le</w:t>
      </w:r>
      <w:r w:rsidR="004D7668"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/</w:t>
      </w:r>
      <w:r w:rsidR="004D7668" w:rsidRPr="001E234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instituţiile bugetare</w:t>
      </w:r>
      <w:r w:rsidRPr="00E977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10965" w:type="dxa"/>
        <w:tblInd w:w="-792" w:type="dxa"/>
        <w:tblLayout w:type="fixed"/>
        <w:tblLook w:val="01E0"/>
      </w:tblPr>
      <w:tblGrid>
        <w:gridCol w:w="616"/>
        <w:gridCol w:w="993"/>
        <w:gridCol w:w="7796"/>
        <w:gridCol w:w="1560"/>
      </w:tblGrid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Nr.d/o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7CE">
              <w:rPr>
                <w:rFonts w:ascii="Times New Roman" w:hAnsi="Times New Roman" w:cs="Times New Roman"/>
                <w:b/>
                <w:sz w:val="20"/>
                <w:szCs w:val="20"/>
              </w:rPr>
              <w:t>COD ECO</w:t>
            </w: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K 6</w:t>
            </w: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Denumirea serviciilor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Costul servicii,</w:t>
            </w: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lei</w:t>
            </w:r>
          </w:p>
        </w:tc>
      </w:tr>
      <w:tr w:rsidR="00D65C74" w:rsidRPr="006467CE" w:rsidTr="00142418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142310</w:t>
            </w: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D65C74" w:rsidRPr="006467CE" w:rsidRDefault="00D65C74" w:rsidP="00456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7CE">
              <w:rPr>
                <w:rFonts w:ascii="Times New Roman" w:hAnsi="Times New Roman" w:cs="Times New Roman"/>
                <w:b/>
                <w:sz w:val="28"/>
                <w:szCs w:val="28"/>
              </w:rPr>
              <w:t>Servicii de Stare Civilă 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Înregistrarea căsătoriilor în incinta primăriei în zile de lucru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Înregistrarea căsătoriilor în zilele lucrătoare cu deplasare în raza s. Grozești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Înregistrarea căsătoriilor  în zile  de odihnă şi sărbători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Inregistrarea casatoriilor in zile de odihna si sarbatori cu deplasare din teritoriu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1000,0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7"/>
              </w:num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  Soluționarea cererii privind  urgentarea înregistrării căsătoriilor în cazul </w:t>
            </w:r>
          </w:p>
          <w:p w:rsidR="00D65C74" w:rsidRPr="006467CE" w:rsidRDefault="00D65C74" w:rsidP="00D65C74">
            <w:pPr>
              <w:numPr>
                <w:ilvl w:val="0"/>
                <w:numId w:val="27"/>
              </w:num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   existenței unor motive suplimentare celor indicate în legislație</w:t>
            </w:r>
          </w:p>
          <w:p w:rsidR="00D65C74" w:rsidRPr="006467CE" w:rsidRDefault="00D65C74" w:rsidP="00D65C74">
            <w:pPr>
              <w:numPr>
                <w:ilvl w:val="0"/>
                <w:numId w:val="27"/>
              </w:numPr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   ( plecarea peste hotare etc. ) :</w:t>
            </w:r>
          </w:p>
          <w:p w:rsidR="00D65C74" w:rsidRPr="006467CE" w:rsidRDefault="00D65C74" w:rsidP="00D65C7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In 24 ore                                                                                              </w:t>
            </w:r>
          </w:p>
          <w:p w:rsidR="00D65C74" w:rsidRPr="006467CE" w:rsidRDefault="00D65C74" w:rsidP="00D65C7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Pînă la 5 zile</w:t>
            </w:r>
          </w:p>
          <w:p w:rsidR="00D65C74" w:rsidRDefault="00D65C74" w:rsidP="00D65C7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Pînă la 10 zile </w:t>
            </w:r>
          </w:p>
          <w:p w:rsidR="00452742" w:rsidRPr="006467CE" w:rsidRDefault="00452742" w:rsidP="00D65C7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Pînă la 15 zile</w:t>
            </w:r>
          </w:p>
          <w:p w:rsidR="00D65C74" w:rsidRPr="006467CE" w:rsidRDefault="00D65C74" w:rsidP="00D65C7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Pînă la 25 zile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2500,0</w:t>
            </w: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1500,00</w:t>
            </w:r>
          </w:p>
          <w:p w:rsidR="00452742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1000,00 </w:t>
            </w:r>
          </w:p>
          <w:p w:rsidR="00D65C74" w:rsidRPr="006467CE" w:rsidRDefault="00452742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800,00</w:t>
            </w:r>
            <w:r w:rsidR="00D65C74"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500,00</w:t>
            </w:r>
          </w:p>
        </w:tc>
      </w:tr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Înregistrarea solemnă a nou- născutului în ziua adresării</w:t>
            </w:r>
          </w:p>
          <w:p w:rsidR="00D65C74" w:rsidRPr="006467CE" w:rsidRDefault="0069518F" w:rsidP="0045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Recepţionarea </w:t>
            </w:r>
            <w:r w:rsidR="00D65C74" w:rsidRPr="006467CE">
              <w:rPr>
                <w:rFonts w:ascii="Times New Roman" w:hAnsi="Times New Roman" w:cs="Times New Roman"/>
                <w:sz w:val="24"/>
                <w:szCs w:val="24"/>
              </w:rPr>
              <w:t>cererilor privind înregistrarea actului de stare civilă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(naştere,căsăt</w:t>
            </w:r>
            <w:r w:rsidR="00142418">
              <w:rPr>
                <w:rFonts w:ascii="Times New Roman" w:hAnsi="Times New Roman" w:cs="Times New Roman"/>
                <w:sz w:val="24"/>
                <w:szCs w:val="24"/>
              </w:rPr>
              <w:t>orie</w:t>
            </w:r>
            <w:r w:rsidR="00D65C74" w:rsidRPr="006467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F7190C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0C" w:rsidRPr="006467CE" w:rsidRDefault="00F7190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90C" w:rsidRPr="006467CE" w:rsidRDefault="00F7190C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0C" w:rsidRPr="00F7190C" w:rsidRDefault="00F7190C" w:rsidP="00695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90C">
              <w:rPr>
                <w:rFonts w:ascii="Times New Roman" w:hAnsi="Times New Roman" w:cs="Times New Roman"/>
              </w:rPr>
              <w:t>-Grădinița de copii,  finanțată din Bugetul local:</w:t>
            </w:r>
          </w:p>
          <w:p w:rsidR="00F7190C" w:rsidRPr="00F7190C" w:rsidRDefault="00F7190C" w:rsidP="0069518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90C">
              <w:rPr>
                <w:rFonts w:ascii="Times New Roman" w:hAnsi="Times New Roman" w:cs="Times New Roman"/>
              </w:rPr>
              <w:t>Plata părinților pentru alimentarea copiilor  de vîrstă preșcolară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7190C">
              <w:rPr>
                <w:rFonts w:ascii="Times New Roman" w:hAnsi="Times New Roman" w:cs="Times New Roman"/>
              </w:rPr>
              <w:t>( lei / copil / zi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90C" w:rsidRPr="0076020B" w:rsidRDefault="00F7190C" w:rsidP="006951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Conform Ordinelor Ministerului Educației</w:t>
            </w:r>
          </w:p>
        </w:tc>
      </w:tr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Plata pentru înregistrarea / reînregistrarea vehiculelor cu tracțiune animală.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</w:tr>
      <w:tr w:rsidR="00D65C74" w:rsidRPr="006467CE" w:rsidTr="00142418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certificatelor de realizare a producţiei agricole 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2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Pînă la 300 kg.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9,0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2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300 -1000 kg.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2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m.m -1000 kg.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certificatelor de realizare a animalelor</w:t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30,00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certificatului despre componența familiei pentru ajutor social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5,00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certificatului despre terenul agricol pentru ajutor social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5,00</w:t>
            </w:r>
          </w:p>
        </w:tc>
      </w:tr>
      <w:tr w:rsidR="00D65C74" w:rsidRPr="006467CE" w:rsidTr="00142418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 confirmarilor, extrase din registre, componenta familiei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 certificatelor despre existenta/ lipsa datoriilor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unui extras din arhiva primariei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caracteristicilor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D65C74" w:rsidRPr="006467CE" w:rsidTr="00142418"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CF1AC9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Eliberarea certificatelor de î</w:t>
            </w:r>
            <w:r w:rsidR="00D65C74" w:rsidRPr="006467CE">
              <w:rPr>
                <w:rFonts w:ascii="Times New Roman" w:hAnsi="Times New Roman" w:cs="Times New Roman"/>
                <w:sz w:val="24"/>
                <w:szCs w:val="24"/>
              </w:rPr>
              <w:t>nregistrare a Gospodariilor Taranesti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</w:tr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setului de acte pentru pensionarea cetatenilor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</w:tr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Inregistrarea contractelor de arenda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</w:tr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Plata pentru recepționarea  notificării privind activității de  comerţ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142215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certificatelor de urbanism pentru proiectare / informativ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</w:tr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Eliberarea  autorizaţiilor de construire / desființare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100,00</w:t>
            </w:r>
          </w:p>
        </w:tc>
      </w:tr>
      <w:tr w:rsidR="00D65C74" w:rsidRPr="006467CE" w:rsidTr="0014241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142211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D65C7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 xml:space="preserve">Taxa de participare la licitațiile cu strigare </w:t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65C74" w:rsidRPr="006467CE" w:rsidRDefault="00D65C74" w:rsidP="00D65C74">
            <w:pPr>
              <w:numPr>
                <w:ilvl w:val="0"/>
                <w:numId w:val="25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Pentru persoane juridice</w:t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65C74" w:rsidRPr="006467CE" w:rsidRDefault="00D65C74" w:rsidP="00D65C74">
            <w:pPr>
              <w:numPr>
                <w:ilvl w:val="0"/>
                <w:numId w:val="25"/>
              </w:num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>Pentru persoane fizice</w:t>
            </w:r>
            <w:r w:rsidRPr="006467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400,00</w:t>
            </w:r>
          </w:p>
          <w:p w:rsidR="00D65C74" w:rsidRPr="006467CE" w:rsidRDefault="00D65C74" w:rsidP="004565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7CE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</w:tr>
    </w:tbl>
    <w:p w:rsidR="001E2346" w:rsidRDefault="00142418" w:rsidP="0014241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</w:p>
    <w:p w:rsidR="00452742" w:rsidRPr="00A22C77" w:rsidRDefault="00452742" w:rsidP="0045274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lastRenderedPageBreak/>
        <w:t>Anexa nr.7</w:t>
      </w:r>
    </w:p>
    <w:p w:rsidR="00452742" w:rsidRDefault="00452742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la Decizia</w:t>
      </w:r>
      <w:r w:rsidRPr="00A22C77">
        <w:rPr>
          <w:rFonts w:ascii="Times New Roman" w:hAnsi="Times New Roman" w:cs="Times New Roman"/>
          <w:b/>
          <w:sz w:val="24"/>
          <w:szCs w:val="24"/>
          <w:lang w:val="ro-MO"/>
        </w:rPr>
        <w:t xml:space="preserve"> nr.</w:t>
      </w:r>
      <w:r w:rsidR="008D4BCF">
        <w:rPr>
          <w:rFonts w:ascii="Times New Roman" w:hAnsi="Times New Roman" w:cs="Times New Roman"/>
          <w:b/>
          <w:sz w:val="24"/>
          <w:szCs w:val="24"/>
          <w:lang w:val="ro-MO"/>
        </w:rPr>
        <w:t>6 / 1</w:t>
      </w:r>
      <w:r w:rsidR="00B91DAB">
        <w:rPr>
          <w:rFonts w:ascii="Times New Roman" w:hAnsi="Times New Roman" w:cs="Times New Roman"/>
          <w:b/>
          <w:sz w:val="24"/>
          <w:szCs w:val="24"/>
          <w:lang w:val="ro-MO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</w:p>
    <w:p w:rsidR="00452742" w:rsidRPr="00A22C77" w:rsidRDefault="000273FD" w:rsidP="00452742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d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in  0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4</w:t>
      </w:r>
      <w:r w:rsidR="00452742">
        <w:rPr>
          <w:rFonts w:ascii="Times New Roman" w:hAnsi="Times New Roman" w:cs="Times New Roman"/>
          <w:b/>
          <w:sz w:val="24"/>
          <w:szCs w:val="24"/>
          <w:lang w:val="ro-MO"/>
        </w:rPr>
        <w:t>.12.20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20</w:t>
      </w:r>
    </w:p>
    <w:p w:rsidR="00E97785" w:rsidRPr="00892092" w:rsidRDefault="00E97785" w:rsidP="00E97785">
      <w:pPr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892092" w:rsidRDefault="00184639" w:rsidP="00452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Nota informativ</w:t>
      </w:r>
      <w:r>
        <w:rPr>
          <w:rFonts w:ascii="Times New Roman" w:hAnsi="Times New Roman" w:cs="Times New Roman"/>
          <w:b/>
          <w:sz w:val="32"/>
          <w:szCs w:val="32"/>
        </w:rPr>
        <w:t>ă</w:t>
      </w:r>
      <w:r w:rsidR="00892092" w:rsidRPr="0018463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 proiectului bugetului Primariei s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atului Grozeş</w:t>
      </w:r>
      <w:r w:rsidR="00FF6F5B" w:rsidRPr="00184639">
        <w:rPr>
          <w:rFonts w:ascii="Times New Roman" w:hAnsi="Times New Roman" w:cs="Times New Roman"/>
          <w:b/>
          <w:sz w:val="32"/>
          <w:szCs w:val="32"/>
          <w:lang w:val="en-US"/>
        </w:rPr>
        <w:t>ti pentru anul 20</w:t>
      </w:r>
      <w:r w:rsidR="005738D3" w:rsidRPr="00184639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0273FD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</w:p>
    <w:p w:rsidR="000273FD" w:rsidRPr="00184639" w:rsidRDefault="000273FD" w:rsidP="00452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92092" w:rsidRPr="00184639" w:rsidRDefault="00892092" w:rsidP="004527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Bugetul Primariei Grozeş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ti pentru </w:t>
      </w:r>
      <w:r w:rsidR="00FF6F5B" w:rsidRPr="00184639">
        <w:rPr>
          <w:rFonts w:ascii="Times New Roman" w:hAnsi="Times New Roman" w:cs="Times New Roman"/>
          <w:sz w:val="28"/>
          <w:szCs w:val="28"/>
          <w:lang w:val="en-US"/>
        </w:rPr>
        <w:t>anul 20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273F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este elaborat 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C97FD7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n conformitate cu prevederile </w:t>
      </w:r>
      <w:proofErr w:type="gramStart"/>
      <w:r w:rsidR="00C97FD7" w:rsidRPr="0018463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egii </w:t>
      </w:r>
      <w:r w:rsidR="00C97FD7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finanţ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elor</w:t>
      </w:r>
      <w:proofErr w:type="gramEnd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publice 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şi responsabilităţ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ii bugetar-fiscale 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181 din 25 iulie 2014, Legii nr. </w:t>
      </w: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397-XV din 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16 octombrie 2003 privind finanţ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ele 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publice locale, Hotarî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rii guvernului nr.</w:t>
      </w:r>
      <w:proofErr w:type="gramEnd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82 din 24 ianuarie 2006</w:t>
      </w:r>
      <w:r w:rsidR="0062422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Cu privire la elaborarea Cadrului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 xml:space="preserve"> de cheltuieli pe termen mediu şi a proiectului de buget 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i pct. 7</w:t>
      </w: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,5,4</w:t>
      </w:r>
      <w:proofErr w:type="gramEnd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din setul metodologic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 xml:space="preserve"> privind elaborarea, aprobarea 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i modificarea bugetului, aprobat p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rin Ordinul ministrului finanţ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elor 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191 din 31 dec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embrie 2014, anexa nr.</w:t>
      </w:r>
      <w:r w:rsidR="00510366" w:rsidRPr="00184639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9 privind principalele activităţi ale autoritaţilor/instituţ</w:t>
      </w:r>
      <w:r w:rsidR="00FF6F5B" w:rsidRPr="00184639">
        <w:rPr>
          <w:rFonts w:ascii="Times New Roman" w:hAnsi="Times New Roman" w:cs="Times New Roman"/>
          <w:sz w:val="28"/>
          <w:szCs w:val="28"/>
          <w:lang w:val="en-US"/>
        </w:rPr>
        <w:t>iilor la elaborarea proictului de buget pentru a 20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273F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 xml:space="preserve"> şi a estimă</w:t>
      </w:r>
      <w:r w:rsidR="00FF6F5B" w:rsidRPr="00184639">
        <w:rPr>
          <w:rFonts w:ascii="Times New Roman" w:hAnsi="Times New Roman" w:cs="Times New Roman"/>
          <w:sz w:val="28"/>
          <w:szCs w:val="28"/>
          <w:lang w:val="en-US"/>
        </w:rPr>
        <w:t>rilor pentru anii 20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273F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FF6F5B" w:rsidRPr="00184639">
        <w:rPr>
          <w:rFonts w:ascii="Times New Roman" w:hAnsi="Times New Roman" w:cs="Times New Roman"/>
          <w:sz w:val="28"/>
          <w:szCs w:val="28"/>
          <w:lang w:val="en-US"/>
        </w:rPr>
        <w:t>-202</w:t>
      </w:r>
      <w:r w:rsidR="000273F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 xml:space="preserve"> î</w:t>
      </w:r>
      <w:r w:rsidR="00FF6F5B" w:rsidRPr="00184639">
        <w:rPr>
          <w:rFonts w:ascii="Times New Roman" w:hAnsi="Times New Roman" w:cs="Times New Roman"/>
          <w:sz w:val="28"/>
          <w:szCs w:val="28"/>
          <w:lang w:val="en-US"/>
        </w:rPr>
        <w:t>n modul BPS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Bugetul  Pri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mariei</w:t>
      </w:r>
      <w:proofErr w:type="gramEnd"/>
      <w:r w:rsidR="00184639">
        <w:rPr>
          <w:rFonts w:ascii="Times New Roman" w:hAnsi="Times New Roman" w:cs="Times New Roman"/>
          <w:sz w:val="28"/>
          <w:szCs w:val="28"/>
          <w:lang w:val="en-US"/>
        </w:rPr>
        <w:t xml:space="preserve"> Grozeş</w:t>
      </w:r>
      <w:r w:rsidR="00AE4927" w:rsidRPr="00184639">
        <w:rPr>
          <w:rFonts w:ascii="Times New Roman" w:hAnsi="Times New Roman" w:cs="Times New Roman"/>
          <w:sz w:val="28"/>
          <w:szCs w:val="28"/>
          <w:lang w:val="en-US"/>
        </w:rPr>
        <w:t>ti pentru anul 20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273F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84639">
        <w:rPr>
          <w:rFonts w:ascii="Times New Roman" w:hAnsi="Times New Roman" w:cs="Times New Roman"/>
          <w:sz w:val="28"/>
          <w:szCs w:val="28"/>
          <w:lang w:val="en-US"/>
        </w:rPr>
        <w:t xml:space="preserve"> este elaborat  în condiţiile legislaţ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iei actuale 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>şi a factorilor luaţi î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n considerare la estimarea veniturilor, 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>cheltuielilor, transferurilor 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 a 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>surselor de finanţare a deficitului bugetelor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UAT.</w:t>
      </w:r>
    </w:p>
    <w:p w:rsidR="00892092" w:rsidRDefault="00892092" w:rsidP="004527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>Proiectul propus spre e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>xaminare prevede aprobarea de către Consiliul să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tesc a 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>volumului total al veniturilor  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 xml:space="preserve">  cheltuielilor bugetului primă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riei, structura veniturilor,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 xml:space="preserve"> structura cheltuielilor şi destinaţ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ia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 xml:space="preserve">  lor, normativele de defalcă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ri de la veniturile generale de stat,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 xml:space="preserve"> cuantumul fondului de rezerva 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i regulament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>ul de utilizare a mijloacelor f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ondului aprobat,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 xml:space="preserve"> cheltuielile care vor fi finanţate î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n mod prioritar, efectiv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 xml:space="preserve">ul-limită 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 xml:space="preserve"> statelor de p</w:t>
      </w:r>
      <w:r w:rsidR="00B728DE">
        <w:rPr>
          <w:rFonts w:ascii="Times New Roman" w:hAnsi="Times New Roman" w:cs="Times New Roman"/>
          <w:sz w:val="28"/>
          <w:szCs w:val="28"/>
          <w:lang w:val="en-US"/>
        </w:rPr>
        <w:t>ersonal a instituţiilor publice</w:t>
      </w:r>
      <w:r w:rsidR="008E3DD4">
        <w:rPr>
          <w:rFonts w:ascii="Times New Roman" w:hAnsi="Times New Roman" w:cs="Times New Roman"/>
          <w:sz w:val="28"/>
          <w:szCs w:val="28"/>
          <w:lang w:val="en-US"/>
        </w:rPr>
        <w:t xml:space="preserve"> finanţate de la bugetul Primariei 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i limita resurselor energetice.</w:t>
      </w:r>
    </w:p>
    <w:p w:rsidR="000273FD" w:rsidRPr="00184639" w:rsidRDefault="000273FD" w:rsidP="004527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2092" w:rsidRPr="008E3DD4" w:rsidRDefault="00892092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E3D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Estimarea </w:t>
      </w:r>
      <w:proofErr w:type="gramStart"/>
      <w:r w:rsidRPr="008E3D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veniturilor </w:t>
      </w:r>
      <w:r w:rsidR="008E3DD4" w:rsidRPr="008E3D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E3DD4">
        <w:rPr>
          <w:rFonts w:ascii="Times New Roman" w:hAnsi="Times New Roman" w:cs="Times New Roman"/>
          <w:b/>
          <w:sz w:val="28"/>
          <w:szCs w:val="28"/>
          <w:lang w:val="en-US"/>
        </w:rPr>
        <w:t>Primariei</w:t>
      </w:r>
      <w:proofErr w:type="gramEnd"/>
      <w:r w:rsidRPr="008E3D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</w:t>
      </w:r>
      <w:r w:rsidR="008E3DD4" w:rsidRPr="008E3DD4">
        <w:rPr>
          <w:rFonts w:ascii="Times New Roman" w:hAnsi="Times New Roman" w:cs="Times New Roman"/>
          <w:b/>
          <w:sz w:val="28"/>
          <w:szCs w:val="28"/>
          <w:lang w:val="en-US"/>
        </w:rPr>
        <w:t>tului Grozeşti pentru an</w:t>
      </w:r>
      <w:r w:rsidR="00FF6F5B" w:rsidRPr="008E3DD4">
        <w:rPr>
          <w:rFonts w:ascii="Times New Roman" w:hAnsi="Times New Roman" w:cs="Times New Roman"/>
          <w:b/>
          <w:sz w:val="28"/>
          <w:szCs w:val="28"/>
          <w:lang w:val="en-US"/>
        </w:rPr>
        <w:t>ul 20</w:t>
      </w:r>
      <w:r w:rsidR="008E3DD4" w:rsidRPr="008E3DD4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0273FD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8E3DD4" w:rsidRPr="008E3D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a fost efectuat reeş</w:t>
      </w:r>
      <w:r w:rsidRPr="008E3DD4">
        <w:rPr>
          <w:rFonts w:ascii="Times New Roman" w:hAnsi="Times New Roman" w:cs="Times New Roman"/>
          <w:b/>
          <w:sz w:val="28"/>
          <w:szCs w:val="28"/>
          <w:lang w:val="en-US"/>
        </w:rPr>
        <w:t>ind din:</w:t>
      </w:r>
    </w:p>
    <w:p w:rsidR="00892092" w:rsidRPr="00184639" w:rsidRDefault="008E3DD4" w:rsidP="0045274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Prevederile legislaţ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iei </w:t>
      </w:r>
      <w:r w:rsidR="00C80395">
        <w:rPr>
          <w:rFonts w:ascii="Times New Roman" w:hAnsi="Times New Roman" w:cs="Times New Roman"/>
          <w:sz w:val="28"/>
          <w:szCs w:val="28"/>
          <w:lang w:val="en-US"/>
        </w:rPr>
        <w:t>fiscal;</w:t>
      </w:r>
    </w:p>
    <w:p w:rsidR="00892092" w:rsidRPr="00184639" w:rsidRDefault="00892092" w:rsidP="0045274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>Particularit</w:t>
      </w:r>
      <w:r w:rsidR="00C80395">
        <w:rPr>
          <w:rFonts w:ascii="Times New Roman" w:hAnsi="Times New Roman" w:cs="Times New Roman"/>
          <w:sz w:val="28"/>
          <w:szCs w:val="28"/>
          <w:lang w:val="en-US"/>
        </w:rPr>
        <w:t>ăţ</w:t>
      </w:r>
      <w:r w:rsidR="00FF6F5B" w:rsidRPr="00184639">
        <w:rPr>
          <w:rFonts w:ascii="Times New Roman" w:hAnsi="Times New Roman" w:cs="Times New Roman"/>
          <w:sz w:val="28"/>
          <w:szCs w:val="28"/>
          <w:lang w:val="en-US"/>
        </w:rPr>
        <w:t>ile specifice pentru anul 20</w:t>
      </w:r>
      <w:r w:rsidR="00C8039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0273F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F6F5B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0395">
        <w:rPr>
          <w:rFonts w:ascii="Times New Roman" w:hAnsi="Times New Roman" w:cs="Times New Roman"/>
          <w:sz w:val="28"/>
          <w:szCs w:val="28"/>
          <w:lang w:val="en-US"/>
        </w:rPr>
        <w:t xml:space="preserve">(pe tipuri de impozite, taxe şi alte încasări la buget) şi modificările  legislaţiei fiscale, ce rezultă 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din obiectivele politicii </w:t>
      </w:r>
      <w:r w:rsidR="00895E28">
        <w:rPr>
          <w:rFonts w:ascii="Times New Roman" w:hAnsi="Times New Roman" w:cs="Times New Roman"/>
          <w:sz w:val="28"/>
          <w:szCs w:val="28"/>
          <w:lang w:val="en-US"/>
        </w:rPr>
        <w:t>fiscal</w:t>
      </w:r>
      <w:r w:rsidR="000273FD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95E2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92092" w:rsidRPr="00184639" w:rsidRDefault="00892092" w:rsidP="00452742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>Estimarile bazei fiscale pe</w:t>
      </w:r>
      <w:r w:rsidR="00895E28">
        <w:rPr>
          <w:rFonts w:ascii="Times New Roman" w:hAnsi="Times New Roman" w:cs="Times New Roman"/>
          <w:sz w:val="28"/>
          <w:szCs w:val="28"/>
          <w:lang w:val="en-US"/>
        </w:rPr>
        <w:t xml:space="preserve"> fiecare tip de impozite, taxe 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 alte </w:t>
      </w:r>
      <w:r w:rsidR="00895E28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ncas</w:t>
      </w:r>
      <w:r w:rsidR="00895E28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ri la buget.</w:t>
      </w:r>
    </w:p>
    <w:p w:rsidR="00892092" w:rsidRDefault="00892092" w:rsidP="00452742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73FD" w:rsidRDefault="000273FD" w:rsidP="00452742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73FD" w:rsidRDefault="000273FD" w:rsidP="00452742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73FD" w:rsidRPr="00184639" w:rsidRDefault="000273FD" w:rsidP="00452742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92092" w:rsidRPr="00C063BD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</w:t>
      </w:r>
      <w:r w:rsidRPr="00C063B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La partea de venituri</w:t>
      </w:r>
      <w:r w:rsidR="00B728DE" w:rsidRPr="00C063B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bugetul primariei </w:t>
      </w:r>
      <w:proofErr w:type="gramStart"/>
      <w:r w:rsidR="00B728DE" w:rsidRPr="00C063BD">
        <w:rPr>
          <w:rFonts w:ascii="Times New Roman" w:hAnsi="Times New Roman" w:cs="Times New Roman"/>
          <w:sz w:val="28"/>
          <w:szCs w:val="28"/>
          <w:u w:val="single"/>
          <w:lang w:val="en-US"/>
        </w:rPr>
        <w:t>Grozeş</w:t>
      </w:r>
      <w:r w:rsidRPr="00C063B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ti </w:t>
      </w:r>
      <w:r w:rsidR="00B728DE" w:rsidRPr="00C063B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C063BD">
        <w:rPr>
          <w:rFonts w:ascii="Times New Roman" w:hAnsi="Times New Roman" w:cs="Times New Roman"/>
          <w:sz w:val="28"/>
          <w:szCs w:val="28"/>
          <w:u w:val="single"/>
          <w:lang w:val="en-US"/>
        </w:rPr>
        <w:t>este</w:t>
      </w:r>
      <w:proofErr w:type="gramEnd"/>
      <w:r w:rsidRPr="00C063B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estimat la suma </w:t>
      </w:r>
      <w:r w:rsidRPr="00C063B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de </w:t>
      </w:r>
      <w:r w:rsidR="000273F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3442,2</w:t>
      </w:r>
      <w:r w:rsidRPr="00C063B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0273FD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C063BD">
        <w:rPr>
          <w:rFonts w:ascii="Times New Roman" w:hAnsi="Times New Roman" w:cs="Times New Roman"/>
          <w:sz w:val="28"/>
          <w:szCs w:val="28"/>
          <w:u w:val="single"/>
          <w:lang w:val="en-US"/>
        </w:rPr>
        <w:t>mii lei</w:t>
      </w:r>
    </w:p>
    <w:p w:rsidR="005729FA" w:rsidRDefault="00892092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Inclusiv:  </w:t>
      </w:r>
    </w:p>
    <w:p w:rsidR="00BD6F02" w:rsidRDefault="005729FA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</w:t>
      </w:r>
      <w:r w:rsidR="000273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</w:t>
      </w:r>
      <w:proofErr w:type="gramStart"/>
      <w:r w:rsidR="00FC4269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uma</w:t>
      </w:r>
      <w:proofErr w:type="gramEnd"/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</w:t>
      </w:r>
      <w:r w:rsidR="00BD6F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92092" w:rsidRPr="00BD6F02">
        <w:rPr>
          <w:rFonts w:ascii="Times New Roman" w:hAnsi="Times New Roman" w:cs="Times New Roman"/>
          <w:b/>
          <w:sz w:val="32"/>
          <w:szCs w:val="32"/>
          <w:lang w:val="en-US"/>
        </w:rPr>
        <w:t>%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92092" w:rsidRDefault="00BD6F02" w:rsidP="0045274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</w:t>
      </w:r>
      <w:r w:rsidR="000273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  <w:proofErr w:type="gramStart"/>
      <w:r w:rsidR="00892092" w:rsidRPr="00BD6F0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proofErr w:type="gramEnd"/>
      <w:r w:rsidR="00892092" w:rsidRPr="00BD6F0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total</w:t>
      </w:r>
    </w:p>
    <w:p w:rsidR="001D692C" w:rsidRPr="001D692C" w:rsidRDefault="001D692C" w:rsidP="00452742">
      <w:pPr>
        <w:pStyle w:val="1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                         </w:t>
      </w:r>
      <w:r w:rsidRPr="00BA1A97">
        <w:rPr>
          <w:sz w:val="32"/>
          <w:szCs w:val="32"/>
          <w:lang w:val="en-US"/>
        </w:rPr>
        <w:t>3439.4</w:t>
      </w:r>
      <w:r>
        <w:rPr>
          <w:sz w:val="32"/>
          <w:szCs w:val="32"/>
          <w:lang w:val="en-US"/>
        </w:rPr>
        <w:t xml:space="preserve"> mii lei             </w:t>
      </w:r>
      <w:r w:rsidRPr="00BA1A97">
        <w:rPr>
          <w:sz w:val="32"/>
          <w:szCs w:val="32"/>
          <w:lang w:val="en-US"/>
        </w:rPr>
        <w:t xml:space="preserve">   100</w:t>
      </w:r>
    </w:p>
    <w:p w:rsidR="00892092" w:rsidRDefault="00892092" w:rsidP="00452742">
      <w:pPr>
        <w:pStyle w:val="a4"/>
        <w:numPr>
          <w:ilvl w:val="0"/>
          <w:numId w:val="18"/>
        </w:numPr>
        <w:spacing w:before="24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venituri proprii            </w:t>
      </w:r>
      <w:r w:rsidR="00277AEF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35417">
        <w:rPr>
          <w:rFonts w:ascii="Times New Roman" w:hAnsi="Times New Roman" w:cs="Times New Roman"/>
          <w:sz w:val="28"/>
          <w:szCs w:val="28"/>
          <w:lang w:val="en-US"/>
        </w:rPr>
        <w:t>525.6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mii lei               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5417">
        <w:rPr>
          <w:rFonts w:ascii="Times New Roman" w:hAnsi="Times New Roman" w:cs="Times New Roman"/>
          <w:sz w:val="28"/>
          <w:szCs w:val="28"/>
          <w:lang w:val="en-US"/>
        </w:rPr>
        <w:t>15.27</w:t>
      </w:r>
    </w:p>
    <w:p w:rsidR="00277AEF" w:rsidRDefault="00892092" w:rsidP="00452742">
      <w:pPr>
        <w:pStyle w:val="a4"/>
        <w:numPr>
          <w:ilvl w:val="0"/>
          <w:numId w:val="18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77AEF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xe locale                   </w:t>
      </w:r>
      <w:r w:rsidR="00C6664E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277AEF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735417">
        <w:rPr>
          <w:rFonts w:ascii="Times New Roman" w:hAnsi="Times New Roman" w:cs="Times New Roman"/>
          <w:sz w:val="28"/>
          <w:szCs w:val="28"/>
          <w:lang w:val="en-US"/>
        </w:rPr>
        <w:t>42.7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mii lei                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735417">
        <w:rPr>
          <w:rFonts w:ascii="Times New Roman" w:hAnsi="Times New Roman" w:cs="Times New Roman"/>
          <w:sz w:val="28"/>
          <w:szCs w:val="28"/>
          <w:lang w:val="en-US"/>
        </w:rPr>
        <w:t>1.24</w:t>
      </w:r>
    </w:p>
    <w:p w:rsidR="00277AEF" w:rsidRDefault="00277AEF" w:rsidP="00452742">
      <w:pPr>
        <w:pStyle w:val="a4"/>
        <w:numPr>
          <w:ilvl w:val="0"/>
          <w:numId w:val="18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C63C3B" w:rsidRPr="00277AEF">
        <w:rPr>
          <w:rFonts w:ascii="Times New Roman" w:hAnsi="Times New Roman" w:cs="Times New Roman"/>
          <w:sz w:val="28"/>
          <w:szCs w:val="28"/>
          <w:lang w:val="en-US"/>
        </w:rPr>
        <w:t>ncasari de la serv</w:t>
      </w:r>
      <w:r w:rsidR="00C6664E">
        <w:rPr>
          <w:rFonts w:ascii="Times New Roman" w:hAnsi="Times New Roman" w:cs="Times New Roman"/>
          <w:sz w:val="28"/>
          <w:szCs w:val="28"/>
          <w:lang w:val="en-US"/>
        </w:rPr>
        <w:t xml:space="preserve">. cu plată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664E">
        <w:rPr>
          <w:rFonts w:ascii="Times New Roman" w:hAnsi="Times New Roman" w:cs="Times New Roman"/>
          <w:sz w:val="28"/>
          <w:szCs w:val="28"/>
          <w:lang w:val="en-US"/>
        </w:rPr>
        <w:t>138.0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mii                    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664E">
        <w:rPr>
          <w:rFonts w:ascii="Times New Roman" w:hAnsi="Times New Roman" w:cs="Times New Roman"/>
          <w:sz w:val="28"/>
          <w:szCs w:val="28"/>
          <w:lang w:val="en-US"/>
        </w:rPr>
        <w:t>4.01</w:t>
      </w:r>
    </w:p>
    <w:p w:rsidR="00277AEF" w:rsidRDefault="00892092" w:rsidP="00452742">
      <w:pPr>
        <w:pStyle w:val="a4"/>
        <w:numPr>
          <w:ilvl w:val="0"/>
          <w:numId w:val="18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transferuri</w:t>
      </w:r>
      <w:r w:rsidR="00C6664E">
        <w:rPr>
          <w:rFonts w:ascii="Times New Roman" w:hAnsi="Times New Roman" w:cs="Times New Roman"/>
          <w:sz w:val="28"/>
          <w:szCs w:val="28"/>
          <w:lang w:val="en-US"/>
        </w:rPr>
        <w:t xml:space="preserve">  cu destin generala   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6664E">
        <w:rPr>
          <w:rFonts w:ascii="Times New Roman" w:hAnsi="Times New Roman" w:cs="Times New Roman"/>
          <w:sz w:val="28"/>
          <w:szCs w:val="28"/>
          <w:lang w:val="en-US"/>
        </w:rPr>
        <w:t>929.4</w:t>
      </w:r>
      <w:r w:rsidR="00277AEF">
        <w:rPr>
          <w:rFonts w:ascii="Times New Roman" w:hAnsi="Times New Roman" w:cs="Times New Roman"/>
          <w:sz w:val="28"/>
          <w:szCs w:val="28"/>
          <w:lang w:val="en-US"/>
        </w:rPr>
        <w:t xml:space="preserve"> mii lei      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6664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C6664E">
        <w:rPr>
          <w:rFonts w:ascii="Times New Roman" w:hAnsi="Times New Roman" w:cs="Times New Roman"/>
          <w:sz w:val="28"/>
          <w:szCs w:val="28"/>
          <w:lang w:val="en-US"/>
        </w:rPr>
        <w:t>27.0</w:t>
      </w:r>
    </w:p>
    <w:p w:rsidR="00892092" w:rsidRDefault="00277AEF" w:rsidP="00452742">
      <w:pPr>
        <w:pStyle w:val="a4"/>
        <w:numPr>
          <w:ilvl w:val="0"/>
          <w:numId w:val="18"/>
        </w:num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77AEF">
        <w:rPr>
          <w:rFonts w:ascii="Times New Roman" w:hAnsi="Times New Roman" w:cs="Times New Roman"/>
          <w:sz w:val="28"/>
          <w:szCs w:val="28"/>
          <w:lang w:val="en-US"/>
        </w:rPr>
        <w:t>transferuri</w:t>
      </w:r>
      <w:r w:rsidR="00892092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cu</w:t>
      </w:r>
      <w:r w:rsidR="00C6664E">
        <w:rPr>
          <w:rFonts w:ascii="Times New Roman" w:hAnsi="Times New Roman" w:cs="Times New Roman"/>
          <w:sz w:val="28"/>
          <w:szCs w:val="28"/>
          <w:lang w:val="en-US"/>
        </w:rPr>
        <w:t xml:space="preserve"> dest speciala       </w:t>
      </w:r>
      <w:r w:rsidR="00510366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3633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C6664E">
        <w:rPr>
          <w:rFonts w:ascii="Times New Roman" w:hAnsi="Times New Roman" w:cs="Times New Roman"/>
          <w:sz w:val="28"/>
          <w:szCs w:val="28"/>
          <w:lang w:val="en-US"/>
        </w:rPr>
        <w:t>1806.5</w:t>
      </w:r>
      <w:r w:rsidR="00C63C3B" w:rsidRPr="00277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mii lei   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545C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3A3BE0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C6664E">
        <w:rPr>
          <w:rFonts w:ascii="Times New Roman" w:hAnsi="Times New Roman" w:cs="Times New Roman"/>
          <w:sz w:val="28"/>
          <w:szCs w:val="28"/>
          <w:lang w:val="en-US"/>
        </w:rPr>
        <w:t>52.48</w:t>
      </w:r>
    </w:p>
    <w:p w:rsidR="00F90FF8" w:rsidRPr="00277AEF" w:rsidRDefault="00F90FF8" w:rsidP="00F90FF8">
      <w:pPr>
        <w:pStyle w:val="a4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92092" w:rsidRPr="00184639" w:rsidRDefault="00F90FF8" w:rsidP="0045274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Prognoza 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21EA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>ncasarilor impozitului pe venitul persoanelor fizice</w:t>
      </w:r>
      <w:r w:rsidR="008221EA">
        <w:rPr>
          <w:rFonts w:ascii="Times New Roman" w:hAnsi="Times New Roman" w:cs="Times New Roman"/>
          <w:sz w:val="28"/>
          <w:szCs w:val="28"/>
          <w:lang w:val="en-US"/>
        </w:rPr>
        <w:t xml:space="preserve"> (din salariu ) se axează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pe fondul de remunerare a muncii, numarul me</w:t>
      </w:r>
      <w:r w:rsidR="008221EA">
        <w:rPr>
          <w:rFonts w:ascii="Times New Roman" w:hAnsi="Times New Roman" w:cs="Times New Roman"/>
          <w:sz w:val="28"/>
          <w:szCs w:val="28"/>
          <w:lang w:val="en-US"/>
        </w:rPr>
        <w:t>diu al salariatilor luat ca bază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pentru calcularea salariului,</w:t>
      </w:r>
      <w:r w:rsidR="00B01844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scutirile personale,</w:t>
      </w:r>
      <w:r w:rsidR="008221EA">
        <w:rPr>
          <w:rFonts w:ascii="Times New Roman" w:hAnsi="Times New Roman" w:cs="Times New Roman"/>
          <w:sz w:val="28"/>
          <w:szCs w:val="28"/>
          <w:lang w:val="en-US"/>
        </w:rPr>
        <w:t xml:space="preserve"> în sumă</w:t>
      </w:r>
      <w:r w:rsidR="00B01844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de 24000.00</w:t>
      </w:r>
      <w:r w:rsidR="008221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1844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lei, 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>scutirile pentru pe</w:t>
      </w:r>
      <w:r w:rsidR="00821B4F" w:rsidRPr="00184639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01844" w:rsidRPr="00184639">
        <w:rPr>
          <w:rFonts w:ascii="Times New Roman" w:hAnsi="Times New Roman" w:cs="Times New Roman"/>
          <w:sz w:val="28"/>
          <w:szCs w:val="28"/>
          <w:lang w:val="en-US"/>
        </w:rPr>
        <w:t>soanele</w:t>
      </w:r>
      <w:r w:rsidR="008221EA">
        <w:rPr>
          <w:rFonts w:ascii="Times New Roman" w:hAnsi="Times New Roman" w:cs="Times New Roman"/>
          <w:sz w:val="28"/>
          <w:szCs w:val="28"/>
          <w:lang w:val="en-US"/>
        </w:rPr>
        <w:t xml:space="preserve"> întreţinute, cota unică</w:t>
      </w:r>
      <w:r w:rsidR="00B01844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de impozitare 12%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892092" w:rsidRPr="008221EA">
        <w:rPr>
          <w:rFonts w:ascii="Times New Roman" w:hAnsi="Times New Roman" w:cs="Times New Roman"/>
          <w:sz w:val="28"/>
          <w:szCs w:val="28"/>
          <w:u w:val="single"/>
          <w:lang w:val="en-US"/>
        </w:rPr>
        <w:t>Conti</w:t>
      </w:r>
      <w:r w:rsidR="002C06A0">
        <w:rPr>
          <w:rFonts w:ascii="Times New Roman" w:hAnsi="Times New Roman" w:cs="Times New Roman"/>
          <w:sz w:val="28"/>
          <w:szCs w:val="28"/>
          <w:u w:val="single"/>
          <w:lang w:val="en-US"/>
        </w:rPr>
        <w:t>n</w:t>
      </w:r>
      <w:r w:rsidR="00892092" w:rsidRPr="008221EA">
        <w:rPr>
          <w:rFonts w:ascii="Times New Roman" w:hAnsi="Times New Roman" w:cs="Times New Roman"/>
          <w:sz w:val="28"/>
          <w:szCs w:val="28"/>
          <w:u w:val="single"/>
          <w:lang w:val="en-US"/>
        </w:rPr>
        <w:t>gentul pe impozitul pe v</w:t>
      </w:r>
      <w:r w:rsidR="006714F3" w:rsidRPr="008221EA">
        <w:rPr>
          <w:rFonts w:ascii="Times New Roman" w:hAnsi="Times New Roman" w:cs="Times New Roman"/>
          <w:sz w:val="28"/>
          <w:szCs w:val="28"/>
          <w:u w:val="single"/>
          <w:lang w:val="en-US"/>
        </w:rPr>
        <w:t>e</w:t>
      </w:r>
      <w:r w:rsidR="00B01844" w:rsidRPr="008221EA">
        <w:rPr>
          <w:rFonts w:ascii="Times New Roman" w:hAnsi="Times New Roman" w:cs="Times New Roman"/>
          <w:sz w:val="28"/>
          <w:szCs w:val="28"/>
          <w:u w:val="single"/>
          <w:lang w:val="en-US"/>
        </w:rPr>
        <w:t>nit la salariu pentru anul 20</w:t>
      </w:r>
      <w:r w:rsidR="008221EA" w:rsidRPr="008221EA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3A40D8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8221EA" w:rsidRPr="008221E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alcatuieş</w:t>
      </w:r>
      <w:r w:rsidR="00B01844" w:rsidRPr="008221E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te </w:t>
      </w:r>
      <w:r w:rsidR="003A40D8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380.0</w:t>
      </w:r>
      <w:r w:rsidR="00892092" w:rsidRPr="008221EA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mii lei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>, normativul de defalcar</w:t>
      </w:r>
      <w:r w:rsidR="008221EA">
        <w:rPr>
          <w:rFonts w:ascii="Times New Roman" w:hAnsi="Times New Roman" w:cs="Times New Roman"/>
          <w:sz w:val="28"/>
          <w:szCs w:val="28"/>
          <w:lang w:val="en-US"/>
        </w:rPr>
        <w:t>e 100 % şi suma defalcă</w:t>
      </w:r>
      <w:r w:rsidR="00B01844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rilor </w:t>
      </w:r>
      <w:r w:rsidR="008221E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40D8">
        <w:rPr>
          <w:rFonts w:ascii="Times New Roman" w:hAnsi="Times New Roman" w:cs="Times New Roman"/>
          <w:sz w:val="28"/>
          <w:szCs w:val="28"/>
          <w:lang w:val="en-US"/>
        </w:rPr>
        <w:t>380.0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mii lei.</w:t>
      </w:r>
    </w:p>
    <w:p w:rsidR="00892092" w:rsidRPr="00184639" w:rsidRDefault="00892092" w:rsidP="0045274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Calcularea </w:t>
      </w:r>
      <w:r w:rsidRPr="00C063BD">
        <w:rPr>
          <w:rFonts w:ascii="Times New Roman" w:hAnsi="Times New Roman" w:cs="Times New Roman"/>
          <w:b/>
          <w:sz w:val="28"/>
          <w:szCs w:val="28"/>
          <w:lang w:val="en-US"/>
        </w:rPr>
        <w:t>veniturilor din perceperea taxelor locale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s-a</w:t>
      </w:r>
      <w:r w:rsidR="00514856">
        <w:rPr>
          <w:rFonts w:ascii="Times New Roman" w:hAnsi="Times New Roman" w:cs="Times New Roman"/>
          <w:sz w:val="28"/>
          <w:szCs w:val="28"/>
          <w:lang w:val="en-US"/>
        </w:rPr>
        <w:t xml:space="preserve"> efectuat î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n confor</w:t>
      </w:r>
      <w:r w:rsidR="00514856">
        <w:rPr>
          <w:rFonts w:ascii="Times New Roman" w:hAnsi="Times New Roman" w:cs="Times New Roman"/>
          <w:sz w:val="28"/>
          <w:szCs w:val="28"/>
          <w:lang w:val="en-US"/>
        </w:rPr>
        <w:t xml:space="preserve">mitate cu decizia consiliului sătesc cu privire la </w:t>
      </w:r>
      <w:proofErr w:type="gramStart"/>
      <w:r w:rsidR="00514856">
        <w:rPr>
          <w:rFonts w:ascii="Times New Roman" w:hAnsi="Times New Roman" w:cs="Times New Roman"/>
          <w:sz w:val="28"/>
          <w:szCs w:val="28"/>
          <w:lang w:val="en-US"/>
        </w:rPr>
        <w:t>stabilire  şi</w:t>
      </w:r>
      <w:proofErr w:type="gramEnd"/>
      <w:r w:rsidR="00514856">
        <w:rPr>
          <w:rFonts w:ascii="Times New Roman" w:hAnsi="Times New Roman" w:cs="Times New Roman"/>
          <w:sz w:val="28"/>
          <w:szCs w:val="28"/>
          <w:lang w:val="en-US"/>
        </w:rPr>
        <w:t xml:space="preserve"> punerea î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n aplicare a</w:t>
      </w:r>
      <w:r w:rsidR="00B01844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taxelor locale pentru anul 20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A40D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92092" w:rsidRPr="00DE2281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E2281">
        <w:rPr>
          <w:rFonts w:ascii="Times New Roman" w:hAnsi="Times New Roman" w:cs="Times New Roman"/>
          <w:sz w:val="28"/>
          <w:szCs w:val="28"/>
          <w:u w:val="single"/>
          <w:lang w:val="en-US"/>
        </w:rPr>
        <w:t>Astfel pe teritoriul satului vor fi percepute urmatoarele taxe locale:</w:t>
      </w: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taxa</w:t>
      </w:r>
      <w:proofErr w:type="gramEnd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pentru amenajarea teritoriului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taxa</w:t>
      </w:r>
      <w:proofErr w:type="gramEnd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pe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 xml:space="preserve">ntru </w:t>
      </w:r>
      <w:r w:rsidR="0057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 xml:space="preserve">unităţile </w:t>
      </w:r>
      <w:r w:rsidR="0057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>comerciale ş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i /sau prest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 xml:space="preserve">ări </w:t>
      </w:r>
      <w:r w:rsidR="0057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 xml:space="preserve">servicii </w:t>
      </w:r>
      <w:r w:rsidR="0057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57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 xml:space="preserve"> deservire </w:t>
      </w:r>
      <w:r w:rsidR="005729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E2281">
        <w:rPr>
          <w:rFonts w:ascii="Times New Roman" w:hAnsi="Times New Roman" w:cs="Times New Roman"/>
          <w:sz w:val="28"/>
          <w:szCs w:val="28"/>
          <w:lang w:val="en-US"/>
        </w:rPr>
        <w:t>socială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63BD" w:rsidRDefault="00C063BD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063BD" w:rsidRDefault="00C063BD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A4C9E" w:rsidRDefault="007A4C9E" w:rsidP="0045274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29FA" w:rsidRPr="005729FA" w:rsidRDefault="00892092" w:rsidP="0045274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A1FD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La partea de cheltuieli </w:t>
      </w:r>
      <w:r w:rsidR="00C063BD" w:rsidRPr="001A1FD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bugetul </w:t>
      </w:r>
      <w:r w:rsidR="00C063BD" w:rsidRPr="003A40D8">
        <w:rPr>
          <w:rFonts w:ascii="Times New Roman" w:hAnsi="Times New Roman" w:cs="Times New Roman"/>
          <w:sz w:val="24"/>
          <w:szCs w:val="24"/>
          <w:u w:val="single"/>
          <w:lang w:val="en-US"/>
        </w:rPr>
        <w:t>primariei Grozeş</w:t>
      </w:r>
      <w:r w:rsidRPr="003A40D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ti </w:t>
      </w:r>
      <w:proofErr w:type="gramStart"/>
      <w:r w:rsidRPr="003A40D8">
        <w:rPr>
          <w:rFonts w:ascii="Times New Roman" w:hAnsi="Times New Roman" w:cs="Times New Roman"/>
          <w:sz w:val="24"/>
          <w:szCs w:val="24"/>
          <w:u w:val="single"/>
          <w:lang w:val="en-US"/>
        </w:rPr>
        <w:t>este</w:t>
      </w:r>
      <w:proofErr w:type="gramEnd"/>
      <w:r w:rsidRPr="003A40D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C97FD7" w:rsidRPr="003A40D8">
        <w:rPr>
          <w:rFonts w:ascii="Times New Roman" w:hAnsi="Times New Roman" w:cs="Times New Roman"/>
          <w:sz w:val="24"/>
          <w:szCs w:val="24"/>
          <w:u w:val="single"/>
          <w:lang w:val="en-US"/>
        </w:rPr>
        <w:t>estimat</w:t>
      </w:r>
      <w:r w:rsidR="003A40D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3A40D8">
        <w:rPr>
          <w:rFonts w:ascii="Times New Roman" w:hAnsi="Times New Roman" w:cs="Times New Roman"/>
          <w:sz w:val="24"/>
          <w:szCs w:val="24"/>
          <w:u w:val="single"/>
          <w:lang w:val="en-US"/>
        </w:rPr>
        <w:t>la suma</w:t>
      </w:r>
      <w:r w:rsidRPr="001A1FD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821B4F" w:rsidRPr="001A1FDE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de </w:t>
      </w:r>
      <w:r w:rsidR="003A40D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3442.2 </w:t>
      </w:r>
      <w:r w:rsidRPr="001A1FDE">
        <w:rPr>
          <w:rFonts w:ascii="Times New Roman" w:hAnsi="Times New Roman" w:cs="Times New Roman"/>
          <w:sz w:val="24"/>
          <w:szCs w:val="24"/>
          <w:u w:val="single"/>
          <w:lang w:val="en-US"/>
        </w:rPr>
        <w:t>mii lei</w:t>
      </w:r>
      <w:r w:rsidR="005729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</w:t>
      </w:r>
    </w:p>
    <w:p w:rsidR="00FC4269" w:rsidRPr="00BA1A97" w:rsidRDefault="00892092" w:rsidP="00452742">
      <w:pPr>
        <w:pStyle w:val="af2"/>
        <w:spacing w:line="276" w:lineRule="auto"/>
        <w:jc w:val="center"/>
        <w:rPr>
          <w:rStyle w:val="ac"/>
          <w:b/>
          <w:sz w:val="28"/>
          <w:szCs w:val="28"/>
          <w:u w:val="single"/>
        </w:rPr>
      </w:pPr>
      <w:r w:rsidRPr="00FC4269">
        <w:rPr>
          <w:rStyle w:val="ac"/>
          <w:b/>
          <w:sz w:val="28"/>
          <w:szCs w:val="28"/>
        </w:rPr>
        <w:t xml:space="preserve">Inclusiv:       </w:t>
      </w:r>
      <w:r w:rsidR="005F2DAE" w:rsidRPr="00FC4269">
        <w:rPr>
          <w:rStyle w:val="ac"/>
          <w:b/>
          <w:sz w:val="28"/>
          <w:szCs w:val="28"/>
        </w:rPr>
        <w:t xml:space="preserve">    </w:t>
      </w:r>
      <w:r w:rsidRPr="00FC4269">
        <w:rPr>
          <w:rStyle w:val="ac"/>
          <w:b/>
          <w:sz w:val="28"/>
          <w:szCs w:val="28"/>
        </w:rPr>
        <w:t xml:space="preserve">             </w:t>
      </w:r>
      <w:r w:rsidR="00FC4269" w:rsidRPr="00FC4269">
        <w:rPr>
          <w:rStyle w:val="ac"/>
          <w:b/>
          <w:sz w:val="28"/>
          <w:szCs w:val="28"/>
        </w:rPr>
        <w:t xml:space="preserve">      </w:t>
      </w:r>
      <w:r w:rsidR="00BA1A97">
        <w:rPr>
          <w:rStyle w:val="ac"/>
          <w:b/>
          <w:sz w:val="28"/>
          <w:szCs w:val="28"/>
        </w:rPr>
        <w:t xml:space="preserve">      </w:t>
      </w:r>
      <w:r w:rsidR="00BA1A97" w:rsidRPr="00BA1A97">
        <w:rPr>
          <w:rStyle w:val="ac"/>
          <w:b/>
          <w:sz w:val="28"/>
          <w:szCs w:val="28"/>
          <w:u w:val="single"/>
        </w:rPr>
        <w:t xml:space="preserve">   </w:t>
      </w:r>
      <w:r w:rsidR="00584692" w:rsidRPr="00BA1A97">
        <w:rPr>
          <w:rStyle w:val="ac"/>
          <w:b/>
          <w:sz w:val="28"/>
          <w:szCs w:val="28"/>
          <w:u w:val="single"/>
        </w:rPr>
        <w:t xml:space="preserve">suma </w:t>
      </w:r>
      <w:r w:rsidR="00584692" w:rsidRPr="00BA1A97">
        <w:rPr>
          <w:rStyle w:val="ac"/>
          <w:b/>
          <w:sz w:val="28"/>
          <w:szCs w:val="28"/>
        </w:rPr>
        <w:t xml:space="preserve">                </w:t>
      </w:r>
      <w:r w:rsidR="005F2DAE" w:rsidRPr="00BA1A97">
        <w:rPr>
          <w:rStyle w:val="ac"/>
          <w:b/>
          <w:sz w:val="28"/>
          <w:szCs w:val="28"/>
        </w:rPr>
        <w:t xml:space="preserve">  </w:t>
      </w:r>
      <w:r w:rsidR="00BE7D8D" w:rsidRPr="00BA1A97">
        <w:rPr>
          <w:rStyle w:val="ac"/>
          <w:b/>
          <w:sz w:val="28"/>
          <w:szCs w:val="28"/>
        </w:rPr>
        <w:t xml:space="preserve">              </w:t>
      </w:r>
      <w:r w:rsidR="00FC4269" w:rsidRPr="00BA1A97">
        <w:rPr>
          <w:rStyle w:val="ac"/>
          <w:b/>
          <w:sz w:val="28"/>
          <w:szCs w:val="28"/>
        </w:rPr>
        <w:t xml:space="preserve">               </w:t>
      </w:r>
      <w:r w:rsidR="00FC4269" w:rsidRPr="007463CE">
        <w:rPr>
          <w:rStyle w:val="ac"/>
          <w:b/>
          <w:sz w:val="28"/>
          <w:szCs w:val="28"/>
        </w:rPr>
        <w:t xml:space="preserve">        </w:t>
      </w:r>
      <w:r w:rsidR="00BE7D8D" w:rsidRPr="00BA1A97">
        <w:rPr>
          <w:rStyle w:val="ac"/>
          <w:b/>
          <w:sz w:val="28"/>
          <w:szCs w:val="28"/>
          <w:u w:val="single"/>
        </w:rPr>
        <w:t xml:space="preserve"> </w:t>
      </w:r>
      <w:r w:rsidR="005F2DAE" w:rsidRPr="00BA1A97">
        <w:rPr>
          <w:rStyle w:val="ac"/>
          <w:b/>
          <w:sz w:val="28"/>
          <w:szCs w:val="28"/>
          <w:u w:val="single"/>
        </w:rPr>
        <w:t>%</w:t>
      </w:r>
    </w:p>
    <w:p w:rsidR="00FC4269" w:rsidRPr="001A1FDE" w:rsidRDefault="00FC4269" w:rsidP="00452742">
      <w:pPr>
        <w:pStyle w:val="af2"/>
        <w:spacing w:line="276" w:lineRule="auto"/>
        <w:rPr>
          <w:rStyle w:val="ac"/>
          <w:b/>
          <w:sz w:val="24"/>
          <w:szCs w:val="24"/>
          <w:u w:val="single"/>
        </w:rPr>
      </w:pPr>
      <w:r w:rsidRPr="00FC4269">
        <w:rPr>
          <w:rStyle w:val="ac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1A1FDE">
        <w:rPr>
          <w:rStyle w:val="ac"/>
          <w:b/>
          <w:sz w:val="24"/>
          <w:szCs w:val="24"/>
          <w:u w:val="single"/>
        </w:rPr>
        <w:t>din total</w:t>
      </w:r>
    </w:p>
    <w:p w:rsidR="00892092" w:rsidRPr="00BA1A97" w:rsidRDefault="00BA1A97" w:rsidP="00452742">
      <w:pPr>
        <w:pStyle w:val="1"/>
        <w:jc w:val="center"/>
        <w:rPr>
          <w:sz w:val="32"/>
          <w:szCs w:val="32"/>
          <w:lang w:val="en-US"/>
        </w:rPr>
      </w:pPr>
      <w:r w:rsidRPr="00BA1A97">
        <w:rPr>
          <w:sz w:val="32"/>
          <w:szCs w:val="32"/>
          <w:lang w:val="en-US"/>
        </w:rPr>
        <w:t xml:space="preserve">                  </w:t>
      </w:r>
      <w:r>
        <w:rPr>
          <w:sz w:val="32"/>
          <w:szCs w:val="32"/>
          <w:lang w:val="en-US"/>
        </w:rPr>
        <w:t xml:space="preserve">            </w:t>
      </w:r>
      <w:r w:rsidRPr="00BA1A97">
        <w:rPr>
          <w:sz w:val="32"/>
          <w:szCs w:val="32"/>
          <w:lang w:val="en-US"/>
        </w:rPr>
        <w:t xml:space="preserve">   </w:t>
      </w:r>
      <w:r>
        <w:rPr>
          <w:sz w:val="32"/>
          <w:szCs w:val="32"/>
          <w:lang w:val="en-US"/>
        </w:rPr>
        <w:t xml:space="preserve">     </w:t>
      </w:r>
      <w:r w:rsidRPr="00BA1A97">
        <w:rPr>
          <w:sz w:val="32"/>
          <w:szCs w:val="32"/>
          <w:lang w:val="en-US"/>
        </w:rPr>
        <w:t xml:space="preserve">    </w:t>
      </w:r>
      <w:r w:rsidR="00023546">
        <w:rPr>
          <w:sz w:val="32"/>
          <w:szCs w:val="32"/>
          <w:lang w:val="en-US"/>
        </w:rPr>
        <w:t>3442.2</w:t>
      </w:r>
      <w:r>
        <w:rPr>
          <w:sz w:val="32"/>
          <w:szCs w:val="32"/>
          <w:lang w:val="en-US"/>
        </w:rPr>
        <w:t xml:space="preserve"> mii lei     </w:t>
      </w:r>
      <w:r w:rsidRPr="00BA1A97">
        <w:rPr>
          <w:sz w:val="32"/>
          <w:szCs w:val="32"/>
          <w:lang w:val="en-US"/>
        </w:rPr>
        <w:t xml:space="preserve"> </w:t>
      </w:r>
      <w:r w:rsidR="00FC4269" w:rsidRPr="00BA1A97">
        <w:rPr>
          <w:sz w:val="32"/>
          <w:szCs w:val="32"/>
          <w:lang w:val="en-US"/>
        </w:rPr>
        <w:t xml:space="preserve">            </w:t>
      </w:r>
      <w:r>
        <w:rPr>
          <w:sz w:val="32"/>
          <w:szCs w:val="32"/>
          <w:lang w:val="en-US"/>
        </w:rPr>
        <w:t xml:space="preserve">         </w:t>
      </w:r>
      <w:r w:rsidR="00FC4269" w:rsidRPr="00BA1A97">
        <w:rPr>
          <w:sz w:val="32"/>
          <w:szCs w:val="32"/>
          <w:lang w:val="en-US"/>
        </w:rPr>
        <w:t xml:space="preserve">     </w:t>
      </w:r>
      <w:r w:rsidR="005F2DAE" w:rsidRPr="00BA1A97">
        <w:rPr>
          <w:sz w:val="32"/>
          <w:szCs w:val="32"/>
          <w:lang w:val="en-US"/>
        </w:rPr>
        <w:t xml:space="preserve"> 100</w:t>
      </w:r>
    </w:p>
    <w:p w:rsidR="00BA1A97" w:rsidRPr="00BA1A97" w:rsidRDefault="00BA1A97" w:rsidP="00452742">
      <w:pPr>
        <w:spacing w:after="0"/>
        <w:rPr>
          <w:lang w:val="en-US"/>
        </w:rPr>
      </w:pPr>
    </w:p>
    <w:p w:rsidR="00FC4269" w:rsidRPr="00BA1A97" w:rsidRDefault="00892092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BA1A9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-  </w:t>
      </w:r>
      <w:proofErr w:type="gramStart"/>
      <w:r w:rsidRPr="00BA1A9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subprogram </w:t>
      </w:r>
      <w:r w:rsidR="00821B4F" w:rsidRPr="00BA1A9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="00821B4F" w:rsidRPr="00BA1A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0301</w:t>
      </w:r>
      <w:proofErr w:type="gramEnd"/>
    </w:p>
    <w:p w:rsidR="00892092" w:rsidRPr="00184639" w:rsidRDefault="00AF4648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</w:t>
      </w:r>
      <w:r w:rsidR="00023546">
        <w:rPr>
          <w:rFonts w:ascii="Times New Roman" w:hAnsi="Times New Roman" w:cs="Times New Roman"/>
          <w:b/>
          <w:sz w:val="28"/>
          <w:szCs w:val="28"/>
          <w:lang w:val="en-US"/>
        </w:rPr>
        <w:t>1133.0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mii lei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D415D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23546">
        <w:rPr>
          <w:rFonts w:ascii="Times New Roman" w:hAnsi="Times New Roman" w:cs="Times New Roman"/>
          <w:b/>
          <w:sz w:val="28"/>
          <w:szCs w:val="28"/>
          <w:lang w:val="en-US"/>
        </w:rPr>
        <w:t>32.92</w:t>
      </w:r>
      <w:r w:rsidR="007463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Dintre care mij. </w:t>
      </w: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buget</w:t>
      </w:r>
      <w:r w:rsidR="00447028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="0044702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="00023546">
        <w:rPr>
          <w:rFonts w:ascii="Times New Roman" w:hAnsi="Times New Roman" w:cs="Times New Roman"/>
          <w:sz w:val="28"/>
          <w:szCs w:val="28"/>
          <w:lang w:val="en-US"/>
        </w:rPr>
        <w:t>1125.0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mii lei</w:t>
      </w:r>
    </w:p>
    <w:p w:rsidR="00892092" w:rsidRDefault="006714F3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Resurse colectate de instit</w:t>
      </w:r>
      <w:r w:rsidR="00B12AF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12AF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ug</w:t>
      </w:r>
      <w:proofErr w:type="gramEnd"/>
      <w:r w:rsidR="00B12AF6">
        <w:rPr>
          <w:rFonts w:ascii="Times New Roman" w:hAnsi="Times New Roman" w:cs="Times New Roman"/>
          <w:sz w:val="28"/>
          <w:szCs w:val="28"/>
          <w:lang w:val="en-US"/>
        </w:rPr>
        <w:t xml:space="preserve">.                </w:t>
      </w:r>
      <w:r w:rsidR="004470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46B0" w:rsidRPr="00184639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mii lei</w:t>
      </w:r>
    </w:p>
    <w:p w:rsidR="0017208B" w:rsidRPr="00184639" w:rsidRDefault="0017208B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5D3" w:rsidRPr="00447028" w:rsidRDefault="00892092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      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Pr="0044702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-subprog</w:t>
      </w:r>
      <w:r w:rsidR="00821B4F" w:rsidRPr="0044702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ram </w:t>
      </w:r>
      <w:r w:rsidR="00821B4F" w:rsidRPr="0044702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3104 </w:t>
      </w:r>
      <w:r w:rsidR="00821B4F" w:rsidRPr="0044702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               </w:t>
      </w:r>
      <w:r w:rsidR="00D30F74" w:rsidRPr="0044702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</w:p>
    <w:p w:rsidR="00892092" w:rsidRPr="00184639" w:rsidRDefault="004628C8" w:rsidP="0045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</w:t>
      </w:r>
      <w:r w:rsidR="000235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</w:t>
      </w:r>
      <w:r w:rsidR="00D30F74" w:rsidRPr="00184639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gramStart"/>
      <w:r w:rsidR="00D30F74" w:rsidRPr="00184639">
        <w:rPr>
          <w:rFonts w:ascii="Times New Roman" w:hAnsi="Times New Roman" w:cs="Times New Roman"/>
          <w:b/>
          <w:sz w:val="28"/>
          <w:szCs w:val="28"/>
          <w:lang w:val="en-US"/>
        </w:rPr>
        <w:t>,0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30F74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mii lei         </w:t>
      </w:r>
      <w:r w:rsidR="000235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D30F74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0,03</w:t>
      </w:r>
      <w:r w:rsidR="007463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D415D3" w:rsidRPr="004628C8" w:rsidRDefault="00892092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</w:t>
      </w:r>
      <w:r w:rsidRPr="004628C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- </w:t>
      </w:r>
      <w:proofErr w:type="gramStart"/>
      <w:r w:rsidRPr="004628C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subprogram</w:t>
      </w:r>
      <w:proofErr w:type="gramEnd"/>
      <w:r w:rsidR="00821B4F" w:rsidRPr="004628C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="00821B4F" w:rsidRPr="004628C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8802 </w:t>
      </w:r>
      <w:r w:rsidR="00821B4F" w:rsidRPr="004628C8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     </w:t>
      </w:r>
    </w:p>
    <w:p w:rsidR="00892092" w:rsidRPr="00184639" w:rsidRDefault="004628C8" w:rsidP="0045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</w:t>
      </w:r>
      <w:r w:rsidR="00023546">
        <w:rPr>
          <w:rFonts w:ascii="Times New Roman" w:hAnsi="Times New Roman" w:cs="Times New Roman"/>
          <w:b/>
          <w:sz w:val="28"/>
          <w:szCs w:val="28"/>
          <w:lang w:val="en-US"/>
        </w:rPr>
        <w:t>1704.7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mii lei          </w:t>
      </w:r>
      <w:r w:rsidR="000235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023546">
        <w:rPr>
          <w:rFonts w:ascii="Times New Roman" w:hAnsi="Times New Roman" w:cs="Times New Roman"/>
          <w:b/>
          <w:sz w:val="28"/>
          <w:szCs w:val="28"/>
          <w:lang w:val="en-US"/>
        </w:rPr>
        <w:t>49.53</w:t>
      </w:r>
      <w:r w:rsidR="007463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892092" w:rsidRPr="00184639" w:rsidRDefault="00F71842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intre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>care</w:t>
      </w:r>
      <w:proofErr w:type="gramEnd"/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 mij.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>ugetar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 w:rsidR="00821B4F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3546">
        <w:rPr>
          <w:rFonts w:ascii="Times New Roman" w:hAnsi="Times New Roman" w:cs="Times New Roman"/>
          <w:sz w:val="28"/>
          <w:szCs w:val="28"/>
          <w:lang w:val="en-US"/>
        </w:rPr>
        <w:t>1574.7</w:t>
      </w:r>
      <w:r w:rsidR="009D5D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mii lei</w:t>
      </w:r>
    </w:p>
    <w:p w:rsidR="00892092" w:rsidRPr="00184639" w:rsidRDefault="006714F3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Resurse colectate de ins</w:t>
      </w:r>
      <w:r w:rsidR="001E46B0" w:rsidRPr="00184639">
        <w:rPr>
          <w:rFonts w:ascii="Times New Roman" w:hAnsi="Times New Roman" w:cs="Times New Roman"/>
          <w:sz w:val="28"/>
          <w:szCs w:val="28"/>
          <w:lang w:val="en-US"/>
        </w:rPr>
        <w:t>tit</w:t>
      </w:r>
      <w:r w:rsidR="00F7184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1E46B0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7184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E46B0" w:rsidRPr="00184639">
        <w:rPr>
          <w:rFonts w:ascii="Times New Roman" w:hAnsi="Times New Roman" w:cs="Times New Roman"/>
          <w:sz w:val="28"/>
          <w:szCs w:val="28"/>
          <w:lang w:val="en-US"/>
        </w:rPr>
        <w:t>ug</w:t>
      </w:r>
      <w:proofErr w:type="gramEnd"/>
      <w:r w:rsidR="00F7184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D5D8F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gramStart"/>
      <w:r w:rsidR="00023546">
        <w:rPr>
          <w:rFonts w:ascii="Times New Roman" w:hAnsi="Times New Roman" w:cs="Times New Roman"/>
          <w:sz w:val="28"/>
          <w:szCs w:val="28"/>
          <w:lang w:val="en-US"/>
        </w:rPr>
        <w:t>130.0</w:t>
      </w:r>
      <w:r w:rsidR="009D5D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mii</w:t>
      </w:r>
      <w:proofErr w:type="gramEnd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</w:p>
    <w:p w:rsidR="00D415D3" w:rsidRPr="00DA00F2" w:rsidRDefault="00892092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BE07D0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-subpro</w:t>
      </w:r>
      <w:r w:rsidR="00821B4F" w:rsidRPr="00BE07D0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gram.</w:t>
      </w:r>
      <w:proofErr w:type="gramEnd"/>
      <w:r w:rsidR="00821B4F" w:rsidRPr="00BE07D0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="00821B4F" w:rsidRPr="00BE07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8502</w:t>
      </w:r>
      <w:r w:rsidR="00821B4F" w:rsidRPr="00DA00F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821B4F" w:rsidRPr="00DA00F2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           </w:t>
      </w:r>
    </w:p>
    <w:p w:rsidR="00892092" w:rsidRPr="00184639" w:rsidRDefault="00DA00F2" w:rsidP="0045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</w:t>
      </w:r>
      <w:r w:rsidR="000235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  <w:r w:rsidR="00023546">
        <w:rPr>
          <w:rFonts w:ascii="Times New Roman" w:hAnsi="Times New Roman" w:cs="Times New Roman"/>
          <w:b/>
          <w:sz w:val="28"/>
          <w:szCs w:val="28"/>
          <w:lang w:val="en-US"/>
        </w:rPr>
        <w:t>269.7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mii lei            </w:t>
      </w:r>
      <w:r w:rsidR="000235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F7707F" w:rsidRPr="00184639">
        <w:rPr>
          <w:rFonts w:ascii="Times New Roman" w:hAnsi="Times New Roman" w:cs="Times New Roman"/>
          <w:b/>
          <w:sz w:val="28"/>
          <w:szCs w:val="28"/>
          <w:lang w:val="en-US"/>
        </w:rPr>
        <w:t>7.</w:t>
      </w:r>
      <w:r w:rsidR="00023546">
        <w:rPr>
          <w:rFonts w:ascii="Times New Roman" w:hAnsi="Times New Roman" w:cs="Times New Roman"/>
          <w:b/>
          <w:sz w:val="28"/>
          <w:szCs w:val="28"/>
          <w:lang w:val="en-US"/>
        </w:rPr>
        <w:t>83</w:t>
      </w:r>
      <w:r w:rsidR="001E46B0"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6714F3" w:rsidRPr="00184639" w:rsidRDefault="00DA00F2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714F3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intre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care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mij.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714F3" w:rsidRPr="00184639">
        <w:rPr>
          <w:rFonts w:ascii="Times New Roman" w:hAnsi="Times New Roman" w:cs="Times New Roman"/>
          <w:sz w:val="28"/>
          <w:szCs w:val="28"/>
          <w:lang w:val="en-US"/>
        </w:rPr>
        <w:t>ugetare</w:t>
      </w:r>
      <w:proofErr w:type="gramEnd"/>
      <w:r w:rsidR="006714F3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023546">
        <w:rPr>
          <w:rFonts w:ascii="Times New Roman" w:hAnsi="Times New Roman" w:cs="Times New Roman"/>
          <w:sz w:val="28"/>
          <w:szCs w:val="28"/>
          <w:lang w:val="en-US"/>
        </w:rPr>
        <w:t>259.7</w:t>
      </w:r>
      <w:r w:rsidR="006714F3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mii lei</w:t>
      </w:r>
    </w:p>
    <w:p w:rsidR="00BE07D0" w:rsidRDefault="006714F3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Resurse </w:t>
      </w:r>
      <w:r w:rsidR="000235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>colectate</w:t>
      </w:r>
      <w:proofErr w:type="gramEnd"/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de insti</w:t>
      </w:r>
      <w:r w:rsidR="001E46B0" w:rsidRPr="00184639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DA00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DA00F2">
        <w:rPr>
          <w:rFonts w:ascii="Times New Roman" w:hAnsi="Times New Roman" w:cs="Times New Roman"/>
          <w:sz w:val="28"/>
          <w:szCs w:val="28"/>
          <w:lang w:val="en-US"/>
        </w:rPr>
        <w:t>bug</w:t>
      </w:r>
      <w:proofErr w:type="gramEnd"/>
      <w:r w:rsidR="00DA00F2">
        <w:rPr>
          <w:rFonts w:ascii="Times New Roman" w:hAnsi="Times New Roman" w:cs="Times New Roman"/>
          <w:sz w:val="28"/>
          <w:szCs w:val="28"/>
          <w:lang w:val="en-US"/>
        </w:rPr>
        <w:t xml:space="preserve">.         </w:t>
      </w:r>
      <w:r w:rsidR="00023546">
        <w:rPr>
          <w:rFonts w:ascii="Times New Roman" w:hAnsi="Times New Roman" w:cs="Times New Roman"/>
          <w:sz w:val="28"/>
          <w:szCs w:val="28"/>
          <w:lang w:val="en-US"/>
        </w:rPr>
        <w:t>10.0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mii lei</w:t>
      </w:r>
    </w:p>
    <w:p w:rsidR="00172162" w:rsidRPr="00DA00F2" w:rsidRDefault="00172162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BE07D0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-subprogram.</w:t>
      </w:r>
      <w:proofErr w:type="gramEnd"/>
      <w:r w:rsidRPr="00BE07D0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Pr="00BE07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Pr="00BE07D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02</w:t>
      </w:r>
      <w:r w:rsidRPr="00DA00F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Pr="00DA00F2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           </w:t>
      </w:r>
    </w:p>
    <w:p w:rsidR="00172162" w:rsidRPr="00172162" w:rsidRDefault="00172162" w:rsidP="0045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</w:t>
      </w:r>
      <w:r w:rsidR="00FA55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4.0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mii lei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</w:t>
      </w:r>
      <w:r w:rsidR="006766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A550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0.1</w:t>
      </w:r>
      <w:r w:rsidR="0002354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D415D3" w:rsidRPr="007E72EA" w:rsidRDefault="00892092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-</w:t>
      </w:r>
      <w:proofErr w:type="gramStart"/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subprogram </w:t>
      </w:r>
      <w:r w:rsidR="006714F3"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="006714F3" w:rsidRPr="007E7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7502</w:t>
      </w:r>
      <w:proofErr w:type="gramEnd"/>
      <w:r w:rsidR="006714F3" w:rsidRPr="007E7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6714F3"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             </w:t>
      </w:r>
    </w:p>
    <w:p w:rsidR="00892092" w:rsidRPr="00184639" w:rsidRDefault="007E72EA" w:rsidP="0045274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</w:t>
      </w:r>
      <w:r w:rsidR="006766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</w:t>
      </w:r>
      <w:r w:rsidR="001E46B0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766E9">
        <w:rPr>
          <w:rFonts w:ascii="Times New Roman" w:hAnsi="Times New Roman" w:cs="Times New Roman"/>
          <w:b/>
          <w:sz w:val="28"/>
          <w:szCs w:val="28"/>
          <w:lang w:val="en-US"/>
        </w:rPr>
        <w:t>30.0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</w:t>
      </w:r>
      <w:r w:rsidR="006766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lei               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F38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821B4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0F38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766E9">
        <w:rPr>
          <w:rFonts w:ascii="Times New Roman" w:hAnsi="Times New Roman" w:cs="Times New Roman"/>
          <w:b/>
          <w:sz w:val="28"/>
          <w:szCs w:val="28"/>
          <w:lang w:val="en-US"/>
        </w:rPr>
        <w:t>0.87</w:t>
      </w:r>
      <w:r w:rsidR="00D30F74"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D415D3" w:rsidRPr="007E72EA" w:rsidRDefault="00892092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-</w:t>
      </w:r>
      <w:proofErr w:type="gramStart"/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subprogram  </w:t>
      </w:r>
      <w:r w:rsidRPr="007E7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7505</w:t>
      </w:r>
      <w:proofErr w:type="gramEnd"/>
      <w:r w:rsidRPr="007E7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               </w:t>
      </w:r>
    </w:p>
    <w:p w:rsidR="00892092" w:rsidRPr="00184639" w:rsidRDefault="007E72EA" w:rsidP="0045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</w:t>
      </w:r>
      <w:r w:rsidR="00E53D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53DAA">
        <w:rPr>
          <w:rFonts w:ascii="Times New Roman" w:hAnsi="Times New Roman" w:cs="Times New Roman"/>
          <w:b/>
          <w:sz w:val="28"/>
          <w:szCs w:val="28"/>
          <w:lang w:val="en-US"/>
        </w:rPr>
        <w:t>50.0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mii lei                         </w:t>
      </w:r>
      <w:r w:rsidR="000F38D8">
        <w:rPr>
          <w:rFonts w:ascii="Times New Roman" w:hAnsi="Times New Roman" w:cs="Times New Roman"/>
          <w:b/>
          <w:sz w:val="28"/>
          <w:szCs w:val="28"/>
          <w:lang w:val="en-US"/>
        </w:rPr>
        <w:t>1.45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D415D3" w:rsidRPr="007E72EA" w:rsidRDefault="00892092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</w:t>
      </w:r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-subprogram </w:t>
      </w:r>
      <w:r w:rsidR="001E46B0"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</w:t>
      </w:r>
      <w:r w:rsidR="001E46B0" w:rsidRPr="007E7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0802</w:t>
      </w:r>
      <w:r w:rsidR="001E46B0"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              </w:t>
      </w:r>
    </w:p>
    <w:p w:rsidR="00892092" w:rsidRPr="00184639" w:rsidRDefault="007E72EA" w:rsidP="0045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</w:t>
      </w:r>
      <w:r w:rsidR="00E53D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A52EE"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  <w:r w:rsidR="001E46B0" w:rsidRPr="00184639">
        <w:rPr>
          <w:rFonts w:ascii="Times New Roman" w:hAnsi="Times New Roman" w:cs="Times New Roman"/>
          <w:b/>
          <w:sz w:val="28"/>
          <w:szCs w:val="28"/>
          <w:lang w:val="en-US"/>
        </w:rPr>
        <w:t>.0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mii lei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="006766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0</w:t>
      </w:r>
      <w:proofErr w:type="gramStart"/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r w:rsidR="000A52EE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0F38D8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proofErr w:type="gramEnd"/>
      <w:r w:rsidR="00464035"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D415D3" w:rsidRPr="007E72EA" w:rsidRDefault="001E46B0" w:rsidP="0045274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7E72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</w:t>
      </w:r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- </w:t>
      </w:r>
      <w:proofErr w:type="gramStart"/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subprogram</w:t>
      </w:r>
      <w:proofErr w:type="gramEnd"/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</w:t>
      </w:r>
      <w:r w:rsidRPr="007E72E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6402</w:t>
      </w:r>
      <w:r w:rsidRPr="007E72EA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                </w:t>
      </w:r>
    </w:p>
    <w:p w:rsidR="001E46B0" w:rsidRPr="00184639" w:rsidRDefault="007E72EA" w:rsidP="0045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</w:t>
      </w:r>
      <w:r w:rsidR="006766E9">
        <w:rPr>
          <w:rFonts w:ascii="Times New Roman" w:hAnsi="Times New Roman" w:cs="Times New Roman"/>
          <w:b/>
          <w:sz w:val="28"/>
          <w:szCs w:val="28"/>
          <w:lang w:val="en-US"/>
        </w:rPr>
        <w:t>231.8</w:t>
      </w:r>
      <w:r w:rsidR="00F7707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mii lei       </w:t>
      </w:r>
      <w:r w:rsidR="006766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 w:rsidR="00F7707F" w:rsidRPr="001846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F7707F" w:rsidRPr="00184639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6766E9">
        <w:rPr>
          <w:rFonts w:ascii="Times New Roman" w:hAnsi="Times New Roman" w:cs="Times New Roman"/>
          <w:b/>
          <w:sz w:val="28"/>
          <w:szCs w:val="28"/>
          <w:lang w:val="en-US"/>
        </w:rPr>
        <w:t>74</w:t>
      </w:r>
      <w:r w:rsidR="001E46B0" w:rsidRPr="00184639">
        <w:rPr>
          <w:rFonts w:ascii="Times New Roman" w:hAnsi="Times New Roman" w:cs="Times New Roman"/>
          <w:b/>
          <w:sz w:val="28"/>
          <w:szCs w:val="28"/>
          <w:lang w:val="en-US"/>
        </w:rPr>
        <w:t>%</w:t>
      </w:r>
    </w:p>
    <w:p w:rsidR="000E2875" w:rsidRDefault="000E2875" w:rsidP="0045274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2742" w:rsidRPr="00184639" w:rsidRDefault="000F38D8" w:rsidP="004C59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Bugetul Primariei satului Grozeş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ti propus spre aprobare </w:t>
      </w:r>
      <w:proofErr w:type="gramStart"/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asigura efectuarea integral sau partial a cheltuielilor preconizate. O parte din cheltuieli sunt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garantate din partea statului şi sunt luate în calcul la determinarea relaţiilor între bugetul de stat ş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bugetul Primariei satului Grozeşti.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Sarcina noastră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>, a tuturor, pentru asigurarea c</w:t>
      </w:r>
      <w:r w:rsidR="000A012A">
        <w:rPr>
          <w:rFonts w:ascii="Times New Roman" w:hAnsi="Times New Roman" w:cs="Times New Roman"/>
          <w:sz w:val="28"/>
          <w:szCs w:val="28"/>
          <w:lang w:val="en-US"/>
        </w:rPr>
        <w:t>elor mentionate mai sus const</w:t>
      </w:r>
      <w:r w:rsidR="000A012A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în extinderea î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>n continuare a baz</w:t>
      </w:r>
      <w:r>
        <w:rPr>
          <w:rFonts w:ascii="Times New Roman" w:hAnsi="Times New Roman" w:cs="Times New Roman"/>
          <w:sz w:val="28"/>
          <w:szCs w:val="28"/>
          <w:lang w:val="en-US"/>
        </w:rPr>
        <w:t>ei fiscale, reducerea restanţelor la impozite şi taxe, întărirea disciplinei financiare ş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>i optimizarea cheltuielilor bugetare.</w:t>
      </w:r>
      <w:proofErr w:type="gramEnd"/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92092" w:rsidRDefault="00D415D3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Nota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informativă  este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însoţită  de urmă</w:t>
      </w:r>
      <w:r w:rsidR="00892092" w:rsidRPr="00184639">
        <w:rPr>
          <w:rFonts w:ascii="Times New Roman" w:hAnsi="Times New Roman" w:cs="Times New Roman"/>
          <w:b/>
          <w:sz w:val="28"/>
          <w:szCs w:val="28"/>
          <w:lang w:val="en-US"/>
        </w:rPr>
        <w:t>toarele tabele:</w:t>
      </w:r>
    </w:p>
    <w:p w:rsidR="00452742" w:rsidRPr="00184639" w:rsidRDefault="00452742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>Tabel 1      Structura bu</w:t>
      </w:r>
      <w:r w:rsidR="000F38D8">
        <w:rPr>
          <w:rFonts w:ascii="Times New Roman" w:hAnsi="Times New Roman" w:cs="Times New Roman"/>
          <w:sz w:val="28"/>
          <w:szCs w:val="28"/>
          <w:lang w:val="en-US"/>
        </w:rPr>
        <w:t>getului local conform clasificaţ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iei </w:t>
      </w: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economice</w:t>
      </w:r>
      <w:r w:rsidR="000F38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417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Tabel 2      </w:t>
      </w: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Venituril</w:t>
      </w:r>
      <w:r w:rsidR="000F38D8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bu</w:t>
      </w:r>
      <w:r w:rsidR="000F38D8">
        <w:rPr>
          <w:rFonts w:ascii="Times New Roman" w:hAnsi="Times New Roman" w:cs="Times New Roman"/>
          <w:sz w:val="28"/>
          <w:szCs w:val="28"/>
          <w:lang w:val="en-US"/>
        </w:rPr>
        <w:t>getului</w:t>
      </w:r>
      <w:proofErr w:type="gramEnd"/>
      <w:r w:rsidR="000F38D8">
        <w:rPr>
          <w:rFonts w:ascii="Times New Roman" w:hAnsi="Times New Roman" w:cs="Times New Roman"/>
          <w:sz w:val="28"/>
          <w:szCs w:val="28"/>
          <w:lang w:val="en-US"/>
        </w:rPr>
        <w:t xml:space="preserve"> local conform clasificaţ</w:t>
      </w:r>
      <w:r w:rsidR="00D24178">
        <w:rPr>
          <w:rFonts w:ascii="Times New Roman" w:hAnsi="Times New Roman" w:cs="Times New Roman"/>
          <w:sz w:val="28"/>
          <w:szCs w:val="28"/>
          <w:lang w:val="en-US"/>
        </w:rPr>
        <w:t>iei economice.</w:t>
      </w: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>Tabel 3     Cheltuielile bugetului local conform clasi</w:t>
      </w:r>
      <w:r w:rsidR="00D24178">
        <w:rPr>
          <w:rFonts w:ascii="Times New Roman" w:hAnsi="Times New Roman" w:cs="Times New Roman"/>
          <w:sz w:val="28"/>
          <w:szCs w:val="28"/>
          <w:lang w:val="en-US"/>
        </w:rPr>
        <w:t>ficatie functionale.</w:t>
      </w: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84639">
        <w:rPr>
          <w:rFonts w:ascii="Times New Roman" w:hAnsi="Times New Roman" w:cs="Times New Roman"/>
          <w:sz w:val="28"/>
          <w:szCs w:val="28"/>
          <w:lang w:val="en-US"/>
        </w:rPr>
        <w:t>Tabel 4     Sinteza programelor de cheltuieli ale bugetului local</w:t>
      </w:r>
      <w:r w:rsidR="000F38D8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52742" w:rsidRDefault="00D415D3" w:rsidP="0045274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Tabel 5</w:t>
      </w:r>
      <w:r w:rsidR="00452742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38D8">
        <w:rPr>
          <w:rFonts w:ascii="Times New Roman" w:hAnsi="Times New Roman" w:cs="Times New Roman"/>
          <w:sz w:val="28"/>
          <w:szCs w:val="28"/>
          <w:lang w:val="en-US"/>
        </w:rPr>
        <w:t>Informaţ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ie privind efectivul de personal pe autoritati/ institutii bugetare, </w:t>
      </w:r>
    </w:p>
    <w:p w:rsidR="00892092" w:rsidRPr="00184639" w:rsidRDefault="00452742" w:rsidP="0045274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415D3"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15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>unitati</w:t>
      </w:r>
      <w:proofErr w:type="gramEnd"/>
      <w:r w:rsidR="00D415D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C59F5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</w:t>
      </w:r>
    </w:p>
    <w:p w:rsidR="00452742" w:rsidRPr="00184639" w:rsidRDefault="00D415D3" w:rsidP="00452742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Primar       __________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Tofan  Serghei</w:t>
      </w:r>
      <w:proofErr w:type="gramEnd"/>
    </w:p>
    <w:p w:rsidR="00892092" w:rsidRPr="00184639" w:rsidRDefault="00D415D3" w:rsidP="0045274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Contabil-</w:t>
      </w:r>
      <w:r>
        <w:rPr>
          <w:rFonts w:ascii="Times New Roman" w:hAnsi="Times New Roman" w:cs="Times New Roman"/>
          <w:sz w:val="28"/>
          <w:szCs w:val="28"/>
        </w:rPr>
        <w:t>ş</w:t>
      </w:r>
      <w:r w:rsidR="00892092" w:rsidRPr="00184639">
        <w:rPr>
          <w:rFonts w:ascii="Times New Roman" w:hAnsi="Times New Roman" w:cs="Times New Roman"/>
          <w:sz w:val="28"/>
          <w:szCs w:val="28"/>
          <w:lang w:val="en-US"/>
        </w:rPr>
        <w:t xml:space="preserve">ef </w:t>
      </w:r>
      <w:r>
        <w:rPr>
          <w:rFonts w:ascii="Times New Roman" w:hAnsi="Times New Roman" w:cs="Times New Roman"/>
          <w:sz w:val="28"/>
          <w:szCs w:val="28"/>
          <w:lang w:val="en-US"/>
        </w:rPr>
        <w:t>_________   ______________</w:t>
      </w:r>
    </w:p>
    <w:p w:rsidR="00892092" w:rsidRPr="00184639" w:rsidRDefault="00892092" w:rsidP="004527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092" w:rsidRPr="00184639" w:rsidRDefault="00892092" w:rsidP="00B728D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8D3E81" w:rsidRDefault="008D3E81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Tabelul  nr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="008713B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la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Nota Informativă </w:t>
      </w:r>
    </w:p>
    <w:p w:rsidR="00BF594F" w:rsidRDefault="008713BC" w:rsidP="008D3E8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636B">
        <w:rPr>
          <w:rFonts w:ascii="Times New Roman" w:hAnsi="Times New Roman" w:cs="Times New Roman"/>
          <w:b/>
          <w:sz w:val="28"/>
          <w:szCs w:val="28"/>
          <w:lang w:val="en-US"/>
        </w:rPr>
        <w:t>Stuctura bugetului local Grozeș</w:t>
      </w:r>
      <w:proofErr w:type="gramStart"/>
      <w:r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ti </w:t>
      </w:r>
      <w:r w:rsidR="00A32DE0"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pentru</w:t>
      </w:r>
      <w:proofErr w:type="gramEnd"/>
      <w:r w:rsidR="00A32DE0"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anul 20</w:t>
      </w:r>
      <w:r w:rsidR="00E0636B" w:rsidRPr="00E0636B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0A012A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BF594F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8713BC" w:rsidRPr="00E0636B" w:rsidRDefault="008D3E81" w:rsidP="008D3E8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8713BC" w:rsidRPr="00E0636B">
        <w:rPr>
          <w:rFonts w:ascii="Times New Roman" w:hAnsi="Times New Roman" w:cs="Times New Roman"/>
          <w:b/>
          <w:sz w:val="28"/>
          <w:szCs w:val="28"/>
          <w:lang w:val="en-US"/>
        </w:rPr>
        <w:t>conform</w:t>
      </w:r>
      <w:proofErr w:type="gramEnd"/>
      <w:r w:rsidR="008713BC"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clasificațíei economice</w:t>
      </w:r>
    </w:p>
    <w:p w:rsidR="008713BC" w:rsidRPr="0097243C" w:rsidRDefault="000A012A" w:rsidP="00734A6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97243C">
        <w:rPr>
          <w:rFonts w:ascii="Times New Roman" w:hAnsi="Times New Roman" w:cs="Times New Roman"/>
          <w:b/>
          <w:sz w:val="28"/>
          <w:szCs w:val="28"/>
          <w:lang w:val="en-US"/>
        </w:rPr>
        <w:t>mii</w:t>
      </w:r>
      <w:proofErr w:type="gramEnd"/>
      <w:r w:rsidRPr="0097243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lei</w:t>
      </w:r>
    </w:p>
    <w:tbl>
      <w:tblPr>
        <w:tblStyle w:val="a3"/>
        <w:tblW w:w="0" w:type="auto"/>
        <w:tblInd w:w="-459" w:type="dxa"/>
        <w:tblLook w:val="04A0"/>
      </w:tblPr>
      <w:tblGrid>
        <w:gridCol w:w="2834"/>
        <w:gridCol w:w="991"/>
        <w:gridCol w:w="986"/>
        <w:gridCol w:w="1032"/>
        <w:gridCol w:w="986"/>
        <w:gridCol w:w="1071"/>
        <w:gridCol w:w="986"/>
        <w:gridCol w:w="1145"/>
      </w:tblGrid>
      <w:tr w:rsidR="008713BC" w:rsidTr="00091363">
        <w:tc>
          <w:tcPr>
            <w:tcW w:w="3119" w:type="dxa"/>
            <w:vMerge w:val="restart"/>
            <w:shd w:val="clear" w:color="auto" w:fill="C2D69B" w:themeFill="accent3" w:themeFillTint="99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049" w:type="dxa"/>
            <w:vMerge w:val="restart"/>
            <w:shd w:val="clear" w:color="auto" w:fill="C2D69B" w:themeFill="accent3" w:themeFillTint="99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2069" w:type="dxa"/>
            <w:gridSpan w:val="2"/>
            <w:shd w:val="clear" w:color="auto" w:fill="C2D69B" w:themeFill="accent3" w:themeFillTint="99"/>
          </w:tcPr>
          <w:p w:rsidR="008713BC" w:rsidRDefault="008713BC" w:rsidP="00C2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E063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25C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118" w:type="dxa"/>
            <w:gridSpan w:val="2"/>
            <w:shd w:val="clear" w:color="auto" w:fill="C2D69B" w:themeFill="accent3" w:themeFillTint="99"/>
          </w:tcPr>
          <w:p w:rsidR="008713BC" w:rsidRDefault="008713BC" w:rsidP="00C2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A32D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25C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12" w:type="dxa"/>
            <w:gridSpan w:val="2"/>
            <w:shd w:val="clear" w:color="auto" w:fill="C2D69B" w:themeFill="accent3" w:themeFillTint="99"/>
          </w:tcPr>
          <w:p w:rsidR="008713BC" w:rsidRDefault="008713BC" w:rsidP="00C25C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764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25C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713BC" w:rsidTr="00091363">
        <w:tc>
          <w:tcPr>
            <w:tcW w:w="3119" w:type="dxa"/>
            <w:vMerge/>
            <w:shd w:val="clear" w:color="auto" w:fill="C2D69B" w:themeFill="accent3" w:themeFillTint="99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vMerge/>
            <w:shd w:val="clear" w:color="auto" w:fill="C2D69B" w:themeFill="accent3" w:themeFillTint="99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69" w:type="dxa"/>
            <w:gridSpan w:val="2"/>
            <w:shd w:val="clear" w:color="auto" w:fill="C2D69B" w:themeFill="accent3" w:themeFillTint="99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2118" w:type="dxa"/>
            <w:gridSpan w:val="2"/>
            <w:shd w:val="clear" w:color="auto" w:fill="C2D69B" w:themeFill="accent3" w:themeFillTint="99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2212" w:type="dxa"/>
            <w:gridSpan w:val="2"/>
            <w:shd w:val="clear" w:color="auto" w:fill="C2D69B" w:themeFill="accent3" w:themeFillTint="99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713BC" w:rsidTr="00091363">
        <w:tc>
          <w:tcPr>
            <w:tcW w:w="3119" w:type="dxa"/>
            <w:vMerge/>
            <w:shd w:val="clear" w:color="auto" w:fill="C2D69B" w:themeFill="accent3" w:themeFillTint="99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9" w:type="dxa"/>
            <w:vMerge/>
            <w:shd w:val="clear" w:color="auto" w:fill="C2D69B" w:themeFill="accent3" w:themeFillTint="99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shd w:val="clear" w:color="auto" w:fill="C2D69B" w:themeFill="accent3" w:themeFillTint="99"/>
          </w:tcPr>
          <w:p w:rsidR="008713BC" w:rsidRPr="00C05E8E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Mii lei</w:t>
            </w:r>
          </w:p>
        </w:tc>
        <w:tc>
          <w:tcPr>
            <w:tcW w:w="1083" w:type="dxa"/>
            <w:shd w:val="clear" w:color="auto" w:fill="C2D69B" w:themeFill="accent3" w:themeFillTint="99"/>
          </w:tcPr>
          <w:p w:rsidR="008713BC" w:rsidRPr="00C05E8E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 din total</w:t>
            </w:r>
          </w:p>
        </w:tc>
        <w:tc>
          <w:tcPr>
            <w:tcW w:w="986" w:type="dxa"/>
            <w:shd w:val="clear" w:color="auto" w:fill="C2D69B" w:themeFill="accent3" w:themeFillTint="99"/>
          </w:tcPr>
          <w:p w:rsidR="008713BC" w:rsidRPr="00C05E8E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Mii lei</w:t>
            </w:r>
          </w:p>
        </w:tc>
        <w:tc>
          <w:tcPr>
            <w:tcW w:w="1132" w:type="dxa"/>
            <w:shd w:val="clear" w:color="auto" w:fill="C2D69B" w:themeFill="accent3" w:themeFillTint="99"/>
          </w:tcPr>
          <w:p w:rsidR="008713BC" w:rsidRPr="00C05E8E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 din total</w:t>
            </w:r>
          </w:p>
        </w:tc>
        <w:tc>
          <w:tcPr>
            <w:tcW w:w="986" w:type="dxa"/>
            <w:shd w:val="clear" w:color="auto" w:fill="C2D69B" w:themeFill="accent3" w:themeFillTint="99"/>
          </w:tcPr>
          <w:p w:rsidR="008713BC" w:rsidRPr="00C05E8E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Mii lei</w:t>
            </w:r>
          </w:p>
        </w:tc>
        <w:tc>
          <w:tcPr>
            <w:tcW w:w="1226" w:type="dxa"/>
            <w:shd w:val="clear" w:color="auto" w:fill="C2D69B" w:themeFill="accent3" w:themeFillTint="99"/>
          </w:tcPr>
          <w:p w:rsidR="008713BC" w:rsidRPr="00C05E8E" w:rsidRDefault="008713BC" w:rsidP="00442D1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 din total</w:t>
            </w:r>
          </w:p>
        </w:tc>
      </w:tr>
      <w:tr w:rsidR="008713BC" w:rsidTr="00091363">
        <w:trPr>
          <w:trHeight w:val="547"/>
        </w:trPr>
        <w:tc>
          <w:tcPr>
            <w:tcW w:w="3119" w:type="dxa"/>
            <w:shd w:val="clear" w:color="auto" w:fill="F2DBDB" w:themeFill="accent2" w:themeFillTint="33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4F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I.Venituri, total </w:t>
            </w:r>
            <w:r w:rsidR="0009136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BA4F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BA4F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 4 )</w:t>
            </w:r>
          </w:p>
        </w:tc>
        <w:tc>
          <w:tcPr>
            <w:tcW w:w="1049" w:type="dxa"/>
            <w:shd w:val="clear" w:color="auto" w:fill="F2DBDB" w:themeFill="accent2" w:themeFillTint="33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4F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BA4FDC" w:rsidRDefault="00C25C8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3442.2</w:t>
            </w:r>
          </w:p>
        </w:tc>
        <w:tc>
          <w:tcPr>
            <w:tcW w:w="1083" w:type="dxa"/>
            <w:shd w:val="clear" w:color="auto" w:fill="F2DBDB" w:themeFill="accent2" w:themeFillTint="33"/>
          </w:tcPr>
          <w:p w:rsidR="008713BC" w:rsidRPr="00BA4FDC" w:rsidRDefault="0064315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4F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100.0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BA4FDC" w:rsidRDefault="00C25C8B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3383.0</w:t>
            </w:r>
          </w:p>
        </w:tc>
        <w:tc>
          <w:tcPr>
            <w:tcW w:w="1132" w:type="dxa"/>
            <w:shd w:val="clear" w:color="auto" w:fill="F2DBDB" w:themeFill="accent2" w:themeFillTint="33"/>
          </w:tcPr>
          <w:p w:rsidR="008713BC" w:rsidRPr="00BA4FDC" w:rsidRDefault="00136047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100.0</w:t>
            </w: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BA4FDC" w:rsidRDefault="00C25C8B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3462.7</w:t>
            </w:r>
          </w:p>
        </w:tc>
        <w:tc>
          <w:tcPr>
            <w:tcW w:w="1226" w:type="dxa"/>
            <w:shd w:val="clear" w:color="auto" w:fill="F2DBDB" w:themeFill="accent2" w:themeFillTint="33"/>
          </w:tcPr>
          <w:p w:rsidR="008713BC" w:rsidRPr="00BA4FDC" w:rsidRDefault="00C3214B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A4F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100.0</w:t>
            </w: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venitul persoanelor fizice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1111</w:t>
            </w:r>
          </w:p>
        </w:tc>
        <w:tc>
          <w:tcPr>
            <w:tcW w:w="986" w:type="dxa"/>
          </w:tcPr>
          <w:p w:rsidR="008713BC" w:rsidRDefault="00AC42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386.0</w:t>
            </w:r>
          </w:p>
        </w:tc>
        <w:tc>
          <w:tcPr>
            <w:tcW w:w="1083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AC42F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420.5</w:t>
            </w:r>
          </w:p>
        </w:tc>
        <w:tc>
          <w:tcPr>
            <w:tcW w:w="1132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AC42F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420.5</w:t>
            </w:r>
          </w:p>
        </w:tc>
        <w:tc>
          <w:tcPr>
            <w:tcW w:w="1226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funciar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1131</w:t>
            </w:r>
          </w:p>
        </w:tc>
        <w:tc>
          <w:tcPr>
            <w:tcW w:w="986" w:type="dxa"/>
          </w:tcPr>
          <w:p w:rsidR="008713BC" w:rsidRDefault="00AC42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100.7</w:t>
            </w:r>
          </w:p>
        </w:tc>
        <w:tc>
          <w:tcPr>
            <w:tcW w:w="1083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AC42F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100.2</w:t>
            </w:r>
          </w:p>
        </w:tc>
        <w:tc>
          <w:tcPr>
            <w:tcW w:w="1132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AC42F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100.2</w:t>
            </w:r>
          </w:p>
        </w:tc>
        <w:tc>
          <w:tcPr>
            <w:tcW w:w="1226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bunurile imobiliare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1132</w:t>
            </w:r>
          </w:p>
        </w:tc>
        <w:tc>
          <w:tcPr>
            <w:tcW w:w="986" w:type="dxa"/>
          </w:tcPr>
          <w:p w:rsidR="008713BC" w:rsidRDefault="00AC42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17.1</w:t>
            </w:r>
          </w:p>
        </w:tc>
        <w:tc>
          <w:tcPr>
            <w:tcW w:w="1083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AC42F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</w:t>
            </w:r>
          </w:p>
        </w:tc>
        <w:tc>
          <w:tcPr>
            <w:tcW w:w="1132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AC42F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</w:t>
            </w:r>
          </w:p>
        </w:tc>
        <w:tc>
          <w:tcPr>
            <w:tcW w:w="1226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091363">
        <w:trPr>
          <w:trHeight w:val="300"/>
        </w:trPr>
        <w:tc>
          <w:tcPr>
            <w:tcW w:w="3119" w:type="dxa"/>
            <w:tcBorders>
              <w:bottom w:val="single" w:sz="4" w:space="0" w:color="auto"/>
            </w:tcBorders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Taxe pentru servicii specifice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1A772A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1144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713BC" w:rsidRDefault="00AC42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42.7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8713BC" w:rsidRDefault="008713BC" w:rsidP="00F56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713BC" w:rsidRPr="00BA4FDC" w:rsidRDefault="00AC42F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40.6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8713BC" w:rsidRPr="00BA4FDC" w:rsidRDefault="00AC42F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40.6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A772A" w:rsidTr="00DC63DE">
        <w:trPr>
          <w:trHeight w:val="26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DC63DE" w:rsidRPr="00107B4F" w:rsidRDefault="00AC42F0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Arenda terenurilor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Pr="00575633" w:rsidRDefault="00AC42F0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1415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Default="00AC42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Default="001A772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Pr="00BA4FDC" w:rsidRDefault="00AC42F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Pr="00BA4FDC" w:rsidRDefault="001A772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Pr="00BA4FDC" w:rsidRDefault="00AC42F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1A772A" w:rsidRPr="00BA4FDC" w:rsidRDefault="001A772A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63DE" w:rsidTr="00091363">
        <w:trPr>
          <w:trHeight w:val="270"/>
        </w:trPr>
        <w:tc>
          <w:tcPr>
            <w:tcW w:w="3119" w:type="dxa"/>
            <w:tcBorders>
              <w:top w:val="single" w:sz="4" w:space="0" w:color="auto"/>
            </w:tcBorders>
          </w:tcPr>
          <w:p w:rsidR="00DC63DE" w:rsidRPr="00DC63DE" w:rsidRDefault="00DC63DE" w:rsidP="0087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Amenzi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şi sancţiuni</w:t>
            </w:r>
          </w:p>
        </w:tc>
        <w:tc>
          <w:tcPr>
            <w:tcW w:w="1049" w:type="dxa"/>
            <w:tcBorders>
              <w:top w:val="single" w:sz="4" w:space="0" w:color="auto"/>
            </w:tcBorders>
          </w:tcPr>
          <w:p w:rsidR="00DC63DE" w:rsidRPr="00575633" w:rsidRDefault="00DC63DE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1431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C63DE" w:rsidRPr="00DC63DE" w:rsidRDefault="00DC63D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DC63DE" w:rsidRDefault="00DC63D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C63DE" w:rsidRPr="00BA4FDC" w:rsidRDefault="00DC63D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DC63DE" w:rsidRPr="00BA4FDC" w:rsidRDefault="00DC63D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DC63DE" w:rsidRPr="00BA4FDC" w:rsidRDefault="00DC63D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DC63DE" w:rsidRPr="00BA4FDC" w:rsidRDefault="00DC63DE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Taxe și plăți administrative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1422</w:t>
            </w:r>
          </w:p>
        </w:tc>
        <w:tc>
          <w:tcPr>
            <w:tcW w:w="986" w:type="dxa"/>
          </w:tcPr>
          <w:p w:rsidR="008713BC" w:rsidRDefault="00AC42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1083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AC42F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132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AC42F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226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Comercializarea mărfurilor și serviciilor  de către instituțiile bugetare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1423</w:t>
            </w:r>
          </w:p>
        </w:tc>
        <w:tc>
          <w:tcPr>
            <w:tcW w:w="986" w:type="dxa"/>
          </w:tcPr>
          <w:p w:rsidR="008713BC" w:rsidRDefault="008767B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148.0</w:t>
            </w:r>
          </w:p>
        </w:tc>
        <w:tc>
          <w:tcPr>
            <w:tcW w:w="1083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8767B5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164.2</w:t>
            </w:r>
          </w:p>
        </w:tc>
        <w:tc>
          <w:tcPr>
            <w:tcW w:w="1132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8767B5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164.2</w:t>
            </w:r>
          </w:p>
        </w:tc>
        <w:tc>
          <w:tcPr>
            <w:tcW w:w="1226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 primate între bugetul de stat și bugetele locale de nivelul I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1912</w:t>
            </w:r>
          </w:p>
        </w:tc>
        <w:tc>
          <w:tcPr>
            <w:tcW w:w="986" w:type="dxa"/>
          </w:tcPr>
          <w:p w:rsidR="008713BC" w:rsidRDefault="00AC42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2735.9</w:t>
            </w:r>
          </w:p>
        </w:tc>
        <w:tc>
          <w:tcPr>
            <w:tcW w:w="1083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AC42F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2628.6</w:t>
            </w:r>
          </w:p>
        </w:tc>
        <w:tc>
          <w:tcPr>
            <w:tcW w:w="1132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AC42F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2708.3</w:t>
            </w:r>
          </w:p>
        </w:tc>
        <w:tc>
          <w:tcPr>
            <w:tcW w:w="1226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091363">
        <w:tc>
          <w:tcPr>
            <w:tcW w:w="3119" w:type="dxa"/>
            <w:shd w:val="clear" w:color="auto" w:fill="F2DBDB" w:themeFill="accent2" w:themeFillTint="33"/>
          </w:tcPr>
          <w:p w:rsidR="008713BC" w:rsidRPr="00575633" w:rsidRDefault="008713BC" w:rsidP="008713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II.Cheltuieli, total </w:t>
            </w:r>
          </w:p>
        </w:tc>
        <w:tc>
          <w:tcPr>
            <w:tcW w:w="1049" w:type="dxa"/>
            <w:shd w:val="clear" w:color="auto" w:fill="F2DBDB" w:themeFill="accent2" w:themeFillTint="33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575633" w:rsidRDefault="004A00E3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3442.2</w:t>
            </w:r>
          </w:p>
        </w:tc>
        <w:tc>
          <w:tcPr>
            <w:tcW w:w="1083" w:type="dxa"/>
            <w:shd w:val="clear" w:color="auto" w:fill="F2DBDB" w:themeFill="accent2" w:themeFillTint="33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575633" w:rsidRDefault="004A00E3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3383.0</w:t>
            </w:r>
          </w:p>
        </w:tc>
        <w:tc>
          <w:tcPr>
            <w:tcW w:w="1132" w:type="dxa"/>
            <w:shd w:val="clear" w:color="auto" w:fill="F2DBDB" w:themeFill="accent2" w:themeFillTint="33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6" w:type="dxa"/>
            <w:shd w:val="clear" w:color="auto" w:fill="F2DBDB" w:themeFill="accent2" w:themeFillTint="33"/>
          </w:tcPr>
          <w:p w:rsidR="008713BC" w:rsidRPr="00575633" w:rsidRDefault="004A00E3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3462.7</w:t>
            </w:r>
          </w:p>
        </w:tc>
        <w:tc>
          <w:tcPr>
            <w:tcW w:w="1226" w:type="dxa"/>
            <w:shd w:val="clear" w:color="auto" w:fill="F2DBDB" w:themeFill="accent2" w:themeFillTint="33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Inclusiv conform clasificației economice  ECO ( K 2)</w:t>
            </w:r>
          </w:p>
        </w:tc>
        <w:tc>
          <w:tcPr>
            <w:tcW w:w="1049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 de personal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986" w:type="dxa"/>
          </w:tcPr>
          <w:p w:rsidR="008713BC" w:rsidRPr="00FD6778" w:rsidRDefault="00E501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2284.6</w:t>
            </w:r>
          </w:p>
        </w:tc>
        <w:tc>
          <w:tcPr>
            <w:tcW w:w="1083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B9479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2233.0</w:t>
            </w:r>
          </w:p>
        </w:tc>
        <w:tc>
          <w:tcPr>
            <w:tcW w:w="1132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FB5AA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2298.9</w:t>
            </w:r>
          </w:p>
        </w:tc>
        <w:tc>
          <w:tcPr>
            <w:tcW w:w="1226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 și servicii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986" w:type="dxa"/>
          </w:tcPr>
          <w:p w:rsidR="008713BC" w:rsidRPr="00FD6778" w:rsidRDefault="00E501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375.3</w:t>
            </w:r>
          </w:p>
        </w:tc>
        <w:tc>
          <w:tcPr>
            <w:tcW w:w="1083" w:type="dxa"/>
          </w:tcPr>
          <w:p w:rsidR="008713BC" w:rsidRDefault="008713BC" w:rsidP="00D05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B9479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369.9</w:t>
            </w:r>
          </w:p>
        </w:tc>
        <w:tc>
          <w:tcPr>
            <w:tcW w:w="1132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FB5AA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380.2</w:t>
            </w:r>
          </w:p>
        </w:tc>
        <w:tc>
          <w:tcPr>
            <w:tcW w:w="1226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Prestări sociale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986" w:type="dxa"/>
          </w:tcPr>
          <w:p w:rsidR="008713BC" w:rsidRDefault="00E501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16.0</w:t>
            </w:r>
          </w:p>
        </w:tc>
        <w:tc>
          <w:tcPr>
            <w:tcW w:w="1083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B9479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</w:t>
            </w:r>
          </w:p>
        </w:tc>
        <w:tc>
          <w:tcPr>
            <w:tcW w:w="1132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FB5AA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</w:t>
            </w:r>
          </w:p>
        </w:tc>
        <w:tc>
          <w:tcPr>
            <w:tcW w:w="1226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AF8" w:rsidTr="00091363">
        <w:tc>
          <w:tcPr>
            <w:tcW w:w="3119" w:type="dxa"/>
          </w:tcPr>
          <w:p w:rsidR="004F7AF8" w:rsidRPr="00107B4F" w:rsidRDefault="004F7AF8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 cheltuieli</w:t>
            </w:r>
          </w:p>
        </w:tc>
        <w:tc>
          <w:tcPr>
            <w:tcW w:w="1049" w:type="dxa"/>
          </w:tcPr>
          <w:p w:rsidR="004F7AF8" w:rsidRPr="00575633" w:rsidRDefault="004F7AF8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986" w:type="dxa"/>
          </w:tcPr>
          <w:p w:rsidR="004F7AF8" w:rsidRDefault="00E501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1083" w:type="dxa"/>
          </w:tcPr>
          <w:p w:rsidR="004F7AF8" w:rsidRDefault="004F7AF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4F7AF8" w:rsidRPr="00BA4FDC" w:rsidRDefault="00B9479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1132" w:type="dxa"/>
          </w:tcPr>
          <w:p w:rsidR="004F7AF8" w:rsidRPr="00BA4FDC" w:rsidRDefault="004F7AF8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4F7AF8" w:rsidRPr="00BA4FDC" w:rsidRDefault="00FB5AA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1226" w:type="dxa"/>
          </w:tcPr>
          <w:p w:rsidR="004F7AF8" w:rsidRPr="00BA4FDC" w:rsidRDefault="004F7AF8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7AF8" w:rsidTr="00091363">
        <w:tc>
          <w:tcPr>
            <w:tcW w:w="3119" w:type="dxa"/>
          </w:tcPr>
          <w:p w:rsidR="004F7AF8" w:rsidRPr="00107B4F" w:rsidRDefault="004F7AF8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Mijloace fixe</w:t>
            </w:r>
          </w:p>
        </w:tc>
        <w:tc>
          <w:tcPr>
            <w:tcW w:w="1049" w:type="dxa"/>
          </w:tcPr>
          <w:p w:rsidR="004F7AF8" w:rsidRPr="00575633" w:rsidRDefault="004F7AF8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986" w:type="dxa"/>
          </w:tcPr>
          <w:p w:rsidR="004F7AF8" w:rsidRDefault="00E501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231.8</w:t>
            </w:r>
          </w:p>
        </w:tc>
        <w:tc>
          <w:tcPr>
            <w:tcW w:w="1083" w:type="dxa"/>
          </w:tcPr>
          <w:p w:rsidR="004F7AF8" w:rsidRDefault="004F7AF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4F7AF8" w:rsidRPr="00BA4FDC" w:rsidRDefault="00B9479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232.4</w:t>
            </w:r>
          </w:p>
        </w:tc>
        <w:tc>
          <w:tcPr>
            <w:tcW w:w="1132" w:type="dxa"/>
          </w:tcPr>
          <w:p w:rsidR="004F7AF8" w:rsidRPr="00BA4FDC" w:rsidRDefault="004F7AF8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4F7AF8" w:rsidRPr="00BA4FDC" w:rsidRDefault="00FB5AA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232.9</w:t>
            </w:r>
          </w:p>
        </w:tc>
        <w:tc>
          <w:tcPr>
            <w:tcW w:w="1226" w:type="dxa"/>
          </w:tcPr>
          <w:p w:rsidR="004F7AF8" w:rsidRPr="00BA4FDC" w:rsidRDefault="004F7AF8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091363">
        <w:tc>
          <w:tcPr>
            <w:tcW w:w="3119" w:type="dxa"/>
          </w:tcPr>
          <w:p w:rsidR="008713BC" w:rsidRPr="00107B4F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7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Stocuri de material circulante </w:t>
            </w:r>
          </w:p>
        </w:tc>
        <w:tc>
          <w:tcPr>
            <w:tcW w:w="1049" w:type="dxa"/>
          </w:tcPr>
          <w:p w:rsidR="008713BC" w:rsidRPr="00575633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986" w:type="dxa"/>
          </w:tcPr>
          <w:p w:rsidR="008713BC" w:rsidRDefault="00E501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532.0</w:t>
            </w:r>
          </w:p>
        </w:tc>
        <w:tc>
          <w:tcPr>
            <w:tcW w:w="1083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B9479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530.8</w:t>
            </w:r>
          </w:p>
        </w:tc>
        <w:tc>
          <w:tcPr>
            <w:tcW w:w="1132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FB5AA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533.2</w:t>
            </w:r>
          </w:p>
        </w:tc>
        <w:tc>
          <w:tcPr>
            <w:tcW w:w="1226" w:type="dxa"/>
          </w:tcPr>
          <w:p w:rsidR="008713BC" w:rsidRPr="00BA4FDC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091363">
        <w:tc>
          <w:tcPr>
            <w:tcW w:w="3119" w:type="dxa"/>
            <w:shd w:val="clear" w:color="auto" w:fill="F2DBDB" w:themeFill="accent2" w:themeFillTint="33"/>
          </w:tcPr>
          <w:p w:rsidR="008713BC" w:rsidRPr="00575633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III.Soldul bugetar</w:t>
            </w:r>
          </w:p>
        </w:tc>
        <w:tc>
          <w:tcPr>
            <w:tcW w:w="1049" w:type="dxa"/>
          </w:tcPr>
          <w:p w:rsidR="008713BC" w:rsidRPr="000B376B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091363">
        <w:tc>
          <w:tcPr>
            <w:tcW w:w="3119" w:type="dxa"/>
            <w:shd w:val="clear" w:color="auto" w:fill="F2DBDB" w:themeFill="accent2" w:themeFillTint="33"/>
          </w:tcPr>
          <w:p w:rsidR="008713BC" w:rsidRPr="00575633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563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IV.Surse de finanțare, total</w:t>
            </w:r>
          </w:p>
        </w:tc>
        <w:tc>
          <w:tcPr>
            <w:tcW w:w="1049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</w:tcPr>
          <w:p w:rsidR="008713BC" w:rsidRPr="00BA4FDC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091363">
        <w:tc>
          <w:tcPr>
            <w:tcW w:w="3119" w:type="dxa"/>
          </w:tcPr>
          <w:p w:rsidR="008713BC" w:rsidRPr="00B07605" w:rsidRDefault="008713BC" w:rsidP="008713B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076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Inclusiv </w:t>
            </w:r>
            <w:r w:rsidR="00091363" w:rsidRPr="00B076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conform clasificației economice (K</w:t>
            </w:r>
            <w:r w:rsidRPr="00B076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3)</w:t>
            </w:r>
          </w:p>
        </w:tc>
        <w:tc>
          <w:tcPr>
            <w:tcW w:w="1049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3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2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86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2764DC" w:rsidRDefault="002764DC" w:rsidP="008C0459">
      <w:pPr>
        <w:rPr>
          <w:rFonts w:ascii="Times New Roman" w:hAnsi="Times New Roman" w:cs="Times New Roman"/>
          <w:b/>
          <w:sz w:val="24"/>
          <w:szCs w:val="24"/>
        </w:rPr>
      </w:pPr>
    </w:p>
    <w:p w:rsidR="00BF594F" w:rsidRDefault="002764DC" w:rsidP="00DE4762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8C0459" w:rsidRPr="00EC3C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4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Contabil - șef </w:t>
      </w:r>
      <w:r w:rsidR="00E0636B">
        <w:rPr>
          <w:rFonts w:ascii="Times New Roman" w:hAnsi="Times New Roman" w:cs="Times New Roman"/>
          <w:b/>
          <w:sz w:val="24"/>
          <w:szCs w:val="24"/>
          <w:lang w:val="en-US"/>
        </w:rPr>
        <w:t>_________ _________________</w:t>
      </w:r>
    </w:p>
    <w:p w:rsidR="008713BC" w:rsidRDefault="008D3E81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Tabelul  nr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2  la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Nota Informativă </w:t>
      </w:r>
    </w:p>
    <w:p w:rsidR="00BF594F" w:rsidRDefault="008713BC" w:rsidP="008D3E8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E0636B">
        <w:rPr>
          <w:rFonts w:ascii="Times New Roman" w:hAnsi="Times New Roman" w:cs="Times New Roman"/>
          <w:b/>
          <w:sz w:val="28"/>
          <w:szCs w:val="28"/>
          <w:lang w:val="en-US"/>
        </w:rPr>
        <w:t>Veniturile  bugetului</w:t>
      </w:r>
      <w:proofErr w:type="gramEnd"/>
      <w:r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local Grozești </w:t>
      </w:r>
      <w:r w:rsidR="00C3214B"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pentru anul 20</w:t>
      </w:r>
      <w:r w:rsidR="00E0636B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622A16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BF594F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8713BC" w:rsidRDefault="008D3E81" w:rsidP="00622A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8713BC" w:rsidRPr="00E0636B">
        <w:rPr>
          <w:rFonts w:ascii="Times New Roman" w:hAnsi="Times New Roman" w:cs="Times New Roman"/>
          <w:b/>
          <w:sz w:val="28"/>
          <w:szCs w:val="28"/>
          <w:lang w:val="en-US"/>
        </w:rPr>
        <w:t>conform</w:t>
      </w:r>
      <w:proofErr w:type="gramEnd"/>
      <w:r w:rsidR="008713BC" w:rsidRPr="00E063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clasificațíei economice</w:t>
      </w:r>
    </w:p>
    <w:p w:rsidR="00622A16" w:rsidRPr="00622A16" w:rsidRDefault="00622A16" w:rsidP="00622A1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mii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lei</w:t>
      </w: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6379"/>
        <w:gridCol w:w="1418"/>
        <w:gridCol w:w="1559"/>
        <w:gridCol w:w="709"/>
      </w:tblGrid>
      <w:tr w:rsidR="00726286" w:rsidTr="001E594F">
        <w:tc>
          <w:tcPr>
            <w:tcW w:w="6379" w:type="dxa"/>
            <w:vMerge w:val="restart"/>
            <w:shd w:val="clear" w:color="auto" w:fill="9BBB59" w:themeFill="accent3"/>
          </w:tcPr>
          <w:p w:rsidR="00726286" w:rsidRDefault="00726286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418" w:type="dxa"/>
            <w:vMerge w:val="restart"/>
            <w:shd w:val="clear" w:color="auto" w:fill="9BBB59" w:themeFill="accent3"/>
          </w:tcPr>
          <w:p w:rsidR="00726286" w:rsidRDefault="00726286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  <w:p w:rsidR="00726286" w:rsidRPr="00597405" w:rsidRDefault="00726286" w:rsidP="008713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9740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Eco ( k 6 )</w:t>
            </w:r>
          </w:p>
        </w:tc>
        <w:tc>
          <w:tcPr>
            <w:tcW w:w="2268" w:type="dxa"/>
            <w:gridSpan w:val="2"/>
            <w:shd w:val="clear" w:color="auto" w:fill="9BBB59" w:themeFill="accent3"/>
          </w:tcPr>
          <w:p w:rsidR="00726286" w:rsidRDefault="00726286" w:rsidP="00F90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 w:rsidR="00F908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26286" w:rsidTr="001E594F">
        <w:tc>
          <w:tcPr>
            <w:tcW w:w="6379" w:type="dxa"/>
            <w:vMerge/>
            <w:shd w:val="clear" w:color="auto" w:fill="9BBB59" w:themeFill="accent3"/>
          </w:tcPr>
          <w:p w:rsidR="00726286" w:rsidRDefault="00726286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9BBB59" w:themeFill="accent3"/>
          </w:tcPr>
          <w:p w:rsidR="00726286" w:rsidRDefault="00726286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9BBB59" w:themeFill="accent3"/>
          </w:tcPr>
          <w:p w:rsidR="00726286" w:rsidRDefault="00726286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</w:tr>
      <w:tr w:rsidR="00726286" w:rsidTr="001E594F">
        <w:tc>
          <w:tcPr>
            <w:tcW w:w="6379" w:type="dxa"/>
            <w:vMerge/>
            <w:shd w:val="clear" w:color="auto" w:fill="9BBB59" w:themeFill="accent3"/>
          </w:tcPr>
          <w:p w:rsidR="00726286" w:rsidRDefault="00726286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9BBB59" w:themeFill="accent3"/>
          </w:tcPr>
          <w:p w:rsidR="00726286" w:rsidRDefault="00726286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shd w:val="clear" w:color="auto" w:fill="9BBB59" w:themeFill="accent3"/>
          </w:tcPr>
          <w:p w:rsidR="00726286" w:rsidRPr="00C05E8E" w:rsidRDefault="00726286" w:rsidP="00726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Mii lei</w:t>
            </w:r>
          </w:p>
        </w:tc>
        <w:tc>
          <w:tcPr>
            <w:tcW w:w="709" w:type="dxa"/>
            <w:shd w:val="clear" w:color="auto" w:fill="9BBB59" w:themeFill="accent3"/>
          </w:tcPr>
          <w:p w:rsidR="00726286" w:rsidRPr="00C05E8E" w:rsidRDefault="00726286" w:rsidP="008713BC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 din total</w:t>
            </w:r>
          </w:p>
        </w:tc>
      </w:tr>
      <w:tr w:rsidR="00726286" w:rsidTr="001E594F">
        <w:tc>
          <w:tcPr>
            <w:tcW w:w="6379" w:type="dxa"/>
            <w:shd w:val="clear" w:color="auto" w:fill="F2DBDB" w:themeFill="accent2" w:themeFillTint="33"/>
          </w:tcPr>
          <w:p w:rsidR="00726286" w:rsidRPr="00E4340D" w:rsidRDefault="00726286" w:rsidP="008713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3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I.Venituri, total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726286" w:rsidRPr="00E4340D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F2DBDB" w:themeFill="accent2" w:themeFillTint="33"/>
          </w:tcPr>
          <w:p w:rsidR="00726286" w:rsidRPr="00E4340D" w:rsidRDefault="00075EC2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3442.2</w:t>
            </w:r>
          </w:p>
        </w:tc>
        <w:tc>
          <w:tcPr>
            <w:tcW w:w="709" w:type="dxa"/>
            <w:shd w:val="clear" w:color="auto" w:fill="F2DBDB" w:themeFill="accent2" w:themeFillTint="33"/>
          </w:tcPr>
          <w:p w:rsidR="00726286" w:rsidRPr="00E4340D" w:rsidRDefault="00726286" w:rsidP="000075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34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100</w:t>
            </w:r>
          </w:p>
        </w:tc>
      </w:tr>
      <w:tr w:rsidR="00726286" w:rsidTr="001E594F">
        <w:tc>
          <w:tcPr>
            <w:tcW w:w="6379" w:type="dxa"/>
          </w:tcPr>
          <w:p w:rsidR="00726286" w:rsidRPr="00E4340D" w:rsidRDefault="00726286" w:rsidP="0087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</w:rPr>
              <w:t>Impozit pe venit, reținut din salariu</w:t>
            </w:r>
          </w:p>
        </w:tc>
        <w:tc>
          <w:tcPr>
            <w:tcW w:w="1418" w:type="dxa"/>
          </w:tcPr>
          <w:p w:rsidR="00726286" w:rsidRPr="0000755E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111110</w:t>
            </w:r>
          </w:p>
        </w:tc>
        <w:tc>
          <w:tcPr>
            <w:tcW w:w="1559" w:type="dxa"/>
          </w:tcPr>
          <w:p w:rsidR="00726286" w:rsidRDefault="00075EC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380.0</w:t>
            </w:r>
          </w:p>
        </w:tc>
        <w:tc>
          <w:tcPr>
            <w:tcW w:w="709" w:type="dxa"/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Tr="001E594F">
        <w:tc>
          <w:tcPr>
            <w:tcW w:w="6379" w:type="dxa"/>
          </w:tcPr>
          <w:p w:rsidR="00726286" w:rsidRPr="00E4340D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 pe venit pers fizice</w:t>
            </w:r>
          </w:p>
        </w:tc>
        <w:tc>
          <w:tcPr>
            <w:tcW w:w="1418" w:type="dxa"/>
          </w:tcPr>
          <w:p w:rsidR="00726286" w:rsidRPr="0000755E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111121</w:t>
            </w:r>
          </w:p>
        </w:tc>
        <w:tc>
          <w:tcPr>
            <w:tcW w:w="1559" w:type="dxa"/>
          </w:tcPr>
          <w:p w:rsidR="00726286" w:rsidRDefault="00075EC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709" w:type="dxa"/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Tr="001E594F">
        <w:tc>
          <w:tcPr>
            <w:tcW w:w="6379" w:type="dxa"/>
          </w:tcPr>
          <w:p w:rsidR="00726286" w:rsidRPr="00E4340D" w:rsidRDefault="00726286" w:rsidP="00075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Impozitul funciar </w:t>
            </w:r>
            <w:r w:rsidR="00075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 persoanelor juridice si fizice, intreprinzatori</w:t>
            </w:r>
          </w:p>
        </w:tc>
        <w:tc>
          <w:tcPr>
            <w:tcW w:w="1418" w:type="dxa"/>
          </w:tcPr>
          <w:p w:rsidR="00726286" w:rsidRPr="0000755E" w:rsidRDefault="00726286" w:rsidP="00075E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</w:t>
            </w:r>
            <w:r w:rsidR="00075EC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161</w:t>
            </w:r>
          </w:p>
        </w:tc>
        <w:tc>
          <w:tcPr>
            <w:tcW w:w="1559" w:type="dxa"/>
          </w:tcPr>
          <w:p w:rsidR="00726286" w:rsidRDefault="00075EC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15.7</w:t>
            </w:r>
          </w:p>
        </w:tc>
        <w:tc>
          <w:tcPr>
            <w:tcW w:w="709" w:type="dxa"/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Tr="001E594F">
        <w:tc>
          <w:tcPr>
            <w:tcW w:w="6379" w:type="dxa"/>
          </w:tcPr>
          <w:p w:rsidR="00726286" w:rsidRPr="00E4340D" w:rsidRDefault="00726286" w:rsidP="00075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Impozitul funciar </w:t>
            </w:r>
            <w:r w:rsidR="00075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 persoanelor fizice - cetateni</w:t>
            </w:r>
          </w:p>
        </w:tc>
        <w:tc>
          <w:tcPr>
            <w:tcW w:w="1418" w:type="dxa"/>
          </w:tcPr>
          <w:p w:rsidR="00726286" w:rsidRPr="0000755E" w:rsidRDefault="00075EC2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113171</w:t>
            </w:r>
          </w:p>
        </w:tc>
        <w:tc>
          <w:tcPr>
            <w:tcW w:w="1559" w:type="dxa"/>
          </w:tcPr>
          <w:p w:rsidR="00726286" w:rsidRDefault="00075EC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85.0</w:t>
            </w:r>
          </w:p>
        </w:tc>
        <w:tc>
          <w:tcPr>
            <w:tcW w:w="709" w:type="dxa"/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Tr="001E594F">
        <w:tc>
          <w:tcPr>
            <w:tcW w:w="6379" w:type="dxa"/>
          </w:tcPr>
          <w:p w:rsidR="00726286" w:rsidRPr="00E4340D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bunurile imobiliare ale persoanelor juridice</w:t>
            </w:r>
          </w:p>
        </w:tc>
        <w:tc>
          <w:tcPr>
            <w:tcW w:w="1418" w:type="dxa"/>
          </w:tcPr>
          <w:p w:rsidR="00726286" w:rsidRPr="0000755E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113210</w:t>
            </w:r>
          </w:p>
        </w:tc>
        <w:tc>
          <w:tcPr>
            <w:tcW w:w="1559" w:type="dxa"/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Tr="001E594F">
        <w:tc>
          <w:tcPr>
            <w:tcW w:w="6379" w:type="dxa"/>
          </w:tcPr>
          <w:p w:rsidR="00726286" w:rsidRPr="00E4340D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Impozitul pe bunurile imobiliare ale persoanelor  fizice </w:t>
            </w:r>
          </w:p>
        </w:tc>
        <w:tc>
          <w:tcPr>
            <w:tcW w:w="1418" w:type="dxa"/>
          </w:tcPr>
          <w:p w:rsidR="00726286" w:rsidRPr="0000755E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113220</w:t>
            </w:r>
          </w:p>
        </w:tc>
        <w:tc>
          <w:tcPr>
            <w:tcW w:w="1559" w:type="dxa"/>
          </w:tcPr>
          <w:p w:rsidR="00726286" w:rsidRDefault="0010383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7.1</w:t>
            </w:r>
          </w:p>
        </w:tc>
        <w:tc>
          <w:tcPr>
            <w:tcW w:w="709" w:type="dxa"/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Tr="001E594F">
        <w:tc>
          <w:tcPr>
            <w:tcW w:w="6379" w:type="dxa"/>
          </w:tcPr>
          <w:p w:rsidR="00726286" w:rsidRPr="00E4340D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bunurile imobiliare  achitat  de către persoanele juridice și fizice înregistrate în calitate de întreprinzător din valoarea estimată ( pe piață ) a bunurilor imobiliare</w:t>
            </w:r>
          </w:p>
        </w:tc>
        <w:tc>
          <w:tcPr>
            <w:tcW w:w="1418" w:type="dxa"/>
          </w:tcPr>
          <w:p w:rsidR="00726286" w:rsidRPr="0000755E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113230</w:t>
            </w:r>
          </w:p>
        </w:tc>
        <w:tc>
          <w:tcPr>
            <w:tcW w:w="1559" w:type="dxa"/>
          </w:tcPr>
          <w:p w:rsidR="00726286" w:rsidRDefault="0010383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8.0</w:t>
            </w:r>
          </w:p>
        </w:tc>
        <w:tc>
          <w:tcPr>
            <w:tcW w:w="709" w:type="dxa"/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Tr="001E594F">
        <w:tc>
          <w:tcPr>
            <w:tcW w:w="6379" w:type="dxa"/>
          </w:tcPr>
          <w:p w:rsidR="00726286" w:rsidRPr="00E4340D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Impozitul pe bunurile imobiliare  achitat  de către persoanele fizice – cetățeni din valoarea estimată ( pe piață ) a bunurilor imobiliare</w:t>
            </w:r>
          </w:p>
        </w:tc>
        <w:tc>
          <w:tcPr>
            <w:tcW w:w="1418" w:type="dxa"/>
          </w:tcPr>
          <w:p w:rsidR="00726286" w:rsidRPr="0000755E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113240</w:t>
            </w:r>
          </w:p>
        </w:tc>
        <w:tc>
          <w:tcPr>
            <w:tcW w:w="1559" w:type="dxa"/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709" w:type="dxa"/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Tr="001E594F">
        <w:trPr>
          <w:trHeight w:val="311"/>
        </w:trPr>
        <w:tc>
          <w:tcPr>
            <w:tcW w:w="6379" w:type="dxa"/>
            <w:tcBorders>
              <w:bottom w:val="single" w:sz="4" w:space="0" w:color="auto"/>
            </w:tcBorders>
          </w:tcPr>
          <w:p w:rsidR="00726286" w:rsidRPr="00E4340D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 pentru amenajarea teritoriului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6286" w:rsidRPr="0000755E" w:rsidRDefault="00726286" w:rsidP="001E5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114412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6286" w:rsidRDefault="00726286" w:rsidP="00897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Tr="00DE4762">
        <w:trPr>
          <w:trHeight w:val="363"/>
        </w:trPr>
        <w:tc>
          <w:tcPr>
            <w:tcW w:w="6379" w:type="dxa"/>
            <w:tcBorders>
              <w:bottom w:val="single" w:sz="4" w:space="0" w:color="auto"/>
            </w:tcBorders>
          </w:tcPr>
          <w:p w:rsidR="00726286" w:rsidRPr="00E4340D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Taxa pentru unitățile comerciale și / sau de prestări servicii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6286" w:rsidRPr="0000755E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114418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6286" w:rsidRDefault="0010383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34.7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6286" w:rsidRDefault="00726286" w:rsidP="00897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Tr="001E594F">
        <w:trPr>
          <w:trHeight w:val="596"/>
        </w:trPr>
        <w:tc>
          <w:tcPr>
            <w:tcW w:w="6379" w:type="dxa"/>
            <w:tcBorders>
              <w:bottom w:val="single" w:sz="4" w:space="0" w:color="auto"/>
            </w:tcBorders>
          </w:tcPr>
          <w:p w:rsidR="00726286" w:rsidRPr="00E4340D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Plata pentru certif. de urban si autoriz de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 sau desfiint incasate in buget localede niv 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6286" w:rsidRPr="0000755E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142215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Tr="00DE4762">
        <w:trPr>
          <w:trHeight w:val="325"/>
        </w:trPr>
        <w:tc>
          <w:tcPr>
            <w:tcW w:w="6379" w:type="dxa"/>
            <w:tcBorders>
              <w:top w:val="single" w:sz="4" w:space="0" w:color="auto"/>
            </w:tcBorders>
          </w:tcPr>
          <w:p w:rsidR="00726286" w:rsidRPr="001E594F" w:rsidRDefault="0010383A" w:rsidP="00871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Arenda terenurilor cu detinatie  agricola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6286" w:rsidRPr="0000755E" w:rsidRDefault="00726286" w:rsidP="00103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 w:rsidR="001038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6286" w:rsidRPr="00971ECB" w:rsidRDefault="0010383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Tr="001E594F">
        <w:tc>
          <w:tcPr>
            <w:tcW w:w="6379" w:type="dxa"/>
          </w:tcPr>
          <w:p w:rsidR="00726286" w:rsidRPr="00E4340D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 curente primite cu destinație specială  între bugetul de stat și bugetele locale de nivelul I pentru învățămîntul preșcolar , primar , secundar general , special și complementar</w:t>
            </w:r>
          </w:p>
          <w:p w:rsidR="00726286" w:rsidRPr="00E4340D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 extrașcolar )</w:t>
            </w:r>
          </w:p>
        </w:tc>
        <w:tc>
          <w:tcPr>
            <w:tcW w:w="1418" w:type="dxa"/>
          </w:tcPr>
          <w:p w:rsidR="00726286" w:rsidRPr="0000755E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191211</w:t>
            </w:r>
          </w:p>
        </w:tc>
        <w:tc>
          <w:tcPr>
            <w:tcW w:w="1559" w:type="dxa"/>
          </w:tcPr>
          <w:p w:rsidR="00726286" w:rsidRDefault="0010383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1574.7</w:t>
            </w:r>
          </w:p>
        </w:tc>
        <w:tc>
          <w:tcPr>
            <w:tcW w:w="709" w:type="dxa"/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Tr="001E594F">
        <w:tc>
          <w:tcPr>
            <w:tcW w:w="6379" w:type="dxa"/>
          </w:tcPr>
          <w:p w:rsidR="00726286" w:rsidRPr="00E4340D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Transferuru cu destinatie speciala pentri infrastructura drumurilor publice locale</w:t>
            </w:r>
          </w:p>
        </w:tc>
        <w:tc>
          <w:tcPr>
            <w:tcW w:w="1418" w:type="dxa"/>
          </w:tcPr>
          <w:p w:rsidR="00726286" w:rsidRPr="0000755E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191216</w:t>
            </w:r>
          </w:p>
        </w:tc>
        <w:tc>
          <w:tcPr>
            <w:tcW w:w="1559" w:type="dxa"/>
          </w:tcPr>
          <w:p w:rsidR="00726286" w:rsidRDefault="0010383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231.8</w:t>
            </w:r>
          </w:p>
        </w:tc>
        <w:tc>
          <w:tcPr>
            <w:tcW w:w="709" w:type="dxa"/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Tr="001E594F">
        <w:tc>
          <w:tcPr>
            <w:tcW w:w="6379" w:type="dxa"/>
          </w:tcPr>
          <w:p w:rsidR="00726286" w:rsidRPr="00E4340D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Transferuri curente primite cu destinație generală între bugetul de stat și bugetele locale de nivelul I</w:t>
            </w:r>
          </w:p>
        </w:tc>
        <w:tc>
          <w:tcPr>
            <w:tcW w:w="1418" w:type="dxa"/>
          </w:tcPr>
          <w:p w:rsidR="00726286" w:rsidRPr="0000755E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191231</w:t>
            </w:r>
          </w:p>
        </w:tc>
        <w:tc>
          <w:tcPr>
            <w:tcW w:w="1559" w:type="dxa"/>
          </w:tcPr>
          <w:p w:rsidR="00726286" w:rsidRDefault="0010383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929.4</w:t>
            </w:r>
          </w:p>
        </w:tc>
        <w:tc>
          <w:tcPr>
            <w:tcW w:w="709" w:type="dxa"/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Tr="001E594F">
        <w:tc>
          <w:tcPr>
            <w:tcW w:w="6379" w:type="dxa"/>
          </w:tcPr>
          <w:p w:rsidR="00726286" w:rsidRPr="00E4340D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 transferuri curente primate cu destinatie generala</w:t>
            </w:r>
          </w:p>
        </w:tc>
        <w:tc>
          <w:tcPr>
            <w:tcW w:w="1418" w:type="dxa"/>
          </w:tcPr>
          <w:p w:rsidR="00726286" w:rsidRPr="0000755E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191239</w:t>
            </w:r>
          </w:p>
        </w:tc>
        <w:tc>
          <w:tcPr>
            <w:tcW w:w="1559" w:type="dxa"/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Tr="001E594F">
        <w:tc>
          <w:tcPr>
            <w:tcW w:w="6379" w:type="dxa"/>
          </w:tcPr>
          <w:p w:rsidR="00726286" w:rsidRPr="00E4340D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Încasări de la prestarea serviciilor cu plată</w:t>
            </w:r>
          </w:p>
        </w:tc>
        <w:tc>
          <w:tcPr>
            <w:tcW w:w="1418" w:type="dxa"/>
          </w:tcPr>
          <w:p w:rsidR="00726286" w:rsidRPr="0000755E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142310</w:t>
            </w:r>
          </w:p>
        </w:tc>
        <w:tc>
          <w:tcPr>
            <w:tcW w:w="1559" w:type="dxa"/>
          </w:tcPr>
          <w:p w:rsidR="00726286" w:rsidRDefault="0010383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138.0</w:t>
            </w:r>
          </w:p>
        </w:tc>
        <w:tc>
          <w:tcPr>
            <w:tcW w:w="709" w:type="dxa"/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26286" w:rsidTr="001E594F">
        <w:tc>
          <w:tcPr>
            <w:tcW w:w="6379" w:type="dxa"/>
          </w:tcPr>
          <w:p w:rsidR="00726286" w:rsidRPr="00E4340D" w:rsidRDefault="0072628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Plata pentru locațiunea bunurilor patrimoniului public</w:t>
            </w:r>
          </w:p>
        </w:tc>
        <w:tc>
          <w:tcPr>
            <w:tcW w:w="1418" w:type="dxa"/>
          </w:tcPr>
          <w:p w:rsidR="00726286" w:rsidRPr="0000755E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0755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142320</w:t>
            </w:r>
          </w:p>
        </w:tc>
        <w:tc>
          <w:tcPr>
            <w:tcW w:w="1559" w:type="dxa"/>
          </w:tcPr>
          <w:p w:rsidR="00726286" w:rsidRDefault="0010383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709" w:type="dxa"/>
          </w:tcPr>
          <w:p w:rsidR="00726286" w:rsidRDefault="0072628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908F3" w:rsidRDefault="00F908F3" w:rsidP="00D452F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908F3" w:rsidRDefault="00F908F3" w:rsidP="00D452F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3E81" w:rsidRPr="00D452FC" w:rsidRDefault="00DE4762" w:rsidP="00D452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4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Contabil - șef </w:t>
      </w:r>
      <w:r w:rsidR="00A413CE">
        <w:rPr>
          <w:rFonts w:ascii="Times New Roman" w:hAnsi="Times New Roman" w:cs="Times New Roman"/>
          <w:b/>
          <w:sz w:val="24"/>
          <w:szCs w:val="24"/>
          <w:lang w:val="en-US"/>
        </w:rPr>
        <w:t>__________   _______________________</w:t>
      </w:r>
    </w:p>
    <w:p w:rsidR="00F908F3" w:rsidRDefault="00A762FC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</w:p>
    <w:p w:rsidR="00F908F3" w:rsidRDefault="00F908F3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908F3" w:rsidRDefault="00F908F3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A762FC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</w:t>
      </w:r>
      <w:proofErr w:type="gramStart"/>
      <w:r w:rsidR="008D3E81">
        <w:rPr>
          <w:rFonts w:ascii="Times New Roman" w:hAnsi="Times New Roman" w:cs="Times New Roman"/>
          <w:b/>
          <w:sz w:val="24"/>
          <w:szCs w:val="24"/>
          <w:lang w:val="en-US"/>
        </w:rPr>
        <w:t>Tabelul  nr</w:t>
      </w:r>
      <w:proofErr w:type="gramEnd"/>
      <w:r w:rsidR="008D3E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="008D3E81">
        <w:rPr>
          <w:rFonts w:ascii="Times New Roman" w:hAnsi="Times New Roman" w:cs="Times New Roman"/>
          <w:b/>
          <w:sz w:val="24"/>
          <w:szCs w:val="24"/>
          <w:lang w:val="en-US"/>
        </w:rPr>
        <w:t>3  la</w:t>
      </w:r>
      <w:proofErr w:type="gramEnd"/>
      <w:r w:rsidR="008D3E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Nota Informativă </w:t>
      </w:r>
    </w:p>
    <w:p w:rsidR="008D3E81" w:rsidRDefault="008D3E81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594F" w:rsidRDefault="008713BC" w:rsidP="008D3E8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413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Cheltuielile bugetului local Grozești </w:t>
      </w:r>
      <w:r w:rsidR="007B2316" w:rsidRPr="00A413CE">
        <w:rPr>
          <w:rFonts w:ascii="Times New Roman" w:hAnsi="Times New Roman" w:cs="Times New Roman"/>
          <w:b/>
          <w:sz w:val="28"/>
          <w:szCs w:val="28"/>
          <w:lang w:val="en-US"/>
        </w:rPr>
        <w:t>pentru anul 20</w:t>
      </w:r>
      <w:r w:rsidR="00A413C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8D1E15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BF594F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8713BC" w:rsidRDefault="008D3E81" w:rsidP="008D1E1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413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="008713BC" w:rsidRPr="00A413CE">
        <w:rPr>
          <w:rFonts w:ascii="Times New Roman" w:hAnsi="Times New Roman" w:cs="Times New Roman"/>
          <w:b/>
          <w:sz w:val="28"/>
          <w:szCs w:val="28"/>
          <w:lang w:val="en-US"/>
        </w:rPr>
        <w:t>conform</w:t>
      </w:r>
      <w:proofErr w:type="gramEnd"/>
      <w:r w:rsidR="008713BC" w:rsidRPr="00A413C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clasificațíei economice</w:t>
      </w:r>
    </w:p>
    <w:p w:rsidR="008D1E15" w:rsidRPr="008D1E15" w:rsidRDefault="008D1E15" w:rsidP="008D1E15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mii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lei</w:t>
      </w:r>
    </w:p>
    <w:tbl>
      <w:tblPr>
        <w:tblStyle w:val="a3"/>
        <w:tblW w:w="0" w:type="auto"/>
        <w:jc w:val="center"/>
        <w:tblInd w:w="-176" w:type="dxa"/>
        <w:tblLayout w:type="fixed"/>
        <w:tblLook w:val="04A0"/>
      </w:tblPr>
      <w:tblGrid>
        <w:gridCol w:w="2763"/>
        <w:gridCol w:w="1065"/>
        <w:gridCol w:w="1134"/>
        <w:gridCol w:w="851"/>
        <w:gridCol w:w="1134"/>
        <w:gridCol w:w="850"/>
        <w:gridCol w:w="1134"/>
        <w:gridCol w:w="851"/>
      </w:tblGrid>
      <w:tr w:rsidR="008713BC" w:rsidTr="0045653B">
        <w:trPr>
          <w:jc w:val="center"/>
        </w:trPr>
        <w:tc>
          <w:tcPr>
            <w:tcW w:w="2763" w:type="dxa"/>
            <w:vMerge w:val="restart"/>
            <w:shd w:val="clear" w:color="auto" w:fill="9BBB59" w:themeFill="accent3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065" w:type="dxa"/>
            <w:vMerge w:val="restart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F1F3</w:t>
            </w:r>
          </w:p>
        </w:tc>
        <w:tc>
          <w:tcPr>
            <w:tcW w:w="1985" w:type="dxa"/>
            <w:gridSpan w:val="2"/>
            <w:shd w:val="clear" w:color="auto" w:fill="9BBB59" w:themeFill="accent3"/>
          </w:tcPr>
          <w:p w:rsidR="008713BC" w:rsidRDefault="008713BC" w:rsidP="000C3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BB6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C38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gridSpan w:val="2"/>
            <w:shd w:val="clear" w:color="auto" w:fill="9BBB59" w:themeFill="accent3"/>
          </w:tcPr>
          <w:p w:rsidR="008713BC" w:rsidRDefault="008713BC" w:rsidP="000C3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B23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C38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gridSpan w:val="2"/>
            <w:shd w:val="clear" w:color="auto" w:fill="9BBB59" w:themeFill="accent3"/>
          </w:tcPr>
          <w:p w:rsidR="008713BC" w:rsidRDefault="008713BC" w:rsidP="000C38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194C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C38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713BC" w:rsidTr="0045653B">
        <w:trPr>
          <w:jc w:val="center"/>
        </w:trPr>
        <w:tc>
          <w:tcPr>
            <w:tcW w:w="2763" w:type="dxa"/>
            <w:vMerge/>
            <w:shd w:val="clear" w:color="auto" w:fill="9BBB59" w:themeFill="accent3"/>
          </w:tcPr>
          <w:p w:rsidR="008713BC" w:rsidRDefault="008713BC" w:rsidP="00871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vMerge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984" w:type="dxa"/>
            <w:gridSpan w:val="2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5" w:type="dxa"/>
            <w:gridSpan w:val="2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713BC" w:rsidTr="00D452FC">
        <w:trPr>
          <w:jc w:val="center"/>
        </w:trPr>
        <w:tc>
          <w:tcPr>
            <w:tcW w:w="2763" w:type="dxa"/>
            <w:vMerge/>
            <w:shd w:val="clear" w:color="auto" w:fill="9BBB59" w:themeFill="accent3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vMerge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9BBB59" w:themeFill="accent3"/>
          </w:tcPr>
          <w:p w:rsidR="008713BC" w:rsidRPr="00C05E8E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Mii lei</w:t>
            </w:r>
          </w:p>
        </w:tc>
        <w:tc>
          <w:tcPr>
            <w:tcW w:w="851" w:type="dxa"/>
            <w:shd w:val="clear" w:color="auto" w:fill="9BBB59" w:themeFill="accent3"/>
          </w:tcPr>
          <w:p w:rsidR="008713BC" w:rsidRPr="00C05E8E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 din total</w:t>
            </w:r>
          </w:p>
        </w:tc>
        <w:tc>
          <w:tcPr>
            <w:tcW w:w="1134" w:type="dxa"/>
            <w:shd w:val="clear" w:color="auto" w:fill="9BBB59" w:themeFill="accent3"/>
          </w:tcPr>
          <w:p w:rsidR="008713BC" w:rsidRPr="00C05E8E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Mii lei</w:t>
            </w:r>
          </w:p>
        </w:tc>
        <w:tc>
          <w:tcPr>
            <w:tcW w:w="850" w:type="dxa"/>
            <w:shd w:val="clear" w:color="auto" w:fill="9BBB59" w:themeFill="accent3"/>
          </w:tcPr>
          <w:p w:rsidR="008713BC" w:rsidRPr="00C05E8E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 din total</w:t>
            </w:r>
          </w:p>
        </w:tc>
        <w:tc>
          <w:tcPr>
            <w:tcW w:w="1134" w:type="dxa"/>
            <w:shd w:val="clear" w:color="auto" w:fill="9BBB59" w:themeFill="accent3"/>
          </w:tcPr>
          <w:p w:rsidR="008713BC" w:rsidRPr="00C05E8E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Mii lei</w:t>
            </w:r>
          </w:p>
        </w:tc>
        <w:tc>
          <w:tcPr>
            <w:tcW w:w="851" w:type="dxa"/>
            <w:shd w:val="clear" w:color="auto" w:fill="9BBB59" w:themeFill="accent3"/>
          </w:tcPr>
          <w:p w:rsidR="008713BC" w:rsidRPr="00C05E8E" w:rsidRDefault="008713BC" w:rsidP="00D815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05E8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 din total</w:t>
            </w:r>
          </w:p>
        </w:tc>
      </w:tr>
      <w:tr w:rsidR="008713BC" w:rsidTr="0045653B">
        <w:trPr>
          <w:jc w:val="center"/>
        </w:trPr>
        <w:tc>
          <w:tcPr>
            <w:tcW w:w="2763" w:type="dxa"/>
            <w:shd w:val="clear" w:color="auto" w:fill="F2DBDB" w:themeFill="accent2" w:themeFillTint="33"/>
          </w:tcPr>
          <w:p w:rsidR="008713BC" w:rsidRPr="00D8159B" w:rsidRDefault="008713BC" w:rsidP="008713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I.Cheltuieli , total</w:t>
            </w:r>
          </w:p>
        </w:tc>
        <w:tc>
          <w:tcPr>
            <w:tcW w:w="1065" w:type="dxa"/>
            <w:shd w:val="clear" w:color="auto" w:fill="F2DBDB" w:themeFill="accent2" w:themeFillTint="33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8713BC" w:rsidRPr="00D8159B" w:rsidRDefault="0086755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3442.2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8713BC" w:rsidRPr="00D8159B" w:rsidRDefault="007B2316" w:rsidP="00D815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8713BC" w:rsidRPr="00D8159B" w:rsidRDefault="0086755B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3383.0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100.0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8713BC" w:rsidRPr="00D8159B" w:rsidRDefault="0086755B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3462.7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100.0</w:t>
            </w:r>
          </w:p>
        </w:tc>
      </w:tr>
      <w:tr w:rsidR="008713BC" w:rsidTr="0045653B">
        <w:trPr>
          <w:jc w:val="center"/>
        </w:trPr>
        <w:tc>
          <w:tcPr>
            <w:tcW w:w="2763" w:type="dxa"/>
          </w:tcPr>
          <w:p w:rsidR="008713BC" w:rsidRPr="00D8159B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Autorități legislative</w:t>
            </w:r>
          </w:p>
          <w:p w:rsidR="008713BC" w:rsidRPr="00D8159B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și executive</w:t>
            </w:r>
          </w:p>
        </w:tc>
        <w:tc>
          <w:tcPr>
            <w:tcW w:w="1065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0111</w:t>
            </w:r>
          </w:p>
        </w:tc>
        <w:tc>
          <w:tcPr>
            <w:tcW w:w="1134" w:type="dxa"/>
          </w:tcPr>
          <w:p w:rsidR="008713BC" w:rsidRDefault="0052466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1133.0</w:t>
            </w:r>
          </w:p>
        </w:tc>
        <w:tc>
          <w:tcPr>
            <w:tcW w:w="851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D8159B" w:rsidRDefault="0052466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1069.6</w:t>
            </w:r>
          </w:p>
        </w:tc>
        <w:tc>
          <w:tcPr>
            <w:tcW w:w="850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D8159B" w:rsidRDefault="0052466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1148.8</w:t>
            </w:r>
          </w:p>
        </w:tc>
        <w:tc>
          <w:tcPr>
            <w:tcW w:w="851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45653B">
        <w:trPr>
          <w:jc w:val="center"/>
        </w:trPr>
        <w:tc>
          <w:tcPr>
            <w:tcW w:w="2763" w:type="dxa"/>
          </w:tcPr>
          <w:p w:rsidR="008713BC" w:rsidRPr="00D8159B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 servicii de stat cu destinație generală</w:t>
            </w:r>
          </w:p>
        </w:tc>
        <w:tc>
          <w:tcPr>
            <w:tcW w:w="1065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0169</w:t>
            </w:r>
          </w:p>
        </w:tc>
        <w:tc>
          <w:tcPr>
            <w:tcW w:w="1134" w:type="dxa"/>
          </w:tcPr>
          <w:p w:rsidR="008713BC" w:rsidRDefault="00417CE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BA06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851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</w:t>
            </w:r>
          </w:p>
        </w:tc>
        <w:tc>
          <w:tcPr>
            <w:tcW w:w="850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</w:t>
            </w:r>
          </w:p>
        </w:tc>
        <w:tc>
          <w:tcPr>
            <w:tcW w:w="851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45653B">
        <w:trPr>
          <w:jc w:val="center"/>
        </w:trPr>
        <w:tc>
          <w:tcPr>
            <w:tcW w:w="2763" w:type="dxa"/>
          </w:tcPr>
          <w:p w:rsidR="008713BC" w:rsidRPr="00D8159B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 servicii în domeniul apărării naționale</w:t>
            </w:r>
          </w:p>
        </w:tc>
        <w:tc>
          <w:tcPr>
            <w:tcW w:w="1065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0259</w:t>
            </w:r>
          </w:p>
        </w:tc>
        <w:tc>
          <w:tcPr>
            <w:tcW w:w="1134" w:type="dxa"/>
          </w:tcPr>
          <w:p w:rsidR="008713BC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851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50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851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4CA6" w:rsidTr="0045653B">
        <w:trPr>
          <w:jc w:val="center"/>
        </w:trPr>
        <w:tc>
          <w:tcPr>
            <w:tcW w:w="2763" w:type="dxa"/>
          </w:tcPr>
          <w:p w:rsidR="00194CA6" w:rsidRPr="00D8159B" w:rsidRDefault="00194CA6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Infrastructura drumurilor</w:t>
            </w:r>
          </w:p>
        </w:tc>
        <w:tc>
          <w:tcPr>
            <w:tcW w:w="1065" w:type="dxa"/>
          </w:tcPr>
          <w:p w:rsidR="00194CA6" w:rsidRPr="00D8159B" w:rsidRDefault="00194CA6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0451</w:t>
            </w:r>
          </w:p>
        </w:tc>
        <w:tc>
          <w:tcPr>
            <w:tcW w:w="1134" w:type="dxa"/>
          </w:tcPr>
          <w:p w:rsidR="00194CA6" w:rsidRDefault="00503A9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231.8</w:t>
            </w:r>
          </w:p>
        </w:tc>
        <w:tc>
          <w:tcPr>
            <w:tcW w:w="851" w:type="dxa"/>
          </w:tcPr>
          <w:p w:rsidR="00194CA6" w:rsidRDefault="00194CA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94CA6" w:rsidRPr="00D8159B" w:rsidRDefault="00503A9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232.4</w:t>
            </w:r>
          </w:p>
        </w:tc>
        <w:tc>
          <w:tcPr>
            <w:tcW w:w="850" w:type="dxa"/>
          </w:tcPr>
          <w:p w:rsidR="00194CA6" w:rsidRPr="00D8159B" w:rsidRDefault="00194CA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94CA6" w:rsidRPr="00D8159B" w:rsidRDefault="00503A9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232.9</w:t>
            </w:r>
          </w:p>
        </w:tc>
        <w:tc>
          <w:tcPr>
            <w:tcW w:w="851" w:type="dxa"/>
          </w:tcPr>
          <w:p w:rsidR="00194CA6" w:rsidRPr="00D8159B" w:rsidRDefault="00194CA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45653B">
        <w:trPr>
          <w:jc w:val="center"/>
        </w:trPr>
        <w:tc>
          <w:tcPr>
            <w:tcW w:w="2763" w:type="dxa"/>
          </w:tcPr>
          <w:p w:rsidR="008713BC" w:rsidRPr="00D8159B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 comunală și amenajare</w:t>
            </w:r>
          </w:p>
        </w:tc>
        <w:tc>
          <w:tcPr>
            <w:tcW w:w="1065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0620</w:t>
            </w:r>
          </w:p>
        </w:tc>
        <w:tc>
          <w:tcPr>
            <w:tcW w:w="1134" w:type="dxa"/>
          </w:tcPr>
          <w:p w:rsidR="008713BC" w:rsidRDefault="0000644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30.0</w:t>
            </w:r>
          </w:p>
        </w:tc>
        <w:tc>
          <w:tcPr>
            <w:tcW w:w="851" w:type="dxa"/>
          </w:tcPr>
          <w:p w:rsidR="008713BC" w:rsidRDefault="008713BC" w:rsidP="00130E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D8159B" w:rsidRDefault="00006443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7B2316"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850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D8159B" w:rsidRDefault="00006443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7B2316"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851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45653B">
        <w:trPr>
          <w:jc w:val="center"/>
        </w:trPr>
        <w:tc>
          <w:tcPr>
            <w:tcW w:w="2763" w:type="dxa"/>
          </w:tcPr>
          <w:p w:rsidR="008713BC" w:rsidRPr="00D8159B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Iluminarea străzilor</w:t>
            </w:r>
          </w:p>
        </w:tc>
        <w:tc>
          <w:tcPr>
            <w:tcW w:w="1065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0640</w:t>
            </w:r>
          </w:p>
        </w:tc>
        <w:tc>
          <w:tcPr>
            <w:tcW w:w="1134" w:type="dxa"/>
          </w:tcPr>
          <w:p w:rsidR="008713BC" w:rsidRDefault="00BA06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50.0</w:t>
            </w:r>
          </w:p>
        </w:tc>
        <w:tc>
          <w:tcPr>
            <w:tcW w:w="851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D8159B" w:rsidRDefault="00006443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50.0</w:t>
            </w:r>
          </w:p>
        </w:tc>
        <w:tc>
          <w:tcPr>
            <w:tcW w:w="850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D8159B" w:rsidRDefault="00006443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="007B2316"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851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67CB" w:rsidTr="0045653B">
        <w:trPr>
          <w:jc w:val="center"/>
        </w:trPr>
        <w:tc>
          <w:tcPr>
            <w:tcW w:w="2763" w:type="dxa"/>
          </w:tcPr>
          <w:p w:rsidR="00C067CB" w:rsidRPr="00D8159B" w:rsidRDefault="00C067CB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 de sport si cultura fizica</w:t>
            </w:r>
          </w:p>
        </w:tc>
        <w:tc>
          <w:tcPr>
            <w:tcW w:w="1065" w:type="dxa"/>
          </w:tcPr>
          <w:p w:rsidR="00C067CB" w:rsidRPr="00D8159B" w:rsidRDefault="00C067C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0812</w:t>
            </w:r>
          </w:p>
        </w:tc>
        <w:tc>
          <w:tcPr>
            <w:tcW w:w="1134" w:type="dxa"/>
          </w:tcPr>
          <w:p w:rsidR="00C067CB" w:rsidRDefault="007B231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851" w:type="dxa"/>
          </w:tcPr>
          <w:p w:rsidR="00C067CB" w:rsidRDefault="00C067C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067CB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0" w:type="dxa"/>
          </w:tcPr>
          <w:p w:rsidR="00C067CB" w:rsidRPr="00D8159B" w:rsidRDefault="00C067C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C067CB" w:rsidRPr="00D8159B" w:rsidRDefault="007B2316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4.0</w:t>
            </w:r>
          </w:p>
        </w:tc>
        <w:tc>
          <w:tcPr>
            <w:tcW w:w="851" w:type="dxa"/>
          </w:tcPr>
          <w:p w:rsidR="00C067CB" w:rsidRPr="00D8159B" w:rsidRDefault="00C067CB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45653B">
        <w:trPr>
          <w:jc w:val="center"/>
        </w:trPr>
        <w:tc>
          <w:tcPr>
            <w:tcW w:w="2763" w:type="dxa"/>
          </w:tcPr>
          <w:p w:rsidR="008713BC" w:rsidRPr="00D8159B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 în domeniul culturii</w:t>
            </w:r>
          </w:p>
        </w:tc>
        <w:tc>
          <w:tcPr>
            <w:tcW w:w="1065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0820</w:t>
            </w:r>
          </w:p>
        </w:tc>
        <w:tc>
          <w:tcPr>
            <w:tcW w:w="1134" w:type="dxa"/>
          </w:tcPr>
          <w:p w:rsidR="008713BC" w:rsidRDefault="0000644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269.7</w:t>
            </w:r>
          </w:p>
        </w:tc>
        <w:tc>
          <w:tcPr>
            <w:tcW w:w="851" w:type="dxa"/>
          </w:tcPr>
          <w:p w:rsidR="008713BC" w:rsidRDefault="008713BC" w:rsidP="00106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D8159B" w:rsidRDefault="00006443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269.7</w:t>
            </w:r>
          </w:p>
        </w:tc>
        <w:tc>
          <w:tcPr>
            <w:tcW w:w="850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D8159B" w:rsidRDefault="00006443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269.7</w:t>
            </w:r>
          </w:p>
        </w:tc>
        <w:tc>
          <w:tcPr>
            <w:tcW w:w="851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45653B">
        <w:trPr>
          <w:jc w:val="center"/>
        </w:trPr>
        <w:tc>
          <w:tcPr>
            <w:tcW w:w="2763" w:type="dxa"/>
          </w:tcPr>
          <w:p w:rsidR="008713BC" w:rsidRPr="00D8159B" w:rsidRDefault="008713BC" w:rsidP="008713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1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Educație timpurie </w:t>
            </w:r>
          </w:p>
        </w:tc>
        <w:tc>
          <w:tcPr>
            <w:tcW w:w="1065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8159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0911</w:t>
            </w:r>
          </w:p>
        </w:tc>
        <w:tc>
          <w:tcPr>
            <w:tcW w:w="1134" w:type="dxa"/>
          </w:tcPr>
          <w:p w:rsidR="008713BC" w:rsidRDefault="0000644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1704.7</w:t>
            </w:r>
          </w:p>
        </w:tc>
        <w:tc>
          <w:tcPr>
            <w:tcW w:w="851" w:type="dxa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D8159B" w:rsidRDefault="00006443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1708.3</w:t>
            </w:r>
          </w:p>
        </w:tc>
        <w:tc>
          <w:tcPr>
            <w:tcW w:w="850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713BC" w:rsidRPr="00D8159B" w:rsidRDefault="00006443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1708.3</w:t>
            </w:r>
          </w:p>
        </w:tc>
        <w:tc>
          <w:tcPr>
            <w:tcW w:w="851" w:type="dxa"/>
          </w:tcPr>
          <w:p w:rsidR="008713BC" w:rsidRPr="00D8159B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713BC" w:rsidRDefault="008713BC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C0459" w:rsidRDefault="008C0459" w:rsidP="00BB63D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3C4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Contabil - șef </w:t>
      </w:r>
      <w:r w:rsidR="00BB63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 </w:t>
      </w:r>
      <w:r w:rsidR="00544DC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B63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________________________</w:t>
      </w: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3E81" w:rsidRDefault="008D3E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356B4" w:rsidRDefault="00161F6F" w:rsidP="00161F6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</w:t>
      </w:r>
    </w:p>
    <w:p w:rsidR="003923D7" w:rsidRDefault="00C266C3" w:rsidP="00161F6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</w:t>
      </w:r>
      <w:r w:rsidR="000356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</w:p>
    <w:p w:rsidR="00336867" w:rsidRDefault="00336867" w:rsidP="00161F6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0BE0" w:rsidRDefault="00D61D46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</w:t>
      </w:r>
      <w:r w:rsidR="008D3E81">
        <w:rPr>
          <w:rFonts w:ascii="Times New Roman" w:hAnsi="Times New Roman" w:cs="Times New Roman"/>
          <w:b/>
          <w:sz w:val="24"/>
          <w:szCs w:val="24"/>
          <w:lang w:val="en-US"/>
        </w:rPr>
        <w:t>abelul  nr</w:t>
      </w:r>
      <w:proofErr w:type="gramEnd"/>
      <w:r w:rsidR="008D3E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 w:rsidR="008D3E81">
        <w:rPr>
          <w:rFonts w:ascii="Times New Roman" w:hAnsi="Times New Roman" w:cs="Times New Roman"/>
          <w:b/>
          <w:sz w:val="24"/>
          <w:szCs w:val="24"/>
          <w:lang w:val="en-US"/>
        </w:rPr>
        <w:t>4  la</w:t>
      </w:r>
      <w:proofErr w:type="gramEnd"/>
      <w:r w:rsidR="008D3E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Nota Informativă </w:t>
      </w:r>
    </w:p>
    <w:p w:rsidR="00BF594F" w:rsidRDefault="00BF594F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A0DB4" w:rsidRDefault="00860BE0" w:rsidP="008A63D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60BE0">
        <w:rPr>
          <w:rFonts w:ascii="Times New Roman" w:hAnsi="Times New Roman" w:cs="Times New Roman"/>
          <w:b/>
          <w:sz w:val="28"/>
          <w:szCs w:val="28"/>
          <w:lang w:val="en-US"/>
        </w:rPr>
        <w:t>Sinteza programelor de cheltuieli ale bugetului local</w:t>
      </w:r>
    </w:p>
    <w:tbl>
      <w:tblPr>
        <w:tblStyle w:val="a3"/>
        <w:tblW w:w="10774" w:type="dxa"/>
        <w:tblInd w:w="-601" w:type="dxa"/>
        <w:tblLayout w:type="fixed"/>
        <w:tblLook w:val="04A0"/>
      </w:tblPr>
      <w:tblGrid>
        <w:gridCol w:w="2127"/>
        <w:gridCol w:w="568"/>
        <w:gridCol w:w="141"/>
        <w:gridCol w:w="121"/>
        <w:gridCol w:w="304"/>
        <w:gridCol w:w="201"/>
        <w:gridCol w:w="352"/>
        <w:gridCol w:w="156"/>
        <w:gridCol w:w="141"/>
        <w:gridCol w:w="142"/>
        <w:gridCol w:w="79"/>
        <w:gridCol w:w="12"/>
        <w:gridCol w:w="441"/>
        <w:gridCol w:w="177"/>
        <w:gridCol w:w="142"/>
        <w:gridCol w:w="37"/>
        <w:gridCol w:w="104"/>
        <w:gridCol w:w="709"/>
        <w:gridCol w:w="284"/>
        <w:gridCol w:w="177"/>
        <w:gridCol w:w="248"/>
        <w:gridCol w:w="425"/>
        <w:gridCol w:w="224"/>
        <w:gridCol w:w="323"/>
        <w:gridCol w:w="20"/>
        <w:gridCol w:w="425"/>
        <w:gridCol w:w="709"/>
        <w:gridCol w:w="284"/>
        <w:gridCol w:w="1701"/>
      </w:tblGrid>
      <w:tr w:rsidR="00400075" w:rsidTr="00312481">
        <w:tc>
          <w:tcPr>
            <w:tcW w:w="7312" w:type="dxa"/>
            <w:gridSpan w:val="2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00075" w:rsidRDefault="0040007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Sinteza programelor de cheltuieli ale bugetului local Grozești pentru anul 2020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400075" w:rsidRDefault="0040007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</w:tr>
      <w:tr w:rsidR="008D3E8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8D3E81" w:rsidRDefault="008D3E81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Subgrupa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8D3E81" w:rsidRPr="00400075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0111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8D3E81" w:rsidRPr="00400075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F3</w:t>
            </w:r>
          </w:p>
        </w:tc>
      </w:tr>
      <w:tr w:rsidR="008D3E81" w:rsidTr="00312481">
        <w:trPr>
          <w:trHeight w:val="416"/>
        </w:trPr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Default="003923D7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8D3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Pr="00400075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03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Pr="00400075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P1</w:t>
            </w:r>
          </w:p>
        </w:tc>
      </w:tr>
      <w:tr w:rsidR="008D3E8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Default="008D3E81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Pr="00400075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0301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8D3E81" w:rsidRPr="00400075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P2</w:t>
            </w:r>
          </w:p>
        </w:tc>
      </w:tr>
      <w:tr w:rsidR="008D3E81" w:rsidTr="00312481">
        <w:trPr>
          <w:trHeight w:val="469"/>
        </w:trPr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3923D7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 w:rsidR="008D3E81"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Informație general  </w:t>
            </w:r>
            <w:r w:rsidR="008D3E8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se completează de către autoritatea public Org.I )</w:t>
            </w:r>
          </w:p>
        </w:tc>
      </w:tr>
      <w:tr w:rsidR="008D3E81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Scop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400075" w:rsidRDefault="008D3E81" w:rsidP="007D378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Interese promovate si solutionate din localitate</w:t>
            </w:r>
          </w:p>
        </w:tc>
      </w:tr>
      <w:tr w:rsidR="008D3E81" w:rsidTr="00312481">
        <w:trPr>
          <w:trHeight w:val="3344"/>
        </w:trPr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400075" w:rsidRDefault="008D3E81" w:rsidP="007D378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Obiective </w:t>
            </w:r>
          </w:p>
          <w:p w:rsidR="008D3E81" w:rsidRPr="00400075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400075" w:rsidRDefault="008D3E81" w:rsidP="008D3E8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Intocmirea,avizarea, aducerea la cunostinta publica si inain</w:t>
            </w:r>
            <w:r w:rsidR="009433DE"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tarea spre examinare a circa 8</w:t>
            </w:r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proiecte de decizii a consiliului local in mediu pe an</w:t>
            </w:r>
          </w:p>
          <w:p w:rsidR="009433DE" w:rsidRPr="00400075" w:rsidRDefault="009433DE" w:rsidP="009433D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Intocmirea</w:t>
            </w:r>
            <w:proofErr w:type="gramStart"/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,avizarea</w:t>
            </w:r>
            <w:proofErr w:type="gramEnd"/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aducerea la cunostinta publica si inaintarea spre examinare a circa </w:t>
            </w:r>
            <w:r w:rsidR="002666BD"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112 proiecte de dispozitii cu c</w:t>
            </w:r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aracter general a Primarului</w:t>
            </w:r>
            <w:r w:rsidR="002666BD"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9433DE" w:rsidRPr="00400075" w:rsidRDefault="009433DE" w:rsidP="009433DE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400075" w:rsidRDefault="008D3E81" w:rsidP="008D3E8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Examinarea a circa 55 petitii ale cetatenilor in mediu pe an</w:t>
            </w:r>
          </w:p>
          <w:p w:rsidR="008D3E81" w:rsidRDefault="009433DE" w:rsidP="008D3E8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Organizarea a unei </w:t>
            </w:r>
            <w:r w:rsidR="008D3E81" w:rsidRPr="004000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adunari generale a locuitorilor in fiecare an                                                                      </w:t>
            </w:r>
          </w:p>
        </w:tc>
      </w:tr>
      <w:tr w:rsidR="002666BD" w:rsidTr="00312481">
        <w:trPr>
          <w:trHeight w:val="684"/>
        </w:trPr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6BD" w:rsidRDefault="002666BD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 succintă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66BD" w:rsidRPr="00400075" w:rsidRDefault="002666BD" w:rsidP="007D378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000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Solutionarea problemelor locuitorilor satului</w:t>
            </w:r>
          </w:p>
        </w:tc>
      </w:tr>
      <w:tr w:rsidR="008D3E81" w:rsidTr="00312481">
        <w:trPr>
          <w:trHeight w:val="566"/>
        </w:trPr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II. Indicatori de performanță </w:t>
            </w:r>
          </w:p>
        </w:tc>
      </w:tr>
      <w:tr w:rsidR="008D3E81" w:rsidTr="00312481">
        <w:trPr>
          <w:trHeight w:val="34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2409" w:type="dxa"/>
            <w:gridSpan w:val="1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A63D4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8D3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enumirea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9433DE" w:rsidP="0077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2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9433DE" w:rsidP="0077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2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9433DE" w:rsidP="0077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B4D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72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9433DE" w:rsidP="0077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161F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72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D3E81" w:rsidTr="00312481">
        <w:trPr>
          <w:trHeight w:val="480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gridSpan w:val="1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D3E81" w:rsidTr="00312481">
        <w:trPr>
          <w:cantSplit/>
          <w:trHeight w:val="1883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4A0DB4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</w:t>
            </w:r>
            <w:r w:rsidR="008D3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ezultat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623" w:rsidRDefault="00342623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240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Dinamica petitiilor cetatenilor privind</w:t>
            </w:r>
            <w:r w:rsidR="008A63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activitateaAPL comparativ cu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nul precedent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9433D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9433DE" w:rsidP="00943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9433D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95</w:t>
            </w:r>
          </w:p>
        </w:tc>
      </w:tr>
      <w:tr w:rsidR="008D3E81" w:rsidTr="00312481">
        <w:trPr>
          <w:trHeight w:val="454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2623" w:rsidRDefault="00342623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2623" w:rsidRDefault="00342623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4A0DB4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8D3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623" w:rsidRDefault="00342623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240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Numarul de proiecte de decizii elaborate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57E" w:rsidRDefault="0022757E" w:rsidP="002275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2275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57E" w:rsidRDefault="0022757E" w:rsidP="0022757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CF3277" w:rsidP="0022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433DE" w:rsidRDefault="00CF3277" w:rsidP="0022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CF3277" w:rsidP="00227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</w:tr>
      <w:tr w:rsidR="008D3E81" w:rsidTr="00312481">
        <w:trPr>
          <w:trHeight w:val="1104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57E" w:rsidRDefault="0022757E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O2</w:t>
            </w:r>
          </w:p>
        </w:tc>
        <w:tc>
          <w:tcPr>
            <w:tcW w:w="240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Numarul populatiei din localitate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6B7AC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6B7AC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6B7AC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1200</w:t>
            </w:r>
          </w:p>
        </w:tc>
      </w:tr>
      <w:tr w:rsidR="008D3E81" w:rsidTr="00312481">
        <w:trPr>
          <w:cantSplit/>
          <w:trHeight w:val="2497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DB4" w:rsidRDefault="004A0DB4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4A0DB4" w:rsidP="004A0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</w:t>
            </w:r>
            <w:r w:rsidR="008D3E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ficiență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623" w:rsidRDefault="00342623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</w:tc>
        <w:tc>
          <w:tcPr>
            <w:tcW w:w="2409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 medii de exercitar a guvernarii la un locuitor din sat</w:t>
            </w:r>
          </w:p>
          <w:p w:rsidR="00731765" w:rsidRDefault="00731765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mii.lei</w:t>
            </w:r>
          </w:p>
        </w:tc>
        <w:tc>
          <w:tcPr>
            <w:tcW w:w="8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7317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61F6F" w:rsidRDefault="004E701F" w:rsidP="00731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1.310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4E701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1.374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Default="004E701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1.444</w:t>
            </w:r>
          </w:p>
        </w:tc>
      </w:tr>
      <w:tr w:rsidR="008D3E81" w:rsidTr="00312481">
        <w:trPr>
          <w:trHeight w:val="418"/>
        </w:trPr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D3E81" w:rsidRPr="00731765" w:rsidRDefault="008D3E81" w:rsidP="007D378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17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III.Cheltuieli , mii lei</w:t>
            </w:r>
          </w:p>
        </w:tc>
      </w:tr>
      <w:tr w:rsidR="008D3E81" w:rsidTr="00001698">
        <w:trPr>
          <w:trHeight w:val="255"/>
        </w:trPr>
        <w:tc>
          <w:tcPr>
            <w:tcW w:w="3970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9433DE" w:rsidP="0077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2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772506" w:rsidP="008A6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9433DE" w:rsidP="0077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8A63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72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9433DE" w:rsidP="00772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4E70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725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D3E81" w:rsidTr="00001698">
        <w:trPr>
          <w:trHeight w:val="285"/>
        </w:trPr>
        <w:tc>
          <w:tcPr>
            <w:tcW w:w="3970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D3E81" w:rsidTr="00001698">
        <w:trPr>
          <w:trHeight w:val="487"/>
        </w:trPr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D3E81" w:rsidRDefault="007725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1133.0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D3E81" w:rsidRDefault="003F644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1069.6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:rsidR="008D3E81" w:rsidRDefault="003F644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1148.8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Activitatea executivelor  locale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772506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Retribuirea  muncii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7725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211180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7725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693.9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653.9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705.0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Contrib de asig soc de stat obl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212100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Default="007725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201.2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189.6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204.5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Prime de asig obl de asis med 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212210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Energie electrica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7725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CE2E5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</w:tr>
      <w:tr w:rsidR="00C34C5D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Default="00C34C5D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Apa si canalizare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5414AE" w:rsidRDefault="00C34C5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5414AE" w:rsidRDefault="00C34C5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5D" w:rsidRDefault="00C34C5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Default="007725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Default="00CE2E5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12.0</w:t>
            </w:r>
          </w:p>
        </w:tc>
      </w:tr>
      <w:tr w:rsidR="00E51AE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Default="00E51AE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 servicii comunale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Pr="005414AE" w:rsidRDefault="00E51AE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Pr="005414AE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222190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AE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Default="0045653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AE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informationale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45653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telecomunicatii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222220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45653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51AE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transport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222400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45653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CE2E5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reparatii curente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222500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7725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15.8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18.4</w:t>
            </w:r>
          </w:p>
        </w:tc>
      </w:tr>
      <w:tr w:rsidR="008D3E81" w:rsidTr="00001698">
        <w:trPr>
          <w:trHeight w:val="290"/>
        </w:trPr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Formare profesionala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222600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45653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</w:tr>
      <w:tr w:rsidR="008D3E81" w:rsidTr="00001698">
        <w:trPr>
          <w:trHeight w:val="291"/>
        </w:trPr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Deplas</w:t>
            </w:r>
            <w:r w:rsidR="003B2C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r w:rsidR="003B2CF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seviciu în interiorul ţării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222710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45653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2.4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editorial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7E58B4" w:rsidRDefault="007725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CE2E5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0.2</w:t>
            </w:r>
          </w:p>
        </w:tc>
      </w:tr>
      <w:tr w:rsidR="00C34C5D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Default="00C34C5D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protocol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5414AE" w:rsidRDefault="00C34C5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Pr="005414AE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222920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C5D" w:rsidRDefault="00C34C5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Default="007725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C5D" w:rsidRDefault="00CE2E5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1B79A2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Default="001B79A2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bancare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Pr="005414AE" w:rsidRDefault="001B79A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Pr="005414AE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222970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Default="007E58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Default="00CE2E5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</w:tr>
      <w:tr w:rsidR="00D36D1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D36D19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postale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5414AE" w:rsidRDefault="00D36D19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5414AE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222980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7725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CE2E5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3.0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alinia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7E58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CE2E5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40.0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Indem p/u incap temp de munc achit din mij fin ale ang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273500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B79A2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7E58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</w:tr>
      <w:tr w:rsidR="001B79A2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Default="001B79A2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 cheltuieli curente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5414AE" w:rsidRDefault="001B79A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5414AE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281900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CE2E5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2.5</w:t>
            </w:r>
          </w:p>
        </w:tc>
      </w:tr>
      <w:tr w:rsidR="001B79A2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Default="001B79A2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Reparatii capital ale cladirilor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5414AE" w:rsidRDefault="001B79A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5414AE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311120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79A2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9A2" w:rsidRDefault="00D36D19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masinilor si utilaje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5414AE" w:rsidRDefault="00D36D19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Pr="005414AE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314110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9A2" w:rsidRDefault="001B79A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D36D1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D36D19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 unelt si sculelor,invent de produc si gospodaresc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Pr="005414AE" w:rsidRDefault="00D36D19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Pr="005414AE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316110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 comb carbur si lubrifa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331110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7725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53.4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CE2E5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53.4</w:t>
            </w:r>
          </w:p>
        </w:tc>
      </w:tr>
      <w:tr w:rsidR="00D36D1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D36D19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pieselor de schimb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5414AE" w:rsidRDefault="00D36D19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5414AE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332110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7725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CE2E5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</w:tr>
      <w:tr w:rsidR="008D3E81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8D3E81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 mater de uz gosp si rechi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Pr="005414AE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3E81" w:rsidRDefault="008D3E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7725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22.4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E81" w:rsidRDefault="00CE2E5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23.9</w:t>
            </w:r>
          </w:p>
        </w:tc>
      </w:tr>
      <w:tr w:rsidR="00D36D1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D36D19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 material de construc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5414AE" w:rsidRDefault="00D36D19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Pr="005414AE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337110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6D19" w:rsidRDefault="00D36D1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77250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6D19" w:rsidRDefault="00CE2E5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</w:tr>
      <w:tr w:rsidR="00F62EDD" w:rsidTr="00515CA6">
        <w:trPr>
          <w:trHeight w:val="714"/>
        </w:trPr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F62EDD" w:rsidRDefault="00F62EDD" w:rsidP="007D37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altor material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F62EDD" w:rsidRPr="005414AE" w:rsidRDefault="00F62ED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00005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F62EDD" w:rsidRPr="005414AE" w:rsidRDefault="00F62ED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339110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F62EDD" w:rsidRDefault="00F62ED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auto"/>
            </w:tcBorders>
            <w:hideMark/>
          </w:tcPr>
          <w:p w:rsidR="00F62EDD" w:rsidRDefault="00F62ED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F62EDD" w:rsidRDefault="00D1493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auto"/>
            </w:tcBorders>
            <w:hideMark/>
          </w:tcPr>
          <w:p w:rsidR="00F62EDD" w:rsidRDefault="00CE2E55" w:rsidP="00F62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</w:tr>
      <w:tr w:rsidR="00B8685C" w:rsidTr="00515CA6">
        <w:trPr>
          <w:trHeight w:val="384"/>
        </w:trPr>
        <w:tc>
          <w:tcPr>
            <w:tcW w:w="10774" w:type="dxa"/>
            <w:gridSpan w:val="29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8685C" w:rsidRPr="00515CA6" w:rsidRDefault="00B8685C" w:rsidP="00515CA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13BC" w:rsidTr="00312481">
        <w:trPr>
          <w:trHeight w:val="383"/>
        </w:trPr>
        <w:tc>
          <w:tcPr>
            <w:tcW w:w="4344" w:type="dxa"/>
            <w:gridSpan w:val="12"/>
            <w:tcBorders>
              <w:top w:val="single" w:sz="18" w:space="0" w:color="auto"/>
            </w:tcBorders>
          </w:tcPr>
          <w:p w:rsidR="003F2D6D" w:rsidRDefault="003F2D6D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68" w:type="dxa"/>
            <w:gridSpan w:val="11"/>
            <w:tcBorders>
              <w:top w:val="single" w:sz="18" w:space="0" w:color="auto"/>
            </w:tcBorders>
          </w:tcPr>
          <w:p w:rsidR="008713BC" w:rsidRDefault="008713BC" w:rsidP="00B8685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62" w:type="dxa"/>
            <w:gridSpan w:val="6"/>
            <w:tcBorders>
              <w:top w:val="single" w:sz="18" w:space="0" w:color="auto"/>
            </w:tcBorders>
          </w:tcPr>
          <w:p w:rsidR="008713BC" w:rsidRPr="003F2D6D" w:rsidRDefault="008713BC" w:rsidP="00B86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2D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</w:t>
            </w:r>
          </w:p>
        </w:tc>
      </w:tr>
      <w:tr w:rsidR="008713BC" w:rsidTr="00312481">
        <w:tc>
          <w:tcPr>
            <w:tcW w:w="4344" w:type="dxa"/>
            <w:gridSpan w:val="12"/>
            <w:shd w:val="clear" w:color="auto" w:fill="FFFF00"/>
          </w:tcPr>
          <w:p w:rsidR="008713BC" w:rsidRDefault="008713BC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Subgrupa</w:t>
            </w:r>
          </w:p>
        </w:tc>
        <w:tc>
          <w:tcPr>
            <w:tcW w:w="2968" w:type="dxa"/>
            <w:gridSpan w:val="11"/>
            <w:shd w:val="clear" w:color="auto" w:fill="FFFF00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în domeniul culturii</w:t>
            </w:r>
          </w:p>
        </w:tc>
        <w:tc>
          <w:tcPr>
            <w:tcW w:w="3462" w:type="dxa"/>
            <w:gridSpan w:val="6"/>
            <w:shd w:val="clear" w:color="auto" w:fill="FFFF00"/>
          </w:tcPr>
          <w:p w:rsidR="008713BC" w:rsidRDefault="008713BC" w:rsidP="00707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F3  </w:t>
            </w:r>
            <w:r w:rsidR="00FE72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0820</w:t>
            </w:r>
          </w:p>
        </w:tc>
      </w:tr>
      <w:tr w:rsidR="008713BC" w:rsidTr="00312481">
        <w:tc>
          <w:tcPr>
            <w:tcW w:w="4344" w:type="dxa"/>
            <w:gridSpan w:val="12"/>
            <w:shd w:val="clear" w:color="auto" w:fill="8DB3E2" w:themeFill="text2" w:themeFillTint="66"/>
          </w:tcPr>
          <w:p w:rsidR="008713BC" w:rsidRDefault="003923D7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="008713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Programul</w:t>
            </w:r>
          </w:p>
        </w:tc>
        <w:tc>
          <w:tcPr>
            <w:tcW w:w="2968" w:type="dxa"/>
            <w:gridSpan w:val="11"/>
            <w:shd w:val="clear" w:color="auto" w:fill="8DB3E2" w:themeFill="text2" w:themeFillTint="66"/>
          </w:tcPr>
          <w:p w:rsidR="008713BC" w:rsidRDefault="008713BC" w:rsidP="00533B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Cultura, cultele și odihna</w:t>
            </w:r>
          </w:p>
        </w:tc>
        <w:tc>
          <w:tcPr>
            <w:tcW w:w="3462" w:type="dxa"/>
            <w:gridSpan w:val="6"/>
            <w:shd w:val="clear" w:color="auto" w:fill="8DB3E2" w:themeFill="text2" w:themeFillTint="66"/>
          </w:tcPr>
          <w:p w:rsidR="008713BC" w:rsidRDefault="008713BC" w:rsidP="007755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P1      85</w:t>
            </w:r>
          </w:p>
        </w:tc>
      </w:tr>
      <w:tr w:rsidR="008713BC" w:rsidTr="00312481">
        <w:tc>
          <w:tcPr>
            <w:tcW w:w="4344" w:type="dxa"/>
            <w:gridSpan w:val="12"/>
            <w:shd w:val="clear" w:color="auto" w:fill="8DB3E2" w:themeFill="text2" w:themeFillTint="66"/>
          </w:tcPr>
          <w:p w:rsidR="008713BC" w:rsidRDefault="008713BC" w:rsidP="00927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2968" w:type="dxa"/>
            <w:gridSpan w:val="11"/>
            <w:shd w:val="clear" w:color="auto" w:fill="8DB3E2" w:themeFill="text2" w:themeFillTint="66"/>
          </w:tcPr>
          <w:p w:rsidR="008713BC" w:rsidRDefault="008713BC" w:rsidP="00533B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Dezvoltarea culturii</w:t>
            </w:r>
          </w:p>
        </w:tc>
        <w:tc>
          <w:tcPr>
            <w:tcW w:w="3462" w:type="dxa"/>
            <w:gridSpan w:val="6"/>
            <w:shd w:val="clear" w:color="auto" w:fill="8DB3E2" w:themeFill="text2" w:themeFillTint="66"/>
          </w:tcPr>
          <w:p w:rsidR="008713BC" w:rsidRDefault="008713BC" w:rsidP="00533B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P2     8502</w:t>
            </w:r>
          </w:p>
        </w:tc>
      </w:tr>
      <w:tr w:rsidR="008713BC" w:rsidTr="00312481">
        <w:tc>
          <w:tcPr>
            <w:tcW w:w="10774" w:type="dxa"/>
            <w:gridSpan w:val="29"/>
            <w:shd w:val="clear" w:color="auto" w:fill="9BBB59" w:themeFill="accent3"/>
          </w:tcPr>
          <w:p w:rsidR="008713BC" w:rsidRPr="003F2D6D" w:rsidRDefault="00F62EDD" w:rsidP="003F2D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I.</w:t>
            </w:r>
            <w:r w:rsidR="008713BC" w:rsidRPr="003F2D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Informație general  ( se completează de către autoritatea public Org.I )</w:t>
            </w:r>
          </w:p>
        </w:tc>
      </w:tr>
      <w:tr w:rsidR="004E0B42" w:rsidTr="00312481">
        <w:tc>
          <w:tcPr>
            <w:tcW w:w="4332" w:type="dxa"/>
            <w:gridSpan w:val="11"/>
            <w:tcBorders>
              <w:right w:val="single" w:sz="4" w:space="0" w:color="auto"/>
            </w:tcBorders>
          </w:tcPr>
          <w:p w:rsidR="004E0B42" w:rsidRPr="00A11EC9" w:rsidRDefault="004E0B42" w:rsidP="008713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11E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</w:p>
        </w:tc>
        <w:tc>
          <w:tcPr>
            <w:tcW w:w="6442" w:type="dxa"/>
            <w:gridSpan w:val="18"/>
            <w:tcBorders>
              <w:left w:val="single" w:sz="4" w:space="0" w:color="auto"/>
            </w:tcBorders>
          </w:tcPr>
          <w:p w:rsidR="004E0B42" w:rsidRPr="002E0F75" w:rsidRDefault="004E0B42" w:rsidP="002E0F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E0F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Cultura, tradiții</w:t>
            </w:r>
            <w:r w:rsidR="00470E02" w:rsidRPr="002E0F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</w:t>
            </w:r>
            <w:r w:rsidRPr="002E0F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și obiceiuri</w:t>
            </w:r>
            <w:r w:rsidR="00470E02" w:rsidRPr="002E0F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 localitatii</w:t>
            </w:r>
            <w:r w:rsidRPr="002E0F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valorificate și promovate în rîndurile populației</w:t>
            </w:r>
          </w:p>
        </w:tc>
      </w:tr>
      <w:tr w:rsidR="004E0B42" w:rsidTr="00312481">
        <w:tc>
          <w:tcPr>
            <w:tcW w:w="4332" w:type="dxa"/>
            <w:gridSpan w:val="11"/>
            <w:tcBorders>
              <w:right w:val="single" w:sz="4" w:space="0" w:color="auto"/>
            </w:tcBorders>
          </w:tcPr>
          <w:p w:rsidR="004E0B42" w:rsidRPr="00F62EDD" w:rsidRDefault="004E0B42" w:rsidP="008713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62E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Obiective </w:t>
            </w:r>
          </w:p>
          <w:p w:rsidR="004E0B42" w:rsidRPr="00F26462" w:rsidRDefault="004E0B42" w:rsidP="008713B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264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442" w:type="dxa"/>
            <w:gridSpan w:val="18"/>
            <w:tcBorders>
              <w:left w:val="single" w:sz="4" w:space="0" w:color="auto"/>
            </w:tcBorders>
          </w:tcPr>
          <w:p w:rsidR="004E0B42" w:rsidRDefault="004E0B42" w:rsidP="004E0B4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1.Organizarea</w:t>
            </w:r>
            <w:r w:rsidR="00470E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si desfasurarea a 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activități  culturale pe an</w:t>
            </w:r>
          </w:p>
          <w:p w:rsidR="004E0B42" w:rsidRPr="00470E02" w:rsidRDefault="004E0B42" w:rsidP="004E0B4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Creșterea  numărului de </w:t>
            </w:r>
            <w:r w:rsidR="00470E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locuitori implicate in desfasurarea activitatilor cultural cu 10%</w:t>
            </w:r>
          </w:p>
          <w:p w:rsidR="004E0B42" w:rsidRDefault="004E0B42" w:rsidP="004E0B4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</w:t>
            </w:r>
            <w:r w:rsidR="00470E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Sporirea numarului de cititori</w:t>
            </w:r>
            <w:r w:rsidR="002E0F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/vizitatori cu 10% in a</w:t>
            </w:r>
            <w:r w:rsidR="00EA20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nul 20</w:t>
            </w:r>
            <w:r w:rsidR="002E0F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 fata de a</w:t>
            </w:r>
            <w:r w:rsidR="00470E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</w:t>
            </w:r>
            <w:r w:rsidR="002E0F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 2019</w:t>
            </w:r>
          </w:p>
          <w:p w:rsidR="00470E02" w:rsidRDefault="00470E02" w:rsidP="004E0B4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3770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Prestarea serviciilor de biblioteca pentru circa 600</w:t>
            </w:r>
            <w:r w:rsidR="002E0F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cititori in fiecare an</w:t>
            </w:r>
          </w:p>
        </w:tc>
      </w:tr>
      <w:tr w:rsidR="002666BD" w:rsidTr="00312481">
        <w:tc>
          <w:tcPr>
            <w:tcW w:w="4332" w:type="dxa"/>
            <w:gridSpan w:val="11"/>
            <w:tcBorders>
              <w:right w:val="single" w:sz="4" w:space="0" w:color="auto"/>
            </w:tcBorders>
          </w:tcPr>
          <w:p w:rsidR="002666BD" w:rsidRDefault="002666BD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 succintă</w:t>
            </w:r>
          </w:p>
        </w:tc>
        <w:tc>
          <w:tcPr>
            <w:tcW w:w="6442" w:type="dxa"/>
            <w:gridSpan w:val="18"/>
            <w:tcBorders>
              <w:left w:val="single" w:sz="4" w:space="0" w:color="auto"/>
            </w:tcBorders>
          </w:tcPr>
          <w:p w:rsidR="002666BD" w:rsidRDefault="002666BD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 include activitatile bibliotecii si caminului cultural</w:t>
            </w:r>
          </w:p>
        </w:tc>
      </w:tr>
      <w:tr w:rsidR="008713BC" w:rsidTr="00312481">
        <w:tc>
          <w:tcPr>
            <w:tcW w:w="10774" w:type="dxa"/>
            <w:gridSpan w:val="29"/>
            <w:shd w:val="clear" w:color="auto" w:fill="9BBB59" w:themeFill="accent3"/>
          </w:tcPr>
          <w:p w:rsidR="008713BC" w:rsidRPr="003F2D6D" w:rsidRDefault="008713BC" w:rsidP="003F2D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2D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 Indicatori de performanță</w:t>
            </w:r>
          </w:p>
        </w:tc>
      </w:tr>
      <w:tr w:rsidR="008713BC" w:rsidTr="00001698">
        <w:trPr>
          <w:trHeight w:val="345"/>
        </w:trPr>
        <w:tc>
          <w:tcPr>
            <w:tcW w:w="2695" w:type="dxa"/>
            <w:gridSpan w:val="2"/>
            <w:vMerge w:val="restart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67" w:type="dxa"/>
            <w:gridSpan w:val="4"/>
            <w:vMerge w:val="restart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642" w:type="dxa"/>
            <w:gridSpan w:val="9"/>
            <w:vMerge w:val="restart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34" w:type="dxa"/>
            <w:gridSpan w:val="4"/>
            <w:vMerge w:val="restart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470E02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470E02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470E02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EA20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470E02" w:rsidP="00241F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F56A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713BC" w:rsidTr="00001698">
        <w:trPr>
          <w:trHeight w:val="480"/>
        </w:trPr>
        <w:tc>
          <w:tcPr>
            <w:tcW w:w="2695" w:type="dxa"/>
            <w:gridSpan w:val="2"/>
            <w:vMerge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vMerge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42" w:type="dxa"/>
            <w:gridSpan w:val="9"/>
            <w:vMerge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vMerge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713BC" w:rsidTr="00001698">
        <w:trPr>
          <w:cantSplit/>
          <w:trHeight w:val="454"/>
        </w:trPr>
        <w:tc>
          <w:tcPr>
            <w:tcW w:w="2695" w:type="dxa"/>
            <w:gridSpan w:val="2"/>
            <w:tcBorders>
              <w:bottom w:val="single" w:sz="4" w:space="0" w:color="auto"/>
            </w:tcBorders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1D4265" w:rsidRDefault="004A0D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</w:t>
            </w:r>
            <w:r w:rsidR="008713BC" w:rsidRPr="001D4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ezultat</w:t>
            </w:r>
          </w:p>
        </w:tc>
        <w:tc>
          <w:tcPr>
            <w:tcW w:w="767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4E389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  <w:p w:rsidR="00754593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r2</w:t>
            </w:r>
          </w:p>
        </w:tc>
        <w:tc>
          <w:tcPr>
            <w:tcW w:w="1642" w:type="dxa"/>
            <w:gridSpan w:val="9"/>
          </w:tcPr>
          <w:p w:rsidR="008713BC" w:rsidRDefault="008713BC" w:rsidP="003F2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Ponderea populației </w:t>
            </w:r>
            <w:r w:rsidR="00470E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implicate in activitati sportive</w:t>
            </w:r>
          </w:p>
          <w:p w:rsidR="003F2D6D" w:rsidRDefault="003F2D6D" w:rsidP="003F2D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Default="00754593" w:rsidP="00A11E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Ponderea populatiei implicate i</w:t>
            </w:r>
            <w:r w:rsidR="00A11E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 activitati culturale</w:t>
            </w:r>
          </w:p>
        </w:tc>
        <w:tc>
          <w:tcPr>
            <w:tcW w:w="1134" w:type="dxa"/>
            <w:gridSpan w:val="4"/>
          </w:tcPr>
          <w:p w:rsidR="00342623" w:rsidRDefault="0034262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2623" w:rsidRDefault="0034262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850" w:type="dxa"/>
            <w:gridSpan w:val="3"/>
          </w:tcPr>
          <w:p w:rsidR="008713BC" w:rsidRDefault="008713B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56AFC" w:rsidRPr="008B52CE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52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56AFC" w:rsidRPr="008B52CE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B52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</w:t>
            </w:r>
          </w:p>
        </w:tc>
        <w:tc>
          <w:tcPr>
            <w:tcW w:w="993" w:type="dxa"/>
            <w:gridSpan w:val="2"/>
          </w:tcPr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</w:t>
            </w:r>
          </w:p>
        </w:tc>
        <w:tc>
          <w:tcPr>
            <w:tcW w:w="1701" w:type="dxa"/>
          </w:tcPr>
          <w:p w:rsidR="00754593" w:rsidRDefault="00754593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56AFC" w:rsidRDefault="00F56AFC" w:rsidP="008B52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</w:t>
            </w:r>
          </w:p>
        </w:tc>
      </w:tr>
      <w:tr w:rsidR="008713BC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1D4265" w:rsidRDefault="004A0D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8713BC" w:rsidRPr="001D4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</w:t>
            </w:r>
            <w:r w:rsidR="008713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7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1642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Număr de activități cultural</w:t>
            </w:r>
            <w:r w:rsidR="007545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petrecute în localitate</w:t>
            </w:r>
          </w:p>
        </w:tc>
        <w:tc>
          <w:tcPr>
            <w:tcW w:w="1134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460C7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7D6400" w:rsidRPr="003E1363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gridSpan w:val="2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Default="007D6400" w:rsidP="007D64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Default="007D6400" w:rsidP="007D64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713BC" w:rsidRDefault="008713B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Default="007D6400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Default="007D6400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D6400" w:rsidRDefault="007D6400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8713BC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1D4265" w:rsidRDefault="004A0D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8713BC" w:rsidRPr="001D4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</w:t>
            </w:r>
            <w:r w:rsidR="008713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7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02</w:t>
            </w:r>
          </w:p>
        </w:tc>
        <w:tc>
          <w:tcPr>
            <w:tcW w:w="1642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Numărul de cititori deserviți în bibliotecă</w:t>
            </w:r>
          </w:p>
        </w:tc>
        <w:tc>
          <w:tcPr>
            <w:tcW w:w="1134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460C7F" w:rsidP="00460C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713BC" w:rsidRPr="003E1363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3" w:type="dxa"/>
            <w:gridSpan w:val="2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713BC" w:rsidRDefault="007D6400" w:rsidP="00F56AF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1701" w:type="dxa"/>
          </w:tcPr>
          <w:p w:rsidR="00342623" w:rsidRDefault="00342623" w:rsidP="008713B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713BC" w:rsidRDefault="00754593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1200</w:t>
            </w:r>
          </w:p>
        </w:tc>
      </w:tr>
      <w:tr w:rsidR="008713BC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auto"/>
            </w:tcBorders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1D4265" w:rsidRDefault="004A0DB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8713BC" w:rsidRPr="001D4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</w:t>
            </w:r>
            <w:r w:rsidR="008713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7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03</w:t>
            </w:r>
          </w:p>
        </w:tc>
        <w:tc>
          <w:tcPr>
            <w:tcW w:w="1642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Numărul populației implicate în activități culturale</w:t>
            </w:r>
          </w:p>
        </w:tc>
        <w:tc>
          <w:tcPr>
            <w:tcW w:w="1134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460C7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713BC" w:rsidRPr="003E1363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993" w:type="dxa"/>
            <w:gridSpan w:val="2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713BC" w:rsidRPr="003E1363" w:rsidRDefault="0075459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1701" w:type="dxa"/>
          </w:tcPr>
          <w:p w:rsidR="00342623" w:rsidRDefault="00342623" w:rsidP="008713B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713BC" w:rsidRPr="003E1363" w:rsidRDefault="00754593" w:rsidP="008713B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1200</w:t>
            </w:r>
          </w:p>
        </w:tc>
      </w:tr>
      <w:tr w:rsidR="008713BC" w:rsidTr="00001698">
        <w:trPr>
          <w:cantSplit/>
          <w:trHeight w:val="567"/>
        </w:trPr>
        <w:tc>
          <w:tcPr>
            <w:tcW w:w="2695" w:type="dxa"/>
            <w:gridSpan w:val="2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1D4265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D4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ficiență</w:t>
            </w:r>
          </w:p>
        </w:tc>
        <w:tc>
          <w:tcPr>
            <w:tcW w:w="767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 1</w:t>
            </w:r>
          </w:p>
        </w:tc>
        <w:tc>
          <w:tcPr>
            <w:tcW w:w="1642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 medii pentru un cititor</w:t>
            </w:r>
          </w:p>
        </w:tc>
        <w:tc>
          <w:tcPr>
            <w:tcW w:w="1134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 lei</w:t>
            </w:r>
          </w:p>
        </w:tc>
        <w:tc>
          <w:tcPr>
            <w:tcW w:w="85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0,4</w:t>
            </w:r>
            <w:r w:rsidR="008713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gridSpan w:val="2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EA201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0.4</w:t>
            </w:r>
            <w:r w:rsidR="007D64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342623" w:rsidRDefault="00342623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EA201C" w:rsidP="008713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0,4</w:t>
            </w:r>
            <w:r w:rsidR="008713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8713BC" w:rsidTr="00001698">
        <w:trPr>
          <w:cantSplit/>
          <w:trHeight w:val="1629"/>
        </w:trPr>
        <w:tc>
          <w:tcPr>
            <w:tcW w:w="2695" w:type="dxa"/>
            <w:gridSpan w:val="2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Pr="001D4265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1D42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ficiență</w:t>
            </w:r>
          </w:p>
        </w:tc>
        <w:tc>
          <w:tcPr>
            <w:tcW w:w="767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 2</w:t>
            </w:r>
          </w:p>
        </w:tc>
        <w:tc>
          <w:tcPr>
            <w:tcW w:w="1642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 medii pentru o activitate desfășurată în localitate</w:t>
            </w:r>
          </w:p>
        </w:tc>
        <w:tc>
          <w:tcPr>
            <w:tcW w:w="1134" w:type="dxa"/>
            <w:gridSpan w:val="4"/>
          </w:tcPr>
          <w:p w:rsidR="00342623" w:rsidRDefault="0034262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 lei</w:t>
            </w:r>
          </w:p>
        </w:tc>
        <w:tc>
          <w:tcPr>
            <w:tcW w:w="85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</w:tcPr>
          <w:p w:rsidR="008713BC" w:rsidRDefault="008713B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14.5</w:t>
            </w:r>
          </w:p>
        </w:tc>
        <w:tc>
          <w:tcPr>
            <w:tcW w:w="993" w:type="dxa"/>
            <w:gridSpan w:val="2"/>
          </w:tcPr>
          <w:p w:rsidR="008713BC" w:rsidRDefault="008713B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14.5</w:t>
            </w:r>
          </w:p>
        </w:tc>
        <w:tc>
          <w:tcPr>
            <w:tcW w:w="1701" w:type="dxa"/>
          </w:tcPr>
          <w:p w:rsidR="008713BC" w:rsidRDefault="008713B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201C" w:rsidRDefault="00EA201C" w:rsidP="002E0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14.5</w:t>
            </w:r>
          </w:p>
        </w:tc>
      </w:tr>
      <w:tr w:rsidR="008713BC" w:rsidTr="00312481">
        <w:tc>
          <w:tcPr>
            <w:tcW w:w="10774" w:type="dxa"/>
            <w:gridSpan w:val="29"/>
            <w:shd w:val="clear" w:color="auto" w:fill="FBD4B4" w:themeFill="accent6" w:themeFillTint="66"/>
          </w:tcPr>
          <w:p w:rsidR="008713BC" w:rsidRPr="00731765" w:rsidRDefault="008713BC" w:rsidP="007317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17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III.Cheltuieli , mii lei</w:t>
            </w:r>
          </w:p>
        </w:tc>
      </w:tr>
      <w:tr w:rsidR="008713BC" w:rsidTr="00312481">
        <w:trPr>
          <w:trHeight w:val="255"/>
        </w:trPr>
        <w:tc>
          <w:tcPr>
            <w:tcW w:w="2957" w:type="dxa"/>
            <w:gridSpan w:val="4"/>
            <w:vMerge w:val="restart"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Denumirea</w:t>
            </w:r>
          </w:p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12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274" w:type="dxa"/>
            <w:gridSpan w:val="4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754593" w:rsidP="000E4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E4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220" w:type="dxa"/>
            <w:gridSpan w:val="4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754593" w:rsidP="000E4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E4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154" w:type="dxa"/>
            <w:gridSpan w:val="3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754593" w:rsidP="000E4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EA20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E4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9BBB59" w:themeFill="accent3"/>
          </w:tcPr>
          <w:p w:rsidR="008713BC" w:rsidRDefault="00754593" w:rsidP="000E4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D64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E4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713BC" w:rsidTr="00312481">
        <w:trPr>
          <w:trHeight w:val="285"/>
        </w:trPr>
        <w:tc>
          <w:tcPr>
            <w:tcW w:w="2957" w:type="dxa"/>
            <w:gridSpan w:val="4"/>
            <w:vMerge/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9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4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9BBB59" w:themeFill="accent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713BC" w:rsidTr="00312481">
        <w:trPr>
          <w:trHeight w:val="423"/>
        </w:trPr>
        <w:tc>
          <w:tcPr>
            <w:tcW w:w="2957" w:type="dxa"/>
            <w:gridSpan w:val="4"/>
            <w:shd w:val="clear" w:color="auto" w:fill="FBD4B4" w:themeFill="accent6" w:themeFillTint="66"/>
          </w:tcPr>
          <w:p w:rsidR="008713BC" w:rsidRPr="00E85E44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85E4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Cheltuieli, total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Pr="00E85E44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Pr="00E85E44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Pr="00E85E44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Pr="00E85E44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269.7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269.7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269.7</w:t>
            </w:r>
          </w:p>
        </w:tc>
      </w:tr>
      <w:tr w:rsidR="008713BC" w:rsidTr="00312481">
        <w:tc>
          <w:tcPr>
            <w:tcW w:w="2957" w:type="dxa"/>
            <w:gridSpan w:val="4"/>
            <w:shd w:val="clear" w:color="auto" w:fill="00B0F0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bibliotecă</w:t>
            </w:r>
          </w:p>
        </w:tc>
        <w:tc>
          <w:tcPr>
            <w:tcW w:w="857" w:type="dxa"/>
            <w:gridSpan w:val="3"/>
            <w:shd w:val="clear" w:color="auto" w:fill="00B0F0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  <w:shd w:val="clear" w:color="auto" w:fill="00B0F0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shd w:val="clear" w:color="auto" w:fill="00B0F0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shd w:val="clear" w:color="auto" w:fill="00B0F0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84.1</w:t>
            </w:r>
          </w:p>
        </w:tc>
        <w:tc>
          <w:tcPr>
            <w:tcW w:w="1154" w:type="dxa"/>
            <w:gridSpan w:val="3"/>
            <w:shd w:val="clear" w:color="auto" w:fill="00B0F0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84.1</w:t>
            </w:r>
          </w:p>
        </w:tc>
        <w:tc>
          <w:tcPr>
            <w:tcW w:w="1985" w:type="dxa"/>
            <w:gridSpan w:val="2"/>
            <w:shd w:val="clear" w:color="auto" w:fill="00B0F0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84.1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Salariul de bază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211110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20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Sporuri și suplimente la salariul de bază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211120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20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Ajutor material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211130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220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0E4C00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Retribuirea muncii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0E4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E4C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11180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57.2</w:t>
            </w:r>
          </w:p>
        </w:tc>
        <w:tc>
          <w:tcPr>
            <w:tcW w:w="1154" w:type="dxa"/>
            <w:gridSpan w:val="3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57.2</w:t>
            </w:r>
          </w:p>
        </w:tc>
        <w:tc>
          <w:tcPr>
            <w:tcW w:w="1985" w:type="dxa"/>
            <w:gridSpan w:val="2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57.2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Contribuții de asigurări sociale de stat obligatorii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212100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16.6</w:t>
            </w:r>
          </w:p>
        </w:tc>
        <w:tc>
          <w:tcPr>
            <w:tcW w:w="1154" w:type="dxa"/>
            <w:gridSpan w:val="3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16.6</w:t>
            </w:r>
          </w:p>
        </w:tc>
        <w:tc>
          <w:tcPr>
            <w:tcW w:w="1985" w:type="dxa"/>
            <w:gridSpan w:val="2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16.6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CB3404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Prime de asigurare obligatorie</w:t>
            </w:r>
            <w:r w:rsidR="008713BC"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asistență medical achitate de angajatori pe teritoriul țării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212210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Energie electrică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154" w:type="dxa"/>
            <w:gridSpan w:val="3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985" w:type="dxa"/>
            <w:gridSpan w:val="2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informaționale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3.6</w:t>
            </w:r>
          </w:p>
        </w:tc>
        <w:tc>
          <w:tcPr>
            <w:tcW w:w="1154" w:type="dxa"/>
            <w:gridSpan w:val="3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3.6</w:t>
            </w:r>
          </w:p>
        </w:tc>
        <w:tc>
          <w:tcPr>
            <w:tcW w:w="1985" w:type="dxa"/>
            <w:gridSpan w:val="2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3.6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telecomunicații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222220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1154" w:type="dxa"/>
            <w:gridSpan w:val="3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1985" w:type="dxa"/>
            <w:gridSpan w:val="2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</w:tr>
      <w:tr w:rsidR="00722254" w:rsidTr="00312481">
        <w:tc>
          <w:tcPr>
            <w:tcW w:w="2957" w:type="dxa"/>
            <w:gridSpan w:val="4"/>
          </w:tcPr>
          <w:p w:rsidR="00722254" w:rsidRPr="007755BF" w:rsidRDefault="00722254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 de repar curente</w:t>
            </w:r>
          </w:p>
        </w:tc>
        <w:tc>
          <w:tcPr>
            <w:tcW w:w="857" w:type="dxa"/>
            <w:gridSpan w:val="3"/>
          </w:tcPr>
          <w:p w:rsidR="00722254" w:rsidRPr="005414AE" w:rsidRDefault="00722254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722254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222500</w:t>
            </w:r>
          </w:p>
        </w:tc>
        <w:tc>
          <w:tcPr>
            <w:tcW w:w="1274" w:type="dxa"/>
            <w:gridSpan w:val="4"/>
          </w:tcPr>
          <w:p w:rsidR="00722254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722254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722254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722254" w:rsidRDefault="00722254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Deplasări de serviciu în interiorul țării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222710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</w:p>
        </w:tc>
        <w:tc>
          <w:tcPr>
            <w:tcW w:w="1154" w:type="dxa"/>
            <w:gridSpan w:val="3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</w:p>
        </w:tc>
        <w:tc>
          <w:tcPr>
            <w:tcW w:w="1985" w:type="dxa"/>
            <w:gridSpan w:val="2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</w:p>
        </w:tc>
      </w:tr>
      <w:tr w:rsidR="005F2FAD" w:rsidTr="00312481">
        <w:tc>
          <w:tcPr>
            <w:tcW w:w="2957" w:type="dxa"/>
            <w:gridSpan w:val="4"/>
          </w:tcPr>
          <w:p w:rsidR="005F2FAD" w:rsidRPr="007755BF" w:rsidRDefault="005F2FAD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postale</w:t>
            </w:r>
          </w:p>
        </w:tc>
        <w:tc>
          <w:tcPr>
            <w:tcW w:w="857" w:type="dxa"/>
            <w:gridSpan w:val="3"/>
          </w:tcPr>
          <w:p w:rsidR="005F2FAD" w:rsidRPr="005414AE" w:rsidRDefault="005F2FA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5F2FAD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222980</w:t>
            </w:r>
          </w:p>
        </w:tc>
        <w:tc>
          <w:tcPr>
            <w:tcW w:w="1274" w:type="dxa"/>
            <w:gridSpan w:val="4"/>
          </w:tcPr>
          <w:p w:rsidR="005F2FAD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5F2FAD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0.9</w:t>
            </w:r>
          </w:p>
        </w:tc>
        <w:tc>
          <w:tcPr>
            <w:tcW w:w="1154" w:type="dxa"/>
            <w:gridSpan w:val="3"/>
          </w:tcPr>
          <w:p w:rsidR="005F2FAD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0.9</w:t>
            </w:r>
          </w:p>
        </w:tc>
        <w:tc>
          <w:tcPr>
            <w:tcW w:w="1985" w:type="dxa"/>
            <w:gridSpan w:val="2"/>
          </w:tcPr>
          <w:p w:rsidR="005F2FAD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0.9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aliniate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154" w:type="dxa"/>
            <w:gridSpan w:val="3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985" w:type="dxa"/>
            <w:gridSpan w:val="2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Indemnizații pentru incapacitate temporară de muncă achitate din mijloacele financiare ale angajatorului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273500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154" w:type="dxa"/>
            <w:gridSpan w:val="3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985" w:type="dxa"/>
            <w:gridSpan w:val="2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</w:tr>
      <w:tr w:rsidR="008713BC" w:rsidTr="00312481">
        <w:tc>
          <w:tcPr>
            <w:tcW w:w="2957" w:type="dxa"/>
            <w:gridSpan w:val="4"/>
          </w:tcPr>
          <w:p w:rsidR="008713BC" w:rsidRPr="007755BF" w:rsidRDefault="008713BC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materialelor de uz gospodăresc și rechizitelor de birou</w:t>
            </w:r>
          </w:p>
        </w:tc>
        <w:tc>
          <w:tcPr>
            <w:tcW w:w="857" w:type="dxa"/>
            <w:gridSpan w:val="3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274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154" w:type="dxa"/>
            <w:gridSpan w:val="3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985" w:type="dxa"/>
            <w:gridSpan w:val="2"/>
          </w:tcPr>
          <w:p w:rsidR="008713BC" w:rsidRDefault="000E4C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7D6400" w:rsidTr="00312481">
        <w:tc>
          <w:tcPr>
            <w:tcW w:w="2957" w:type="dxa"/>
            <w:gridSpan w:val="4"/>
          </w:tcPr>
          <w:p w:rsidR="007D6400" w:rsidRPr="007755BF" w:rsidRDefault="007D6400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material de constructie</w:t>
            </w:r>
          </w:p>
        </w:tc>
        <w:tc>
          <w:tcPr>
            <w:tcW w:w="857" w:type="dxa"/>
            <w:gridSpan w:val="3"/>
          </w:tcPr>
          <w:p w:rsidR="007D6400" w:rsidRPr="005414AE" w:rsidRDefault="007D6400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337110</w:t>
            </w:r>
          </w:p>
        </w:tc>
        <w:tc>
          <w:tcPr>
            <w:tcW w:w="1274" w:type="dxa"/>
            <w:gridSpan w:val="4"/>
          </w:tcPr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7D6400" w:rsidRDefault="007D640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3612" w:rsidTr="00312481">
        <w:tc>
          <w:tcPr>
            <w:tcW w:w="2957" w:type="dxa"/>
            <w:gridSpan w:val="4"/>
          </w:tcPr>
          <w:p w:rsidR="00353612" w:rsidRPr="007755BF" w:rsidRDefault="00353612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Procurara altor mijl fixe</w:t>
            </w:r>
          </w:p>
        </w:tc>
        <w:tc>
          <w:tcPr>
            <w:tcW w:w="857" w:type="dxa"/>
            <w:gridSpan w:val="3"/>
          </w:tcPr>
          <w:p w:rsidR="00353612" w:rsidRPr="005414AE" w:rsidRDefault="0035361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318110</w:t>
            </w:r>
          </w:p>
        </w:tc>
        <w:tc>
          <w:tcPr>
            <w:tcW w:w="1274" w:type="dxa"/>
            <w:gridSpan w:val="4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3612" w:rsidTr="00312481">
        <w:tc>
          <w:tcPr>
            <w:tcW w:w="2957" w:type="dxa"/>
            <w:gridSpan w:val="4"/>
          </w:tcPr>
          <w:p w:rsidR="00353612" w:rsidRPr="007755BF" w:rsidRDefault="00353612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 masin si utilaj</w:t>
            </w:r>
          </w:p>
        </w:tc>
        <w:tc>
          <w:tcPr>
            <w:tcW w:w="857" w:type="dxa"/>
            <w:gridSpan w:val="3"/>
          </w:tcPr>
          <w:p w:rsidR="00353612" w:rsidRPr="005414AE" w:rsidRDefault="0035361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314110</w:t>
            </w:r>
          </w:p>
        </w:tc>
        <w:tc>
          <w:tcPr>
            <w:tcW w:w="1274" w:type="dxa"/>
            <w:gridSpan w:val="4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53612" w:rsidTr="00312481">
        <w:trPr>
          <w:trHeight w:val="390"/>
        </w:trPr>
        <w:tc>
          <w:tcPr>
            <w:tcW w:w="2957" w:type="dxa"/>
            <w:gridSpan w:val="4"/>
            <w:tcBorders>
              <w:bottom w:val="single" w:sz="18" w:space="0" w:color="auto"/>
            </w:tcBorders>
          </w:tcPr>
          <w:p w:rsidR="00353612" w:rsidRPr="007755BF" w:rsidRDefault="00353612" w:rsidP="007755B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55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 unelt scul inv gospo</w:t>
            </w:r>
          </w:p>
        </w:tc>
        <w:tc>
          <w:tcPr>
            <w:tcW w:w="857" w:type="dxa"/>
            <w:gridSpan w:val="3"/>
            <w:tcBorders>
              <w:bottom w:val="single" w:sz="18" w:space="0" w:color="auto"/>
            </w:tcBorders>
          </w:tcPr>
          <w:p w:rsidR="00353612" w:rsidRPr="005414AE" w:rsidRDefault="00353612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00231</w:t>
            </w:r>
          </w:p>
        </w:tc>
        <w:tc>
          <w:tcPr>
            <w:tcW w:w="1327" w:type="dxa"/>
            <w:gridSpan w:val="9"/>
            <w:tcBorders>
              <w:bottom w:val="single" w:sz="18" w:space="0" w:color="auto"/>
            </w:tcBorders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316110</w:t>
            </w:r>
          </w:p>
        </w:tc>
        <w:tc>
          <w:tcPr>
            <w:tcW w:w="1274" w:type="dxa"/>
            <w:gridSpan w:val="4"/>
            <w:tcBorders>
              <w:bottom w:val="single" w:sz="18" w:space="0" w:color="auto"/>
            </w:tcBorders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bottom w:val="single" w:sz="18" w:space="0" w:color="auto"/>
            </w:tcBorders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  <w:tcBorders>
              <w:bottom w:val="single" w:sz="18" w:space="0" w:color="auto"/>
            </w:tcBorders>
          </w:tcPr>
          <w:p w:rsidR="00353612" w:rsidRDefault="0035361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bottom w:val="single" w:sz="18" w:space="0" w:color="auto"/>
            </w:tcBorders>
          </w:tcPr>
          <w:p w:rsidR="00155F2A" w:rsidRDefault="00155F2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55F2A" w:rsidTr="00312481">
        <w:trPr>
          <w:trHeight w:val="99"/>
        </w:trPr>
        <w:tc>
          <w:tcPr>
            <w:tcW w:w="10774" w:type="dxa"/>
            <w:gridSpan w:val="29"/>
            <w:tcBorders>
              <w:top w:val="single" w:sz="18" w:space="0" w:color="auto"/>
              <w:bottom w:val="single" w:sz="18" w:space="0" w:color="auto"/>
            </w:tcBorders>
          </w:tcPr>
          <w:p w:rsidR="00502B1B" w:rsidRDefault="00502B1B" w:rsidP="000E4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55F2A" w:rsidRDefault="00155F2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Tr="00312481">
        <w:tc>
          <w:tcPr>
            <w:tcW w:w="3261" w:type="dxa"/>
            <w:gridSpan w:val="5"/>
            <w:tcBorders>
              <w:top w:val="single" w:sz="18" w:space="0" w:color="auto"/>
            </w:tcBorders>
            <w:shd w:val="clear" w:color="auto" w:fill="00B0F0"/>
          </w:tcPr>
          <w:p w:rsidR="008713BC" w:rsidRPr="00155F2A" w:rsidRDefault="008713BC" w:rsidP="00E770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F2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Activitatea caselor de cultură</w:t>
            </w:r>
          </w:p>
        </w:tc>
        <w:tc>
          <w:tcPr>
            <w:tcW w:w="992" w:type="dxa"/>
            <w:gridSpan w:val="5"/>
            <w:tcBorders>
              <w:top w:val="single" w:sz="18" w:space="0" w:color="auto"/>
            </w:tcBorders>
            <w:shd w:val="clear" w:color="auto" w:fill="00B0F0"/>
          </w:tcPr>
          <w:p w:rsidR="008713BC" w:rsidRPr="00155F2A" w:rsidRDefault="008713BC" w:rsidP="003426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F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00234</w:t>
            </w:r>
          </w:p>
        </w:tc>
        <w:tc>
          <w:tcPr>
            <w:tcW w:w="992" w:type="dxa"/>
            <w:gridSpan w:val="7"/>
            <w:tcBorders>
              <w:top w:val="single" w:sz="18" w:space="0" w:color="auto"/>
            </w:tcBorders>
            <w:shd w:val="clear" w:color="auto" w:fill="00B0F0"/>
          </w:tcPr>
          <w:p w:rsidR="008713BC" w:rsidRPr="00155F2A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  <w:gridSpan w:val="3"/>
            <w:tcBorders>
              <w:top w:val="single" w:sz="18" w:space="0" w:color="auto"/>
            </w:tcBorders>
            <w:shd w:val="clear" w:color="auto" w:fill="00B0F0"/>
          </w:tcPr>
          <w:p w:rsidR="008713BC" w:rsidRPr="00155F2A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18" w:space="0" w:color="auto"/>
            </w:tcBorders>
            <w:shd w:val="clear" w:color="auto" w:fill="00B0F0"/>
          </w:tcPr>
          <w:p w:rsidR="008713BC" w:rsidRPr="00155F2A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185.6</w:t>
            </w:r>
          </w:p>
        </w:tc>
        <w:tc>
          <w:tcPr>
            <w:tcW w:w="1154" w:type="dxa"/>
            <w:gridSpan w:val="3"/>
            <w:tcBorders>
              <w:top w:val="single" w:sz="18" w:space="0" w:color="auto"/>
            </w:tcBorders>
            <w:shd w:val="clear" w:color="auto" w:fill="00B0F0"/>
          </w:tcPr>
          <w:p w:rsidR="008713BC" w:rsidRPr="00155F2A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185.6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</w:tcBorders>
            <w:shd w:val="clear" w:color="auto" w:fill="00B0F0"/>
          </w:tcPr>
          <w:p w:rsidR="008713BC" w:rsidRPr="00155F2A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185.6</w:t>
            </w: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2A5AA7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Retribuirea  muncii</w:t>
            </w:r>
          </w:p>
        </w:tc>
        <w:tc>
          <w:tcPr>
            <w:tcW w:w="992" w:type="dxa"/>
            <w:gridSpan w:val="5"/>
          </w:tcPr>
          <w:p w:rsidR="008713BC" w:rsidRPr="005414AE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2A5A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</w:t>
            </w:r>
            <w:r w:rsidR="002A5A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100.2</w:t>
            </w:r>
          </w:p>
        </w:tc>
        <w:tc>
          <w:tcPr>
            <w:tcW w:w="1154" w:type="dxa"/>
            <w:gridSpan w:val="3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100.2</w:t>
            </w:r>
          </w:p>
        </w:tc>
        <w:tc>
          <w:tcPr>
            <w:tcW w:w="1985" w:type="dxa"/>
            <w:gridSpan w:val="2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100.2</w:t>
            </w: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Contribuții de asigurări sociale de stat și obligatorii</w:t>
            </w:r>
          </w:p>
        </w:tc>
        <w:tc>
          <w:tcPr>
            <w:tcW w:w="992" w:type="dxa"/>
            <w:gridSpan w:val="5"/>
          </w:tcPr>
          <w:p w:rsidR="008713BC" w:rsidRPr="003038E7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212100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29.1</w:t>
            </w:r>
          </w:p>
        </w:tc>
        <w:tc>
          <w:tcPr>
            <w:tcW w:w="1154" w:type="dxa"/>
            <w:gridSpan w:val="3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29.1</w:t>
            </w:r>
          </w:p>
        </w:tc>
        <w:tc>
          <w:tcPr>
            <w:tcW w:w="1985" w:type="dxa"/>
            <w:gridSpan w:val="2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29.1</w:t>
            </w: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Prime de asigurare obligatorii  de asistență medical achitate de angajatori pe teritoriul țării</w:t>
            </w:r>
          </w:p>
        </w:tc>
        <w:tc>
          <w:tcPr>
            <w:tcW w:w="992" w:type="dxa"/>
            <w:gridSpan w:val="5"/>
          </w:tcPr>
          <w:p w:rsidR="008713BC" w:rsidRPr="003038E7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212210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Energie electrică</w:t>
            </w:r>
          </w:p>
        </w:tc>
        <w:tc>
          <w:tcPr>
            <w:tcW w:w="992" w:type="dxa"/>
            <w:gridSpan w:val="5"/>
          </w:tcPr>
          <w:p w:rsidR="008713BC" w:rsidRPr="003038E7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154" w:type="dxa"/>
            <w:gridSpan w:val="3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985" w:type="dxa"/>
            <w:gridSpan w:val="2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</w:tr>
      <w:tr w:rsidR="005F2FAD" w:rsidTr="00312481">
        <w:tc>
          <w:tcPr>
            <w:tcW w:w="3261" w:type="dxa"/>
            <w:gridSpan w:val="5"/>
          </w:tcPr>
          <w:p w:rsidR="005F2FAD" w:rsidRPr="003038E7" w:rsidRDefault="005F2FAD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Apa si canalizare</w:t>
            </w:r>
          </w:p>
        </w:tc>
        <w:tc>
          <w:tcPr>
            <w:tcW w:w="992" w:type="dxa"/>
            <w:gridSpan w:val="5"/>
          </w:tcPr>
          <w:p w:rsidR="005F2FAD" w:rsidRPr="003038E7" w:rsidRDefault="005F2FA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5F2FAD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170" w:type="dxa"/>
            <w:gridSpan w:val="3"/>
          </w:tcPr>
          <w:p w:rsidR="005F2FAD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5F2FAD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154" w:type="dxa"/>
            <w:gridSpan w:val="3"/>
          </w:tcPr>
          <w:p w:rsidR="005F2FAD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985" w:type="dxa"/>
            <w:gridSpan w:val="2"/>
          </w:tcPr>
          <w:p w:rsidR="005F2FAD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transport</w:t>
            </w:r>
          </w:p>
        </w:tc>
        <w:tc>
          <w:tcPr>
            <w:tcW w:w="992" w:type="dxa"/>
            <w:gridSpan w:val="5"/>
          </w:tcPr>
          <w:p w:rsidR="008713BC" w:rsidRPr="003038E7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222400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154" w:type="dxa"/>
            <w:gridSpan w:val="3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985" w:type="dxa"/>
            <w:gridSpan w:val="2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</w:tr>
      <w:tr w:rsidR="009C4F6C" w:rsidTr="00312481">
        <w:tc>
          <w:tcPr>
            <w:tcW w:w="3261" w:type="dxa"/>
            <w:gridSpan w:val="5"/>
          </w:tcPr>
          <w:p w:rsidR="009C4F6C" w:rsidRPr="003038E7" w:rsidRDefault="009C4F6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Serv de repar curente</w:t>
            </w:r>
          </w:p>
        </w:tc>
        <w:tc>
          <w:tcPr>
            <w:tcW w:w="992" w:type="dxa"/>
            <w:gridSpan w:val="5"/>
          </w:tcPr>
          <w:p w:rsidR="009C4F6C" w:rsidRPr="003038E7" w:rsidRDefault="009C4F6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222500</w:t>
            </w:r>
          </w:p>
        </w:tc>
        <w:tc>
          <w:tcPr>
            <w:tcW w:w="1170" w:type="dxa"/>
            <w:gridSpan w:val="3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9C4F6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154" w:type="dxa"/>
            <w:gridSpan w:val="3"/>
          </w:tcPr>
          <w:p w:rsidR="009C4F6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985" w:type="dxa"/>
            <w:gridSpan w:val="2"/>
          </w:tcPr>
          <w:p w:rsidR="009C4F6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9C4F6C" w:rsidTr="00312481">
        <w:tc>
          <w:tcPr>
            <w:tcW w:w="3261" w:type="dxa"/>
            <w:gridSpan w:val="5"/>
          </w:tcPr>
          <w:p w:rsidR="009C4F6C" w:rsidRPr="003038E7" w:rsidRDefault="009C4F6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Deplas de service in inte</w:t>
            </w:r>
          </w:p>
        </w:tc>
        <w:tc>
          <w:tcPr>
            <w:tcW w:w="992" w:type="dxa"/>
            <w:gridSpan w:val="5"/>
          </w:tcPr>
          <w:p w:rsidR="009C4F6C" w:rsidRPr="003038E7" w:rsidRDefault="009C4F6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222710</w:t>
            </w:r>
          </w:p>
        </w:tc>
        <w:tc>
          <w:tcPr>
            <w:tcW w:w="1170" w:type="dxa"/>
            <w:gridSpan w:val="3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9C4F6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</w:p>
        </w:tc>
        <w:tc>
          <w:tcPr>
            <w:tcW w:w="1154" w:type="dxa"/>
            <w:gridSpan w:val="3"/>
          </w:tcPr>
          <w:p w:rsidR="009C4F6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</w:p>
        </w:tc>
        <w:tc>
          <w:tcPr>
            <w:tcW w:w="1985" w:type="dxa"/>
            <w:gridSpan w:val="2"/>
          </w:tcPr>
          <w:p w:rsidR="009C4F6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0.3</w:t>
            </w:r>
          </w:p>
        </w:tc>
      </w:tr>
      <w:tr w:rsidR="005F2FAD" w:rsidTr="00312481">
        <w:tc>
          <w:tcPr>
            <w:tcW w:w="3261" w:type="dxa"/>
            <w:gridSpan w:val="5"/>
          </w:tcPr>
          <w:p w:rsidR="005F2FAD" w:rsidRPr="003038E7" w:rsidRDefault="005F2FAD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postale</w:t>
            </w:r>
          </w:p>
        </w:tc>
        <w:tc>
          <w:tcPr>
            <w:tcW w:w="992" w:type="dxa"/>
            <w:gridSpan w:val="5"/>
          </w:tcPr>
          <w:p w:rsidR="005F2FAD" w:rsidRPr="003038E7" w:rsidRDefault="005F2FA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5F2FAD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222980</w:t>
            </w:r>
          </w:p>
        </w:tc>
        <w:tc>
          <w:tcPr>
            <w:tcW w:w="1170" w:type="dxa"/>
            <w:gridSpan w:val="3"/>
          </w:tcPr>
          <w:p w:rsidR="005F2FAD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5F2FAD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154" w:type="dxa"/>
            <w:gridSpan w:val="3"/>
          </w:tcPr>
          <w:p w:rsidR="005F2FAD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985" w:type="dxa"/>
            <w:gridSpan w:val="2"/>
          </w:tcPr>
          <w:p w:rsidR="005F2FAD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aliniate</w:t>
            </w:r>
          </w:p>
        </w:tc>
        <w:tc>
          <w:tcPr>
            <w:tcW w:w="992" w:type="dxa"/>
            <w:gridSpan w:val="5"/>
          </w:tcPr>
          <w:p w:rsidR="008713BC" w:rsidRPr="003038E7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1154" w:type="dxa"/>
            <w:gridSpan w:val="3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  <w:tc>
          <w:tcPr>
            <w:tcW w:w="1985" w:type="dxa"/>
            <w:gridSpan w:val="2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20.0</w:t>
            </w: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Indemnizații pentru incapacitate temporară de muncă achitate din mijloacele financiare ale angajatorului</w:t>
            </w:r>
          </w:p>
        </w:tc>
        <w:tc>
          <w:tcPr>
            <w:tcW w:w="992" w:type="dxa"/>
            <w:gridSpan w:val="5"/>
          </w:tcPr>
          <w:p w:rsidR="008713BC" w:rsidRPr="003038E7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273500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154" w:type="dxa"/>
            <w:gridSpan w:val="3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985" w:type="dxa"/>
            <w:gridSpan w:val="2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</w:tr>
      <w:tr w:rsidR="009C4F6C" w:rsidTr="00312481">
        <w:tc>
          <w:tcPr>
            <w:tcW w:w="3261" w:type="dxa"/>
            <w:gridSpan w:val="5"/>
          </w:tcPr>
          <w:p w:rsidR="009C4F6C" w:rsidRPr="003038E7" w:rsidRDefault="009C4F6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 masin utilaje</w:t>
            </w:r>
          </w:p>
        </w:tc>
        <w:tc>
          <w:tcPr>
            <w:tcW w:w="992" w:type="dxa"/>
            <w:gridSpan w:val="5"/>
          </w:tcPr>
          <w:p w:rsidR="009C4F6C" w:rsidRPr="003038E7" w:rsidRDefault="009C4F6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314110</w:t>
            </w:r>
          </w:p>
        </w:tc>
        <w:tc>
          <w:tcPr>
            <w:tcW w:w="1170" w:type="dxa"/>
            <w:gridSpan w:val="3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C4F6C" w:rsidTr="00312481">
        <w:tc>
          <w:tcPr>
            <w:tcW w:w="3261" w:type="dxa"/>
            <w:gridSpan w:val="5"/>
          </w:tcPr>
          <w:p w:rsidR="009C4F6C" w:rsidRPr="003038E7" w:rsidRDefault="009C4F6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 unelt scule inv gosp</w:t>
            </w:r>
          </w:p>
        </w:tc>
        <w:tc>
          <w:tcPr>
            <w:tcW w:w="992" w:type="dxa"/>
            <w:gridSpan w:val="5"/>
          </w:tcPr>
          <w:p w:rsidR="009C4F6C" w:rsidRPr="003038E7" w:rsidRDefault="009C4F6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316110</w:t>
            </w:r>
          </w:p>
        </w:tc>
        <w:tc>
          <w:tcPr>
            <w:tcW w:w="1170" w:type="dxa"/>
            <w:gridSpan w:val="3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9C4F6C" w:rsidRDefault="009C4F6C" w:rsidP="00B83B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9C4F6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13BC" w:rsidTr="00312481">
        <w:tc>
          <w:tcPr>
            <w:tcW w:w="3261" w:type="dxa"/>
            <w:gridSpan w:val="5"/>
          </w:tcPr>
          <w:p w:rsidR="008713BC" w:rsidRPr="003038E7" w:rsidRDefault="008713B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materialelor de uz gospodăresc și rechizitelor de birou</w:t>
            </w:r>
          </w:p>
        </w:tc>
        <w:tc>
          <w:tcPr>
            <w:tcW w:w="992" w:type="dxa"/>
            <w:gridSpan w:val="5"/>
          </w:tcPr>
          <w:p w:rsidR="008713BC" w:rsidRPr="003038E7" w:rsidRDefault="008713B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170" w:type="dxa"/>
            <w:gridSpan w:val="3"/>
          </w:tcPr>
          <w:p w:rsidR="008713BC" w:rsidRDefault="008713B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154" w:type="dxa"/>
            <w:gridSpan w:val="3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985" w:type="dxa"/>
            <w:gridSpan w:val="2"/>
          </w:tcPr>
          <w:p w:rsidR="008713BC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</w:tr>
      <w:tr w:rsidR="005F2FAD" w:rsidTr="00312481">
        <w:tc>
          <w:tcPr>
            <w:tcW w:w="3261" w:type="dxa"/>
            <w:gridSpan w:val="5"/>
          </w:tcPr>
          <w:p w:rsidR="005F2FAD" w:rsidRPr="003038E7" w:rsidRDefault="005F2FAD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materialelor de constructie</w:t>
            </w:r>
          </w:p>
        </w:tc>
        <w:tc>
          <w:tcPr>
            <w:tcW w:w="992" w:type="dxa"/>
            <w:gridSpan w:val="5"/>
          </w:tcPr>
          <w:p w:rsidR="005F2FAD" w:rsidRPr="003038E7" w:rsidRDefault="005F2FAD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</w:tcPr>
          <w:p w:rsidR="005F2FAD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337110</w:t>
            </w:r>
          </w:p>
        </w:tc>
        <w:tc>
          <w:tcPr>
            <w:tcW w:w="1170" w:type="dxa"/>
            <w:gridSpan w:val="3"/>
          </w:tcPr>
          <w:p w:rsidR="005F2FAD" w:rsidRDefault="005F2FA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</w:tcPr>
          <w:p w:rsidR="005F2FAD" w:rsidRDefault="002A5AA7" w:rsidP="00B83B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154" w:type="dxa"/>
            <w:gridSpan w:val="3"/>
          </w:tcPr>
          <w:p w:rsidR="005F2FAD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985" w:type="dxa"/>
            <w:gridSpan w:val="2"/>
          </w:tcPr>
          <w:p w:rsidR="005F2FAD" w:rsidRDefault="002A5AA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  <w:tr w:rsidR="007D56CC" w:rsidTr="00312481">
        <w:tc>
          <w:tcPr>
            <w:tcW w:w="3261" w:type="dxa"/>
            <w:gridSpan w:val="5"/>
            <w:tcBorders>
              <w:bottom w:val="single" w:sz="12" w:space="0" w:color="auto"/>
            </w:tcBorders>
          </w:tcPr>
          <w:p w:rsidR="007D56CC" w:rsidRPr="003038E7" w:rsidRDefault="009C4F6C" w:rsidP="003038E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</w:t>
            </w:r>
            <w:r w:rsidR="003E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3038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altor materiale</w:t>
            </w:r>
          </w:p>
        </w:tc>
        <w:tc>
          <w:tcPr>
            <w:tcW w:w="992" w:type="dxa"/>
            <w:gridSpan w:val="5"/>
            <w:tcBorders>
              <w:bottom w:val="single" w:sz="12" w:space="0" w:color="auto"/>
            </w:tcBorders>
          </w:tcPr>
          <w:p w:rsidR="007D56CC" w:rsidRPr="003038E7" w:rsidRDefault="009C4F6C" w:rsidP="003426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8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00234</w:t>
            </w:r>
          </w:p>
        </w:tc>
        <w:tc>
          <w:tcPr>
            <w:tcW w:w="992" w:type="dxa"/>
            <w:gridSpan w:val="7"/>
            <w:tcBorders>
              <w:bottom w:val="single" w:sz="12" w:space="0" w:color="auto"/>
            </w:tcBorders>
          </w:tcPr>
          <w:p w:rsidR="007D56CC" w:rsidRDefault="009C4F6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339110</w:t>
            </w:r>
          </w:p>
        </w:tc>
        <w:tc>
          <w:tcPr>
            <w:tcW w:w="1170" w:type="dxa"/>
            <w:gridSpan w:val="3"/>
            <w:tcBorders>
              <w:bottom w:val="single" w:sz="12" w:space="0" w:color="auto"/>
            </w:tcBorders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bottom w:val="single" w:sz="12" w:space="0" w:color="auto"/>
            </w:tcBorders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  <w:tcBorders>
              <w:bottom w:val="single" w:sz="12" w:space="0" w:color="auto"/>
            </w:tcBorders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2481" w:rsidTr="00312481">
        <w:trPr>
          <w:trHeight w:val="582"/>
        </w:trPr>
        <w:tc>
          <w:tcPr>
            <w:tcW w:w="10774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12481" w:rsidRDefault="0031248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74DDF" w:rsidTr="00312481">
        <w:tc>
          <w:tcPr>
            <w:tcW w:w="4111" w:type="dxa"/>
            <w:gridSpan w:val="9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01" w:type="dxa"/>
            <w:gridSpan w:val="14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62" w:type="dxa"/>
            <w:gridSpan w:val="6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</w:tr>
      <w:tr w:rsidR="00174DDF" w:rsidRPr="00502B1B" w:rsidTr="00312481">
        <w:tc>
          <w:tcPr>
            <w:tcW w:w="41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502B1B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2B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Subgrupa</w:t>
            </w:r>
          </w:p>
        </w:tc>
        <w:tc>
          <w:tcPr>
            <w:tcW w:w="320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502B1B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2B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0169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502B1B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2B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F3</w:t>
            </w:r>
          </w:p>
        </w:tc>
      </w:tr>
      <w:tr w:rsidR="00174DDF" w:rsidRPr="00502B1B" w:rsidTr="00312481">
        <w:tc>
          <w:tcPr>
            <w:tcW w:w="41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502B1B" w:rsidRDefault="009273E9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2B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</w:t>
            </w:r>
            <w:r w:rsidR="00174DDF" w:rsidRPr="00502B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Programul</w:t>
            </w:r>
          </w:p>
        </w:tc>
        <w:tc>
          <w:tcPr>
            <w:tcW w:w="320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502B1B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2B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08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502B1B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2B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P1</w:t>
            </w:r>
          </w:p>
        </w:tc>
      </w:tr>
      <w:tr w:rsidR="00174DDF" w:rsidTr="00312481">
        <w:tc>
          <w:tcPr>
            <w:tcW w:w="411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320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0802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P3</w:t>
            </w:r>
          </w:p>
        </w:tc>
      </w:tr>
      <w:tr w:rsidR="00174DDF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3F2D6D" w:rsidRDefault="00174DDF" w:rsidP="003F2D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2D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Informație general  ( se completează de către autoritatea public Org.I )</w:t>
            </w:r>
          </w:p>
        </w:tc>
      </w:tr>
      <w:tr w:rsidR="00174DDF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DD783C" w:rsidRDefault="00174DDF" w:rsidP="00DD783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78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DD783C" w:rsidRDefault="00502B1B" w:rsidP="00502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ţ</w:t>
            </w:r>
            <w:r w:rsidR="005F2FAD" w:rsidRPr="00DD78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iuni imprevizibile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şi exepţi</w:t>
            </w:r>
            <w:r w:rsidR="00174DDF" w:rsidRPr="00DD78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onale asigurate financiar</w:t>
            </w:r>
          </w:p>
        </w:tc>
      </w:tr>
      <w:tr w:rsidR="00174DDF" w:rsidTr="00CB640B">
        <w:trPr>
          <w:trHeight w:val="1603"/>
        </w:trPr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312481" w:rsidRDefault="00174DDF" w:rsidP="0031248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1248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Obiective</w:t>
            </w:r>
          </w:p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312481" w:rsidRDefault="00174DDF" w:rsidP="00DD783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3124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1.Satisfacerea</w:t>
            </w:r>
            <w:proofErr w:type="gramEnd"/>
            <w:r w:rsidRPr="003124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in fiecare an</w:t>
            </w:r>
            <w:r w:rsidR="00DD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solicitarilor de alocatii din </w:t>
            </w:r>
            <w:r w:rsidRPr="003124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Fondul de rezerva conform regulamentului de utilizare a acestuia</w:t>
            </w:r>
            <w:r w:rsidR="00DD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174DDF" w:rsidRPr="00312481" w:rsidRDefault="00502B1B" w:rsidP="00DD783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2.Finanţarea mijloacelor a</w:t>
            </w:r>
            <w:r w:rsidR="00174DDF" w:rsidRPr="003124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locate din  Fondul de re</w:t>
            </w:r>
            <w:r w:rsidR="00DD78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zerva conform deciziilor Consi</w:t>
            </w:r>
            <w:r w:rsidR="00174DDF" w:rsidRPr="003124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liului local la nivel de 100%</w:t>
            </w:r>
          </w:p>
        </w:tc>
      </w:tr>
      <w:tr w:rsidR="00174DDF" w:rsidTr="00CB640B">
        <w:trPr>
          <w:trHeight w:val="832"/>
        </w:trPr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DD783C" w:rsidRDefault="00174DDF" w:rsidP="00DD783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783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Descriere succintă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312481" w:rsidRDefault="005F2FAD" w:rsidP="00DD783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24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 c</w:t>
            </w:r>
            <w:r w:rsidR="00502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uprinde cheltuieli pentru finanţarea solicită</w:t>
            </w:r>
            <w:r w:rsidRPr="003124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rilor care parvin </w:t>
            </w:r>
            <w:r w:rsidR="003A5805" w:rsidRPr="003124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 parcursul anului</w:t>
            </w:r>
            <w:r w:rsidR="00502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</w:tr>
      <w:tr w:rsidR="00174DDF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B232F9" w:rsidRDefault="00174DDF" w:rsidP="00B232F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232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 Indicatori de performanță</w:t>
            </w:r>
          </w:p>
        </w:tc>
      </w:tr>
      <w:tr w:rsidR="00174DDF" w:rsidTr="00001698">
        <w:trPr>
          <w:trHeight w:val="345"/>
        </w:trPr>
        <w:tc>
          <w:tcPr>
            <w:tcW w:w="269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323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6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FD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FD1B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FD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D1B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FD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9C4F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D1B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FD1B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D1B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74DDF" w:rsidTr="00001698">
        <w:trPr>
          <w:trHeight w:val="480"/>
        </w:trPr>
        <w:tc>
          <w:tcPr>
            <w:tcW w:w="269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174DDF" w:rsidTr="00001698">
        <w:trPr>
          <w:cantSplit/>
          <w:trHeight w:val="454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Default="00B860A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</w:t>
            </w:r>
            <w:r w:rsidR="00174D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ezultat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Grad</w:t>
            </w:r>
            <w:r w:rsidR="00502B1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ul de executare a mijloacel;or a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locate in raport cu volumul alocat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174DDF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Default="00B860A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174D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502B1B" w:rsidP="003426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Numarul evenimentelor cu c</w:t>
            </w:r>
            <w:r w:rsidR="00174DDF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aracter imprevizibil finantate din fondul de rezerva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74DDF" w:rsidTr="00001698">
        <w:trPr>
          <w:cantSplit/>
          <w:trHeight w:val="567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0A3" w:rsidRDefault="00B860A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Default="00B860A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</w:t>
            </w:r>
            <w:r w:rsidR="00174D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ficiență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Chelt</w:t>
            </w:r>
            <w:r w:rsidR="00502B1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ueli medii la un eveniment cu c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aracter imprevizibil finantat din bugetul local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mii.lei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</w:tr>
      <w:tr w:rsidR="00174DDF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Pr="00731765" w:rsidRDefault="00174DDF" w:rsidP="007317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17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III.Cheltuieli , mii lei</w:t>
            </w:r>
          </w:p>
        </w:tc>
      </w:tr>
      <w:tr w:rsidR="00174DDF" w:rsidTr="00312481">
        <w:trPr>
          <w:trHeight w:val="255"/>
        </w:trPr>
        <w:tc>
          <w:tcPr>
            <w:tcW w:w="295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62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62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62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62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74DDF" w:rsidTr="00312481">
        <w:trPr>
          <w:trHeight w:val="285"/>
        </w:trPr>
        <w:tc>
          <w:tcPr>
            <w:tcW w:w="295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174DDF" w:rsidTr="00312481">
        <w:trPr>
          <w:trHeight w:val="285"/>
        </w:trPr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Default="001B70E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CB64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</w:tr>
      <w:tr w:rsidR="00174DDF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624222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4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Administrarea fondului de rezerva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624222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4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00020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B70E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CB640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</w:tr>
      <w:tr w:rsidR="009D2C96" w:rsidTr="002B3090">
        <w:trPr>
          <w:trHeight w:val="420"/>
        </w:trPr>
        <w:tc>
          <w:tcPr>
            <w:tcW w:w="381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9D2C96" w:rsidRPr="00174DDF" w:rsidRDefault="009D2C96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74DD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Servicii neatribuite altor alienate</w:t>
            </w:r>
          </w:p>
          <w:p w:rsidR="009D2C96" w:rsidRDefault="009D2C9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00020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2" w:space="0" w:color="auto"/>
            </w:tcBorders>
            <w:hideMark/>
          </w:tcPr>
          <w:p w:rsidR="009D2C96" w:rsidRDefault="009D2C9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2" w:space="0" w:color="auto"/>
              <w:bottom w:val="single" w:sz="18" w:space="0" w:color="auto"/>
              <w:right w:val="single" w:sz="4" w:space="0" w:color="000000" w:themeColor="text1"/>
            </w:tcBorders>
          </w:tcPr>
          <w:p w:rsidR="009D2C96" w:rsidRDefault="009D2C9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9D2C96" w:rsidRDefault="001B70E8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  <w:r w:rsidR="009D2C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9D2C96" w:rsidRDefault="009D2C9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hideMark/>
          </w:tcPr>
          <w:p w:rsidR="009D2C96" w:rsidRDefault="009D2C96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18.0</w:t>
            </w:r>
          </w:p>
        </w:tc>
      </w:tr>
      <w:tr w:rsidR="00174DDF" w:rsidTr="002B3090">
        <w:tc>
          <w:tcPr>
            <w:tcW w:w="4344" w:type="dxa"/>
            <w:gridSpan w:val="12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68" w:type="dxa"/>
            <w:gridSpan w:val="11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62" w:type="dxa"/>
            <w:gridSpan w:val="6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</w:tr>
      <w:tr w:rsidR="00174DDF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C06475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64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Subgrupa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9273E9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0259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174DDF" w:rsidRPr="009273E9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F3</w:t>
            </w:r>
          </w:p>
        </w:tc>
      </w:tr>
      <w:tr w:rsidR="00174DDF" w:rsidTr="00C06475">
        <w:trPr>
          <w:trHeight w:val="382"/>
        </w:trPr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Default="009273E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  <w:r w:rsidR="00174D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9273E9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Pr="009273E9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P1</w:t>
            </w:r>
          </w:p>
        </w:tc>
      </w:tr>
      <w:tr w:rsidR="00174DDF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3104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P3</w:t>
            </w:r>
          </w:p>
        </w:tc>
      </w:tr>
      <w:tr w:rsidR="00174DDF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3F2D6D" w:rsidRDefault="00174DDF" w:rsidP="003F2D6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2D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Informație general  ( se completează de către autoritatea public Org.I )</w:t>
            </w:r>
          </w:p>
        </w:tc>
      </w:tr>
      <w:tr w:rsidR="00174DDF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C06475" w:rsidRDefault="00174DDF" w:rsidP="00C064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64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C06475" w:rsidRDefault="001826C9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Asigurarea incorporării în armata naţ</w:t>
            </w:r>
            <w:r w:rsidR="00174DDF" w:rsidRPr="00C064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ionala</w:t>
            </w:r>
          </w:p>
        </w:tc>
      </w:tr>
      <w:tr w:rsidR="00174DDF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C06475" w:rsidRDefault="00174DDF" w:rsidP="00C0647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64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Obiective</w:t>
            </w:r>
          </w:p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C06475" w:rsidRDefault="00174DDF" w:rsidP="007D56C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6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Asigurare</w:t>
            </w:r>
            <w:r w:rsid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 </w:t>
            </w:r>
            <w:r w:rsidRPr="00C06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procesului de incorporare</w:t>
            </w:r>
          </w:p>
        </w:tc>
      </w:tr>
      <w:tr w:rsidR="00174DDF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EA4CA1" w:rsidRDefault="00174DDF" w:rsidP="00EA4CA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A4C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Descriere succintă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971E68" w:rsidRDefault="003A580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Subprogramul </w:t>
            </w:r>
            <w:r w:rsid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cuprinde cheltuieli pentru pregă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tirea </w:t>
            </w:r>
            <w:r w:rsid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incorporă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rii tinerilor din localitate</w:t>
            </w:r>
          </w:p>
        </w:tc>
      </w:tr>
      <w:tr w:rsidR="00174DDF" w:rsidTr="00540F06">
        <w:trPr>
          <w:trHeight w:val="520"/>
        </w:trPr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Pr="001826C9" w:rsidRDefault="00174DDF" w:rsidP="001826C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826C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 Indicatori de performanță</w:t>
            </w:r>
          </w:p>
        </w:tc>
      </w:tr>
      <w:tr w:rsidR="00174DDF" w:rsidTr="00001698">
        <w:trPr>
          <w:trHeight w:val="345"/>
        </w:trPr>
        <w:tc>
          <w:tcPr>
            <w:tcW w:w="269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500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516868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62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516868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62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516868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62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516868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62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74DDF" w:rsidTr="00001698">
        <w:trPr>
          <w:trHeight w:val="480"/>
        </w:trPr>
        <w:tc>
          <w:tcPr>
            <w:tcW w:w="269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00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174DDF" w:rsidTr="00540F06">
        <w:trPr>
          <w:cantSplit/>
          <w:trHeight w:val="1189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</w:t>
            </w:r>
            <w:r w:rsidR="00174D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ezultat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150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1826C9" w:rsidRDefault="001826C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Gradul de incorporare a recruţ</w:t>
            </w:r>
            <w:r w:rsidR="00174DDF" w:rsidRP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ilor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174DDF" w:rsidTr="00540F06">
        <w:trPr>
          <w:trHeight w:val="918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174D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150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1826C9" w:rsidRDefault="001826C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Numarul  de recruţi incorporaţ</w:t>
            </w:r>
            <w:r w:rsidR="00174DDF" w:rsidRP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174DDF" w:rsidTr="00540F06">
        <w:trPr>
          <w:cantSplit/>
          <w:trHeight w:val="1318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74DDF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</w:t>
            </w:r>
            <w:r w:rsidR="00174D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ficiență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</w:tc>
        <w:tc>
          <w:tcPr>
            <w:tcW w:w="150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1826C9" w:rsidRDefault="001826C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Costul a</w:t>
            </w:r>
            <w:r w:rsidR="00174DDF" w:rsidRPr="001826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nual a unui recrut incorporat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mii.lei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C72A8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0.1</w:t>
            </w:r>
          </w:p>
        </w:tc>
      </w:tr>
      <w:tr w:rsidR="00174DDF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Pr="002B3090" w:rsidRDefault="00174DDF" w:rsidP="002B309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B309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III.Cheltuieli , mii lei</w:t>
            </w:r>
          </w:p>
        </w:tc>
      </w:tr>
      <w:tr w:rsidR="00174DDF" w:rsidTr="00312481">
        <w:trPr>
          <w:trHeight w:val="255"/>
        </w:trPr>
        <w:tc>
          <w:tcPr>
            <w:tcW w:w="295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62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62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62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3A5805" w:rsidP="00262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620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174DDF" w:rsidTr="00312481">
        <w:trPr>
          <w:trHeight w:val="285"/>
        </w:trPr>
        <w:tc>
          <w:tcPr>
            <w:tcW w:w="295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174DDF" w:rsidTr="00312481">
        <w:trPr>
          <w:trHeight w:val="285"/>
        </w:trPr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Default="003A580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174DDF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BA57F5" w:rsidP="00EA4CA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Asig.</w:t>
            </w:r>
            <w:r w:rsidRPr="00C06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06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procesului</w:t>
            </w:r>
            <w:proofErr w:type="gramEnd"/>
            <w:r w:rsidRPr="00C06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064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incorp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00074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3A580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174DDF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Pr="00574671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46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Servicii neatribuite altor alienate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00074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4DDF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3A580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4DDF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1.0</w:t>
            </w:r>
          </w:p>
        </w:tc>
      </w:tr>
      <w:tr w:rsidR="007D56CC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Pr="00574671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D56CC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Pr="00574671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D56CC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Pr="00574671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56CC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A2E7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A2E71" w:rsidRDefault="00174DD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br w:type="page"/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</w:tr>
      <w:tr w:rsidR="00BA2E7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C61B40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Subgrupa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C61B40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0620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C61B40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F3</w:t>
            </w:r>
          </w:p>
        </w:tc>
      </w:tr>
      <w:tr w:rsidR="00BA2E7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C61B40" w:rsidRDefault="009273E9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</w:t>
            </w:r>
            <w:r w:rsidR="00BA2E71" w:rsidRPr="00C61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C61B40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75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Pr="00C61B40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61B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P1</w:t>
            </w:r>
          </w:p>
        </w:tc>
      </w:tr>
      <w:tr w:rsidR="00BA2E7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7502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P3</w:t>
            </w:r>
          </w:p>
        </w:tc>
      </w:tr>
      <w:tr w:rsidR="00BA2E71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Informație general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se completează de către autoritatea public Org.I )</w:t>
            </w:r>
          </w:p>
        </w:tc>
      </w:tr>
      <w:tr w:rsidR="00BA2E71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F867CA" w:rsidRDefault="00BA2E71" w:rsidP="00EA4CA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867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EA4CA1" w:rsidRDefault="00BA2E71" w:rsidP="00EA4CA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4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 sat curat amenajat</w:t>
            </w:r>
          </w:p>
        </w:tc>
      </w:tr>
      <w:tr w:rsidR="00BA2E71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EA4CA1" w:rsidRDefault="00BA2E71" w:rsidP="00EA4CA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A4CA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Obiective</w:t>
            </w:r>
          </w:p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EA4CA1" w:rsidRDefault="00295BA2" w:rsidP="00EA4CA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1.I</w:t>
            </w:r>
            <w:r w:rsidR="003A5805" w:rsidRPr="00EA4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nstalarea a 4</w:t>
            </w:r>
            <w:r w:rsidR="00C61B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urne de colectare a deşeurilor în spaţi</w:t>
            </w:r>
            <w:r w:rsidR="00BA2E71" w:rsidRPr="00EA4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ile publice</w:t>
            </w:r>
          </w:p>
          <w:p w:rsidR="00BA2E71" w:rsidRPr="00EA4CA1" w:rsidRDefault="00295BA2" w:rsidP="003E366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 D</w:t>
            </w:r>
            <w:r w:rsidR="00C61B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escreş</w:t>
            </w:r>
            <w:r w:rsidR="00BA2E71" w:rsidRPr="00EA4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terea </w:t>
            </w:r>
            <w:r w:rsidR="00C61B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tre a</w:t>
            </w:r>
            <w:r w:rsidR="00C72A83" w:rsidRPr="00EA4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nul </w:t>
            </w:r>
            <w:r w:rsidR="003E3661" w:rsidRPr="003E36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2020</w:t>
            </w:r>
            <w:r w:rsidR="00C61B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numarului de gunoiş</w:t>
            </w:r>
            <w:r w:rsidR="003A5805" w:rsidRPr="00EA4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 neautorizat</w:t>
            </w:r>
            <w:r w:rsidR="00C61B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</w:p>
        </w:tc>
      </w:tr>
      <w:tr w:rsidR="00BA2E71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BA2E71" w:rsidP="001035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 succintă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EA4CA1" w:rsidRDefault="00295BA2" w:rsidP="00EA4CA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="00A605FE" w:rsidRPr="00EA4C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 se utilizeaza prin organizarea lucrarilor de amenajarea teritoriului din localitate</w:t>
            </w:r>
          </w:p>
        </w:tc>
      </w:tr>
      <w:tr w:rsidR="00BA2E71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 Indicatori de performanță</w:t>
            </w:r>
          </w:p>
        </w:tc>
      </w:tr>
      <w:tr w:rsidR="00BA2E71" w:rsidTr="00001698">
        <w:trPr>
          <w:trHeight w:val="345"/>
        </w:trPr>
        <w:tc>
          <w:tcPr>
            <w:tcW w:w="269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323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6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201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3A5805" w:rsidP="00241F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BA2E71" w:rsidTr="00001698">
        <w:trPr>
          <w:trHeight w:val="490"/>
        </w:trPr>
        <w:tc>
          <w:tcPr>
            <w:tcW w:w="269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BA2E71" w:rsidTr="00001698">
        <w:trPr>
          <w:cantSplit/>
          <w:trHeight w:val="454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</w:t>
            </w:r>
            <w:r w:rsidR="00BA2E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ezultat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5746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46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Dinamica gunoistilor neautorizate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</w:tr>
      <w:tr w:rsidR="00BA2E71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</w:t>
            </w:r>
            <w:r w:rsidR="00BA2E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5746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746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Numarul de urne instalate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BA2E71" w:rsidTr="00001698">
        <w:trPr>
          <w:cantSplit/>
          <w:trHeight w:val="567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</w:t>
            </w:r>
            <w:r w:rsidR="00BA2E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ficiență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574671" w:rsidRDefault="001A0DFE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Cost mediu pentru1mp. d</w:t>
            </w:r>
            <w:r w:rsidR="00BA2E71" w:rsidRPr="0057467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 gunoi evacuate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mii.lei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46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46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4671" w:rsidRPr="00574671" w:rsidRDefault="005746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A2E71" w:rsidRPr="005746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46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0.50</w:t>
            </w:r>
          </w:p>
        </w:tc>
      </w:tr>
      <w:tr w:rsidR="00BA2E71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A2E71" w:rsidRPr="00731765" w:rsidRDefault="00BA2E71" w:rsidP="007317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3176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III.Cheltuieli , mii lei</w:t>
            </w:r>
          </w:p>
        </w:tc>
      </w:tr>
      <w:tr w:rsidR="00BA2E71" w:rsidTr="00312481">
        <w:trPr>
          <w:trHeight w:val="255"/>
        </w:trPr>
        <w:tc>
          <w:tcPr>
            <w:tcW w:w="295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A605FE" w:rsidP="000D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D12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A605FE" w:rsidP="000D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D12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A605FE" w:rsidP="000D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D12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A605FE" w:rsidP="000D1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0D12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BA2E71" w:rsidTr="00312481">
        <w:trPr>
          <w:trHeight w:val="285"/>
        </w:trPr>
        <w:tc>
          <w:tcPr>
            <w:tcW w:w="295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BA2E71" w:rsidTr="00312481">
        <w:trPr>
          <w:trHeight w:val="285"/>
        </w:trPr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Cheltuieli, total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A2E71" w:rsidRDefault="000D12B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A2E71" w:rsidRDefault="000D12B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BA2E71" w:rsidRDefault="000D12B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30.0</w:t>
            </w:r>
          </w:p>
        </w:tc>
      </w:tr>
      <w:tr w:rsidR="00BA2E71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332DE5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D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Amenajarea oraselor si satelor (comunelor)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00333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0D12B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0D12B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0D12B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30.0</w:t>
            </w:r>
          </w:p>
        </w:tc>
      </w:tr>
      <w:tr w:rsidR="00BA2E71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332DE5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D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alienate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00333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0D12B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0D12B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0D12BA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30.0</w:t>
            </w:r>
          </w:p>
        </w:tc>
      </w:tr>
      <w:tr w:rsidR="00BA2E7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</w:tr>
      <w:tr w:rsidR="00BA2E7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C06475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64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Subgrupa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C06475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64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0640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BA2E71" w:rsidRPr="00C06475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064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F3</w:t>
            </w:r>
          </w:p>
        </w:tc>
      </w:tr>
      <w:tr w:rsidR="00BA2E7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9273E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  <w:r w:rsidR="00BA2E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P1</w:t>
            </w:r>
          </w:p>
        </w:tc>
      </w:tr>
      <w:tr w:rsidR="00BA2E71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7505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P3</w:t>
            </w:r>
          </w:p>
        </w:tc>
      </w:tr>
      <w:tr w:rsidR="00BA2E71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624222" w:rsidRDefault="00624222" w:rsidP="0062422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 w:rsidR="00BA2E71" w:rsidRPr="006242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Informație general  ( se completează de către autoritatea public Org.I )</w:t>
            </w:r>
          </w:p>
        </w:tc>
      </w:tr>
      <w:tr w:rsidR="00BA2E71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BA57F5" w:rsidRDefault="00BA2E71" w:rsidP="00BA57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BA57F5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 sat iluminat</w:t>
            </w:r>
          </w:p>
        </w:tc>
      </w:tr>
      <w:tr w:rsidR="00BA2E71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BA57F5" w:rsidRDefault="00BA2E71" w:rsidP="00BA57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Obiective</w:t>
            </w:r>
          </w:p>
          <w:p w:rsidR="00BA2E71" w:rsidRPr="00BA57F5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Pr="00BA57F5" w:rsidRDefault="00BA2E71" w:rsidP="000B26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624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Asigurarea cu iluminare stradală</w:t>
            </w:r>
            <w:r w:rsidRPr="00BA5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</w:t>
            </w:r>
            <w:r w:rsidR="00624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întregii localitaţ</w:t>
            </w:r>
            <w:r w:rsidR="00A605FE" w:rsidRPr="00BA5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BA2E71" w:rsidTr="00332DE5">
        <w:trPr>
          <w:trHeight w:val="695"/>
        </w:trPr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 succintă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E71" w:rsidRDefault="00A605FE" w:rsidP="003426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Subprogramul se realizeaza prin organizarea luc</w:t>
            </w:r>
            <w:r w:rsidR="00624222">
              <w:rPr>
                <w:rFonts w:ascii="Times New Roman" w:hAnsi="Times New Roman" w:cs="Times New Roman"/>
                <w:b/>
                <w:lang w:val="en-US"/>
              </w:rPr>
              <w:t>rarilor de iluminare a localităţ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BA2E71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Pr="00332DE5" w:rsidRDefault="00BA2E71" w:rsidP="00332DE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32DE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 Indicatori de performan</w:t>
            </w:r>
            <w:r w:rsidR="006242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ţă</w:t>
            </w:r>
          </w:p>
        </w:tc>
      </w:tr>
      <w:tr w:rsidR="00BA2E71" w:rsidTr="00001698">
        <w:trPr>
          <w:trHeight w:val="345"/>
        </w:trPr>
        <w:tc>
          <w:tcPr>
            <w:tcW w:w="269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323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6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217052" w:rsidP="00F5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F539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217052" w:rsidP="00F5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539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217052" w:rsidP="00F5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539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217052" w:rsidP="00F5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72A8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539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BA2E71" w:rsidTr="00001698">
        <w:trPr>
          <w:trHeight w:val="480"/>
        </w:trPr>
        <w:tc>
          <w:tcPr>
            <w:tcW w:w="269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BA2E71" w:rsidRDefault="00BA2E7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D46F0" w:rsidTr="00001698">
        <w:trPr>
          <w:cantSplit/>
          <w:trHeight w:val="454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rezultat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Gradul de satisfacere a populatiei privin serviciul oferit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8D46F0"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8D46F0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produs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Numarul de stilpi de iluminat instalati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342623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342623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342623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</w:tr>
      <w:tr w:rsidR="008D46F0" w:rsidTr="00001698">
        <w:trPr>
          <w:cantSplit/>
          <w:trHeight w:val="567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eficiență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Cost mediu de intretinere a 1 km de stilpi de iluminat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mii.lei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342623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342623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A605F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1F5C" w:rsidRPr="00342623" w:rsidRDefault="00251F5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D46F0" w:rsidRPr="00342623" w:rsidRDefault="007D56C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8D46F0"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D46F0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III.Cheltuieli , mii lei</w:t>
            </w:r>
          </w:p>
        </w:tc>
      </w:tr>
      <w:tr w:rsidR="008D46F0" w:rsidTr="00312481">
        <w:trPr>
          <w:trHeight w:val="255"/>
        </w:trPr>
        <w:tc>
          <w:tcPr>
            <w:tcW w:w="295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Default="00B45E01" w:rsidP="00F5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F539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342623" w:rsidRDefault="00B45E01" w:rsidP="00F5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539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342623" w:rsidRDefault="00B45E01" w:rsidP="00F5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539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342623" w:rsidRDefault="00B45E01" w:rsidP="00F53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539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D46F0" w:rsidTr="00312481">
        <w:trPr>
          <w:trHeight w:val="285"/>
        </w:trPr>
        <w:tc>
          <w:tcPr>
            <w:tcW w:w="295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8D46F0" w:rsidRPr="00342623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426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8D46F0" w:rsidTr="00312481">
        <w:trPr>
          <w:trHeight w:val="285"/>
        </w:trPr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8D46F0" w:rsidRPr="00D030EE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Cheltuieli, total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8D46F0" w:rsidRPr="00D030EE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8D46F0" w:rsidRPr="00D030EE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8D46F0" w:rsidRPr="00D030EE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8D46F0" w:rsidRPr="00D030EE" w:rsidRDefault="00332DE5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8D46F0" w:rsidRPr="00D030EE" w:rsidRDefault="00F5393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8D46F0" w:rsidRPr="00D030EE" w:rsidRDefault="00F5393C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50.0</w:t>
            </w:r>
          </w:p>
        </w:tc>
      </w:tr>
      <w:tr w:rsidR="008D46F0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32DE5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D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Iluminarea strazilor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00335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332D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F5393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F5393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50.0</w:t>
            </w:r>
          </w:p>
        </w:tc>
      </w:tr>
      <w:tr w:rsidR="008D46F0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32DE5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2D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alienate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00335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46F0" w:rsidRDefault="008D46F0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332D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F5393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46F0" w:rsidRPr="00342623" w:rsidRDefault="00F5393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50.0</w:t>
            </w:r>
          </w:p>
        </w:tc>
      </w:tr>
      <w:tr w:rsidR="000C061B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</w:tr>
      <w:tr w:rsidR="000C061B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Subgrupa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0911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F3</w:t>
            </w:r>
          </w:p>
        </w:tc>
      </w:tr>
      <w:tr w:rsidR="000C061B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D030EE" w:rsidRDefault="009273E9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</w:t>
            </w:r>
            <w:r w:rsidR="000C061B"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88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P1</w:t>
            </w:r>
          </w:p>
        </w:tc>
      </w:tr>
      <w:tr w:rsidR="000C061B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8802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P2</w:t>
            </w:r>
          </w:p>
        </w:tc>
      </w:tr>
      <w:tr w:rsidR="000C061B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D030EE" w:rsidRDefault="00D030EE" w:rsidP="00D030E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 w:rsidR="000C061B"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Informație general  ( se completează de către autoritatea public Org.I )</w:t>
            </w:r>
          </w:p>
        </w:tc>
      </w:tr>
      <w:tr w:rsidR="000C061B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BA57F5" w:rsidRDefault="000C061B" w:rsidP="00BA57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62422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Copii pregatiţi multilateral pentru viaţă şi integrare în activitatea ş</w:t>
            </w:r>
            <w:r w:rsidR="000C06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colar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ă</w:t>
            </w:r>
          </w:p>
        </w:tc>
      </w:tr>
      <w:tr w:rsidR="000C061B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BA57F5" w:rsidRDefault="000C061B" w:rsidP="00BA57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Obiective</w:t>
            </w: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A44AA" w:rsidRDefault="00FA44AA" w:rsidP="00FA44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  <w:r w:rsidR="00624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Prestarea serviciilor de educaţ</w:t>
            </w:r>
            <w:r w:rsidR="000C061B" w:rsidRPr="00FA4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ie timpurie pentru</w:t>
            </w:r>
          </w:p>
          <w:p w:rsidR="000C061B" w:rsidRPr="00B45E01" w:rsidRDefault="00B45E01" w:rsidP="00B45E0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  <w:r w:rsidR="00FA44AA" w:rsidRPr="00B45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624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copii î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 mediu pe an</w:t>
            </w:r>
          </w:p>
          <w:p w:rsidR="00FA44AA" w:rsidRDefault="00FA44AA" w:rsidP="00FA44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="00624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Institutionalizarea în gradiniţe a copiilor în vî</w:t>
            </w:r>
            <w:r w:rsidR="000C061B" w:rsidRPr="00FA4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rsta de</w:t>
            </w:r>
          </w:p>
          <w:p w:rsidR="000C061B" w:rsidRPr="00FA44AA" w:rsidRDefault="00B45E01" w:rsidP="00FA44AA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ani din localitate la nivel de 100%</w:t>
            </w:r>
          </w:p>
          <w:p w:rsidR="000C061B" w:rsidRPr="00FA44AA" w:rsidRDefault="00FA44AA" w:rsidP="00FA44A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  <w:r w:rsidR="006242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Creş</w:t>
            </w:r>
            <w:r w:rsidR="000C061B" w:rsidRPr="00FA4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="00B45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erea nivelului de frecventa cu </w:t>
            </w:r>
            <w:r w:rsidR="000C061B" w:rsidRPr="00FA4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5% </w:t>
            </w:r>
            <w:r w:rsidR="00B45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anual</w:t>
            </w:r>
          </w:p>
        </w:tc>
      </w:tr>
      <w:tr w:rsidR="000C061B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Pr="00624222" w:rsidRDefault="000C061B" w:rsidP="0062422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242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Descriere succintă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061B" w:rsidRDefault="00624222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 se realizează</w:t>
            </w:r>
            <w:r w:rsidR="00B45E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prin organizarea procesului de instruire a copiilor din sat</w:t>
            </w:r>
          </w:p>
        </w:tc>
      </w:tr>
      <w:tr w:rsidR="000C061B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Pr="00BA57F5" w:rsidRDefault="000C061B" w:rsidP="00BA57F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A57F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 Indicatori de performanță</w:t>
            </w:r>
          </w:p>
        </w:tc>
      </w:tr>
      <w:tr w:rsidR="000C061B" w:rsidTr="00001698">
        <w:trPr>
          <w:trHeight w:val="345"/>
        </w:trPr>
        <w:tc>
          <w:tcPr>
            <w:tcW w:w="269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323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6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78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87F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B45E01" w:rsidP="0078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87F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B45E01" w:rsidP="0078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56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87F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B45E01" w:rsidP="0078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E032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87F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0C061B" w:rsidTr="00001698">
        <w:trPr>
          <w:trHeight w:val="480"/>
        </w:trPr>
        <w:tc>
          <w:tcPr>
            <w:tcW w:w="269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0C061B" w:rsidTr="00001698">
        <w:trPr>
          <w:cantSplit/>
          <w:trHeight w:val="1365"/>
        </w:trPr>
        <w:tc>
          <w:tcPr>
            <w:tcW w:w="269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E8F" w:rsidRDefault="008F3E8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</w:t>
            </w:r>
            <w:r w:rsidR="008F3E8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rezultat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E8F" w:rsidRDefault="008F3E8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Gradul de incadrare a copiilor invirsta de 3-6 ani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</w:tr>
      <w:tr w:rsidR="000C061B" w:rsidTr="00001698">
        <w:trPr>
          <w:cantSplit/>
          <w:trHeight w:val="1104"/>
        </w:trPr>
        <w:tc>
          <w:tcPr>
            <w:tcW w:w="269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R2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Nivelul de frecventa a copiilor iscrisi in gradinita</w:t>
            </w: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100.0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100.0</w:t>
            </w:r>
          </w:p>
        </w:tc>
      </w:tr>
      <w:tr w:rsidR="000C061B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5997" w:rsidRDefault="002A5997" w:rsidP="00342623">
            <w:pPr>
              <w:ind w:lef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ind w:lef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</w:t>
            </w:r>
            <w:r w:rsidR="002A59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rodus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Numarul de copii in gradinita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Unitati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B45E01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</w:p>
        </w:tc>
      </w:tr>
      <w:tr w:rsidR="000C061B" w:rsidTr="00001698">
        <w:trPr>
          <w:trHeight w:val="918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5997" w:rsidRDefault="002A5997" w:rsidP="00342623">
            <w:pPr>
              <w:ind w:lef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ind w:lef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   </w:t>
            </w:r>
            <w:r w:rsidR="002A59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eficiență</w:t>
            </w:r>
          </w:p>
          <w:p w:rsidR="000C061B" w:rsidRDefault="000C061B" w:rsidP="00342623">
            <w:pPr>
              <w:ind w:lef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ind w:lef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ind w:left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Cheltuieli medii de intretinere a unui copil in gradinita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Lei</w:t>
            </w: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56867" w:rsidRDefault="00056867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56867" w:rsidRDefault="00056867" w:rsidP="000568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18843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74A7D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74A7D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19453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E0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74A7D" w:rsidRDefault="00074A7D" w:rsidP="00E0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74A7D" w:rsidRDefault="00074A7D" w:rsidP="00E032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20215</w:t>
            </w:r>
          </w:p>
        </w:tc>
      </w:tr>
      <w:tr w:rsidR="000C061B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0C061B" w:rsidRDefault="000C061B" w:rsidP="00342623">
            <w:pPr>
              <w:ind w:left="230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C061B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061B" w:rsidRPr="00D030EE" w:rsidRDefault="000C061B" w:rsidP="00D030E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III.Cheltuieli , mii lei</w:t>
            </w:r>
          </w:p>
        </w:tc>
      </w:tr>
      <w:tr w:rsidR="000C061B" w:rsidTr="00001698">
        <w:trPr>
          <w:trHeight w:val="255"/>
        </w:trPr>
        <w:tc>
          <w:tcPr>
            <w:tcW w:w="3970" w:type="dxa"/>
            <w:gridSpan w:val="8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B45E01" w:rsidP="0078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87F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B45E01" w:rsidP="0078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87F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B45E01" w:rsidP="0078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74A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87F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B45E01" w:rsidP="00787F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E0320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87F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0C061B" w:rsidTr="00001698">
        <w:trPr>
          <w:trHeight w:val="285"/>
        </w:trPr>
        <w:tc>
          <w:tcPr>
            <w:tcW w:w="3970" w:type="dxa"/>
            <w:gridSpan w:val="8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30E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Cheltuieli, total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0C061B" w:rsidRPr="00D030EE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061B" w:rsidRPr="00D030EE" w:rsidRDefault="00B5370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1704.7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061B" w:rsidRPr="00D030EE" w:rsidRDefault="00B5370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1708.3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0C061B" w:rsidRPr="00D030EE" w:rsidRDefault="00B5370F" w:rsidP="00342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1708.3</w:t>
            </w:r>
          </w:p>
        </w:tc>
      </w:tr>
      <w:tr w:rsidR="000C061B" w:rsidTr="00001698">
        <w:trPr>
          <w:trHeight w:val="454"/>
        </w:trPr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Educatie timpurie</w:t>
            </w:r>
            <w:r w:rsidR="00FA44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EB1AC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1235.9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1238.3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1238.3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470DF3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Retribuirea  muncii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211180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854.8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854.8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854.8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Contrib de asig soc de stat obl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212100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247.9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247.9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247.9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Prime de asig obl de asis med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212210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Energie electrica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31.0</w:t>
            </w:r>
          </w:p>
        </w:tc>
      </w:tr>
      <w:tr w:rsidR="00074A7D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Gaze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222120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A7D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3540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Apa si canalizare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15.0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 servicii comunale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222190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EB1AC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7.5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informationale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4.4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4.4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telecomunicatii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222220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</w:tr>
      <w:tr w:rsidR="000C061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transport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222400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61B" w:rsidRDefault="000C06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61B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  <w:tr w:rsidR="00E0320F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E0320F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de reparatii curente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E0320F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E0320F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222500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0F" w:rsidRDefault="00E0320F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470DF3" w:rsidP="0047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DE723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DE723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</w:tr>
      <w:tr w:rsidR="00074A7D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Formare profesionala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222600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A7D" w:rsidRDefault="00074A7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470DF3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DE723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A7D" w:rsidRDefault="00DE723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6.0</w:t>
            </w:r>
          </w:p>
        </w:tc>
      </w:tr>
      <w:tr w:rsidR="00E3540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Deplas de </w:t>
            </w:r>
            <w:r w:rsidR="00D030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 interio tarii</w:t>
            </w:r>
          </w:p>
          <w:p w:rsidR="00E35409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222710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470DF3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DE723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DE723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2.1</w:t>
            </w:r>
          </w:p>
        </w:tc>
      </w:tr>
      <w:tr w:rsidR="00E3540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editorial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3540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bancare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222970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470DF3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DE723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DE723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2.0</w:t>
            </w:r>
          </w:p>
        </w:tc>
      </w:tr>
      <w:tr w:rsidR="0063274E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postale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222980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470DF3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DE723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DE723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</w:tr>
      <w:tr w:rsidR="00E3540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Servicii neatribuite altor alinia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470DF3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DE723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DE723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6.9</w:t>
            </w:r>
          </w:p>
        </w:tc>
      </w:tr>
      <w:tr w:rsidR="00A50ABD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ABD" w:rsidRDefault="00A50ABD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Compensatii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ABD" w:rsidRDefault="00A50AB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ABD" w:rsidRDefault="00A50AB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272500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ABD" w:rsidRDefault="00A50AB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ABD" w:rsidRDefault="00A50AB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ABD" w:rsidRDefault="00A50AB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0ABD" w:rsidRDefault="00A50ABD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3540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Indem p/u incap temp de munc achit din mij fin ale ang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0320F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0320F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273500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Default="00E35409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470DF3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DE723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DE723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3.5</w:t>
            </w:r>
          </w:p>
        </w:tc>
      </w:tr>
      <w:tr w:rsidR="00E3540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470DF3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Compensatii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00492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272500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470DF3" w:rsidP="00470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470DF3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8.0</w:t>
            </w:r>
          </w:p>
        </w:tc>
      </w:tr>
      <w:tr w:rsidR="00E0320F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E0320F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 masin si utilaje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E0320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E0320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314110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320F" w:rsidRDefault="00E0320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E0320F" w:rsidP="001308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E0320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320F" w:rsidRDefault="00E0320F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35409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63274E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 unelt si sculel,invent de prod si gospodaresc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316110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5409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5409" w:rsidRDefault="00E35409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3274E" w:rsidTr="00001698">
        <w:trPr>
          <w:trHeight w:val="413"/>
        </w:trPr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401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 comb carbur si lubrif.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331110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13B15" w:rsidP="00130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</w:tr>
      <w:tr w:rsidR="0063274E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medicamentelor si materialelor sanitare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334110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13B1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0.5</w:t>
            </w:r>
          </w:p>
        </w:tc>
      </w:tr>
      <w:tr w:rsidR="0063274E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 mater de uz gosp si rechi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63274E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613B1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</w:tr>
      <w:tr w:rsidR="0063274E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mater de construc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337110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274E" w:rsidRDefault="0063274E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613B1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274E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5.0</w:t>
            </w:r>
          </w:p>
        </w:tc>
      </w:tr>
      <w:tr w:rsidR="000C474C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0C474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 altor materiale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0C474C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00199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0C474C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339110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Default="000C474C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613B15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DE7235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DE7235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10.0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Asigurarea alimentarii copiilor din institutiile de invatamint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Default="00F80CAB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Default="00F80CAB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</w:tcPr>
          <w:p w:rsidR="00F80CAB" w:rsidRDefault="00F80CAB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Default="00EB1ACD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468.8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Default="00470DF3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470.0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:rsidR="00F80CAB" w:rsidRDefault="00470DF3" w:rsidP="00AC1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470.0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EB1AC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Retribuirea  muncii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EB1AC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211180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EB1AC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64.9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64.9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64.9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Contrib de asig soc de stat obl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212100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EB1AC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18.8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18.8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Prime de asig obl de asis med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212210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Energie electrica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204E5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Default="00A204E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Gaze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Default="00A204E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Default="00A204E5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222120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Default="00A204E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Default="00EB1ACD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04E5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Apa si canalizare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Alte servicii comunale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222190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57FC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Serv neatr alt aliniate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57FC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C474C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Indemniz pentru incapacity temporara de munca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273500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Default="000C474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Default="000C474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74C" w:rsidRDefault="000C474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 comb carbur si lubrif.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331110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Procurarea produselor alime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333110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F4B1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381.1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382.3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DE7235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382.3</w:t>
            </w:r>
          </w:p>
        </w:tc>
      </w:tr>
      <w:tr w:rsidR="00F80CAB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Procur mater de uz gospod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336110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57FC" w:rsidTr="00001698">
        <w:tc>
          <w:tcPr>
            <w:tcW w:w="397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Procurar altor material</w:t>
            </w:r>
          </w:p>
        </w:tc>
        <w:tc>
          <w:tcPr>
            <w:tcW w:w="99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00448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339110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Default="007757F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:rsidR="007757FC" w:rsidRDefault="007757FC" w:rsidP="00342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80CAB" w:rsidTr="002F0631">
        <w:tc>
          <w:tcPr>
            <w:tcW w:w="4344" w:type="dxa"/>
            <w:gridSpan w:val="12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Subgrupa</w:t>
            </w:r>
          </w:p>
        </w:tc>
        <w:tc>
          <w:tcPr>
            <w:tcW w:w="2968" w:type="dxa"/>
            <w:gridSpan w:val="11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812</w:t>
            </w:r>
          </w:p>
        </w:tc>
        <w:tc>
          <w:tcPr>
            <w:tcW w:w="3462" w:type="dxa"/>
            <w:gridSpan w:val="6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F3</w:t>
            </w:r>
          </w:p>
        </w:tc>
      </w:tr>
      <w:tr w:rsidR="00F80CAB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E36296" w:rsidRDefault="009273E9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8.</w:t>
            </w:r>
            <w:r w:rsidR="00F80CAB"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86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P1</w:t>
            </w:r>
          </w:p>
        </w:tc>
      </w:tr>
      <w:tr w:rsidR="00F80CAB" w:rsidTr="00312481">
        <w:tc>
          <w:tcPr>
            <w:tcW w:w="434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Subprogramul</w:t>
            </w:r>
          </w:p>
        </w:tc>
        <w:tc>
          <w:tcPr>
            <w:tcW w:w="296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8602</w:t>
            </w:r>
          </w:p>
        </w:tc>
        <w:tc>
          <w:tcPr>
            <w:tcW w:w="346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P3</w:t>
            </w:r>
          </w:p>
        </w:tc>
      </w:tr>
      <w:tr w:rsidR="00F80CAB" w:rsidTr="00A50495">
        <w:trPr>
          <w:trHeight w:val="345"/>
        </w:trPr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A50495" w:rsidRDefault="00A50495" w:rsidP="00A5049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04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 w:rsidR="00F80CAB" w:rsidRPr="00A504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Informație general  ( se completează de către autoritatea public Org.I )</w:t>
            </w:r>
          </w:p>
        </w:tc>
      </w:tr>
      <w:tr w:rsidR="00F80CAB" w:rsidTr="00A50495">
        <w:trPr>
          <w:trHeight w:val="549"/>
        </w:trPr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A50495" w:rsidRDefault="00F80CAB" w:rsidP="00F5303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504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F53039" w:rsidRDefault="00624222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Condiţ</w:t>
            </w:r>
            <w:r w:rsidR="00F80CAB" w:rsidRPr="00F530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 optime pentru pro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movarea unui mod sănătos de viaţ</w:t>
            </w:r>
            <w:r w:rsidR="00F80CAB" w:rsidRPr="00F530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</w:tr>
      <w:tr w:rsidR="00F80CAB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F53039" w:rsidRDefault="00F80CAB" w:rsidP="00F5303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Obiective</w:t>
            </w:r>
          </w:p>
          <w:p w:rsidR="00F80CAB" w:rsidRPr="00F53039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F53039" w:rsidRDefault="00624222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1.Organizarea a</w:t>
            </w:r>
            <w:r w:rsidR="00F80CAB" w:rsidRPr="00F530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nual a cel putin 2 masuri si activitati sportive in localitate</w:t>
            </w:r>
          </w:p>
          <w:p w:rsidR="00F80CAB" w:rsidRPr="00F53039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 Participarea la cel putin 3 competitii sportive in afara localitatii in fiecare an</w:t>
            </w:r>
          </w:p>
        </w:tc>
      </w:tr>
      <w:tr w:rsidR="00F80CAB" w:rsidTr="00312481">
        <w:tc>
          <w:tcPr>
            <w:tcW w:w="433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624222" w:rsidRDefault="00F80CAB" w:rsidP="0062422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2422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Descriere succintă</w:t>
            </w:r>
          </w:p>
        </w:tc>
        <w:tc>
          <w:tcPr>
            <w:tcW w:w="6442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F53039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Subprogramul prevede asigurarea cheltuielilor masurilor sportive din localitate</w:t>
            </w:r>
          </w:p>
        </w:tc>
      </w:tr>
      <w:tr w:rsidR="00F80CAB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Pr="00F53039" w:rsidRDefault="00F80CAB" w:rsidP="00F5303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 Indicatori de performanță</w:t>
            </w:r>
          </w:p>
        </w:tc>
      </w:tr>
      <w:tr w:rsidR="00F80CAB" w:rsidTr="00001698">
        <w:trPr>
          <w:trHeight w:val="345"/>
        </w:trPr>
        <w:tc>
          <w:tcPr>
            <w:tcW w:w="269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6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323" w:type="dxa"/>
            <w:gridSpan w:val="7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69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F20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F202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F20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202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F20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57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202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F20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C47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202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F80CAB" w:rsidTr="00001698">
        <w:trPr>
          <w:trHeight w:val="490"/>
        </w:trPr>
        <w:tc>
          <w:tcPr>
            <w:tcW w:w="269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7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F80CAB" w:rsidRPr="00574671" w:rsidTr="00001698">
        <w:trPr>
          <w:cantSplit/>
          <w:trHeight w:val="454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rezultat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lang w:val="en-US"/>
              </w:rPr>
              <w:t>Ponderea populatiei implicate in activitati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E36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57467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57467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57467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</w:tr>
      <w:tr w:rsidR="00F80CAB" w:rsidRPr="00574671" w:rsidTr="00001698">
        <w:trPr>
          <w:trHeight w:val="454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produs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lang w:val="en-US"/>
              </w:rPr>
              <w:t>Numarul de masuri sportive in localitate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E36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Default="00F80CAB" w:rsidP="00E36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masuri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57467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57467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57467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871A1" w:rsidRPr="00574671" w:rsidRDefault="007871A1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F80CAB" w:rsidRPr="00574671" w:rsidTr="00001698">
        <w:trPr>
          <w:cantSplit/>
          <w:trHeight w:val="567"/>
        </w:trPr>
        <w:tc>
          <w:tcPr>
            <w:tcW w:w="26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eficiență</w:t>
            </w:r>
          </w:p>
        </w:tc>
        <w:tc>
          <w:tcPr>
            <w:tcW w:w="7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</w:tc>
        <w:tc>
          <w:tcPr>
            <w:tcW w:w="132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80CAB" w:rsidRPr="00E36296" w:rsidRDefault="00F80CAB" w:rsidP="005F0EF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36296">
              <w:rPr>
                <w:rFonts w:ascii="Times New Roman" w:hAnsi="Times New Roman" w:cs="Times New Roman"/>
                <w:b/>
                <w:lang w:val="en-US"/>
              </w:rPr>
              <w:t>Cheltuieli medii pentru o activitate sportiva</w:t>
            </w:r>
          </w:p>
        </w:tc>
        <w:tc>
          <w:tcPr>
            <w:tcW w:w="116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E36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Default="00F80CAB" w:rsidP="00E36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lei</w:t>
            </w:r>
          </w:p>
        </w:tc>
        <w:tc>
          <w:tcPr>
            <w:tcW w:w="1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574671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1900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574671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74C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80CAB" w:rsidRPr="00574671" w:rsidRDefault="000C474C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2500</w:t>
            </w:r>
          </w:p>
        </w:tc>
      </w:tr>
      <w:tr w:rsidR="00F80CAB" w:rsidTr="00312481">
        <w:tc>
          <w:tcPr>
            <w:tcW w:w="10774" w:type="dxa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F80CAB" w:rsidRPr="002F0631" w:rsidRDefault="00F80CAB" w:rsidP="002F0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III.Cheltuieli , mii lei</w:t>
            </w:r>
          </w:p>
        </w:tc>
      </w:tr>
      <w:tr w:rsidR="00F80CAB" w:rsidTr="00312481">
        <w:trPr>
          <w:trHeight w:val="255"/>
        </w:trPr>
        <w:tc>
          <w:tcPr>
            <w:tcW w:w="2957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C11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C11D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C11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41F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11D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C11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57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11D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C11D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0C47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C11D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F80CAB" w:rsidTr="00312481">
        <w:trPr>
          <w:trHeight w:val="285"/>
        </w:trPr>
        <w:tc>
          <w:tcPr>
            <w:tcW w:w="2957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F80CAB" w:rsidTr="00312481">
        <w:trPr>
          <w:trHeight w:val="285"/>
        </w:trPr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F80CAB" w:rsidRPr="002F063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Cheltuieli, total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F80CAB" w:rsidRPr="002F063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F80CAB" w:rsidRPr="002F063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F80CAB" w:rsidRPr="002F0631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F80CAB" w:rsidRPr="002F0631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F80CAB" w:rsidRPr="002F0631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F80CAB" w:rsidRPr="002F0631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4.0</w:t>
            </w:r>
          </w:p>
        </w:tc>
      </w:tr>
      <w:tr w:rsidR="00F80CAB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8D46F0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Activitati sportive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00230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  <w:tr w:rsidR="00F80CAB" w:rsidTr="00312481">
        <w:tc>
          <w:tcPr>
            <w:tcW w:w="29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Pr="008D46F0" w:rsidRDefault="002F0631" w:rsidP="002F063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Servicii neatribuit</w:t>
            </w:r>
            <w:r w:rsidR="00F80CAB" w:rsidRPr="008D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altor alienate</w:t>
            </w:r>
          </w:p>
        </w:tc>
        <w:tc>
          <w:tcPr>
            <w:tcW w:w="8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00230</w:t>
            </w:r>
          </w:p>
        </w:tc>
        <w:tc>
          <w:tcPr>
            <w:tcW w:w="132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222990</w:t>
            </w:r>
          </w:p>
        </w:tc>
        <w:tc>
          <w:tcPr>
            <w:tcW w:w="12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CAB" w:rsidRDefault="00F80CAB" w:rsidP="005F0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1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CAB" w:rsidRDefault="007757FC" w:rsidP="002F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4.0</w:t>
            </w:r>
          </w:p>
        </w:tc>
      </w:tr>
    </w:tbl>
    <w:p w:rsidR="007700A5" w:rsidRDefault="007700A5" w:rsidP="002F063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0EE3" w:rsidRDefault="002E0EE3" w:rsidP="002F063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2094"/>
        <w:gridCol w:w="262"/>
        <w:gridCol w:w="505"/>
        <w:gridCol w:w="352"/>
        <w:gridCol w:w="518"/>
        <w:gridCol w:w="12"/>
        <w:gridCol w:w="441"/>
        <w:gridCol w:w="356"/>
        <w:gridCol w:w="750"/>
        <w:gridCol w:w="524"/>
        <w:gridCol w:w="522"/>
        <w:gridCol w:w="375"/>
        <w:gridCol w:w="323"/>
        <w:gridCol w:w="271"/>
        <w:gridCol w:w="883"/>
        <w:gridCol w:w="109"/>
        <w:gridCol w:w="1309"/>
      </w:tblGrid>
      <w:tr w:rsidR="007700A5" w:rsidTr="00F53039">
        <w:tc>
          <w:tcPr>
            <w:tcW w:w="3743" w:type="dxa"/>
            <w:gridSpan w:val="6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7700A5" w:rsidRPr="00F53039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Subgrupa</w:t>
            </w:r>
          </w:p>
        </w:tc>
        <w:tc>
          <w:tcPr>
            <w:tcW w:w="2968" w:type="dxa"/>
            <w:gridSpan w:val="6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7700A5" w:rsidRPr="00F53039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00395</w:t>
            </w:r>
          </w:p>
        </w:tc>
        <w:tc>
          <w:tcPr>
            <w:tcW w:w="2895" w:type="dxa"/>
            <w:gridSpan w:val="5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hideMark/>
          </w:tcPr>
          <w:p w:rsidR="007700A5" w:rsidRPr="00F53039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F3</w:t>
            </w:r>
          </w:p>
        </w:tc>
      </w:tr>
      <w:tr w:rsidR="007700A5" w:rsidTr="003D11BC">
        <w:tc>
          <w:tcPr>
            <w:tcW w:w="37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F53039" w:rsidRDefault="009273E9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</w:t>
            </w:r>
            <w:r w:rsidR="007700A5"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Programul</w:t>
            </w:r>
          </w:p>
        </w:tc>
        <w:tc>
          <w:tcPr>
            <w:tcW w:w="29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F53039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64</w:t>
            </w:r>
          </w:p>
        </w:tc>
        <w:tc>
          <w:tcPr>
            <w:tcW w:w="2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F53039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P1</w:t>
            </w:r>
          </w:p>
        </w:tc>
      </w:tr>
      <w:tr w:rsidR="007700A5" w:rsidTr="003D11BC">
        <w:tc>
          <w:tcPr>
            <w:tcW w:w="37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F53039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Subprogramul</w:t>
            </w:r>
          </w:p>
        </w:tc>
        <w:tc>
          <w:tcPr>
            <w:tcW w:w="29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F53039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6402</w:t>
            </w:r>
          </w:p>
        </w:tc>
        <w:tc>
          <w:tcPr>
            <w:tcW w:w="2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hideMark/>
          </w:tcPr>
          <w:p w:rsidR="007700A5" w:rsidRPr="00F53039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30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P3</w:t>
            </w:r>
          </w:p>
        </w:tc>
      </w:tr>
      <w:tr w:rsidR="007700A5" w:rsidTr="003D11BC">
        <w:tc>
          <w:tcPr>
            <w:tcW w:w="960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8568E2" w:rsidRDefault="008568E2" w:rsidP="008568E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 w:rsidR="007700A5" w:rsidRPr="008568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Informație general  ( se completează de către autoritatea public Org.I )</w:t>
            </w:r>
          </w:p>
        </w:tc>
      </w:tr>
      <w:tr w:rsidR="007700A5" w:rsidTr="003D11BC">
        <w:tc>
          <w:tcPr>
            <w:tcW w:w="37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457DEF" w:rsidRDefault="007700A5" w:rsidP="001E08D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57D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Scop</w:t>
            </w:r>
          </w:p>
        </w:tc>
        <w:tc>
          <w:tcPr>
            <w:tcW w:w="587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EE3" w:rsidRDefault="002E0EE3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1E08D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8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 sat modernizat cu drumuri reparate</w:t>
            </w:r>
          </w:p>
        </w:tc>
      </w:tr>
      <w:tr w:rsidR="007700A5" w:rsidTr="003D11BC">
        <w:tc>
          <w:tcPr>
            <w:tcW w:w="37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1E08D8" w:rsidRDefault="007700A5" w:rsidP="001E08D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8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Obiective</w:t>
            </w:r>
          </w:p>
          <w:p w:rsidR="007700A5" w:rsidRPr="001E08D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8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pe termen mediu, cu accent sporit pe anul pentru care se aprobă programul )</w:t>
            </w:r>
          </w:p>
        </w:tc>
        <w:tc>
          <w:tcPr>
            <w:tcW w:w="587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1E08D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8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1.Reparatia stazilor principale si secundare in localitate</w:t>
            </w:r>
          </w:p>
          <w:p w:rsidR="007700A5" w:rsidRPr="001E08D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700A5" w:rsidTr="003D11BC">
        <w:tc>
          <w:tcPr>
            <w:tcW w:w="37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Descriere succintă</w:t>
            </w:r>
          </w:p>
        </w:tc>
        <w:tc>
          <w:tcPr>
            <w:tcW w:w="587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1E08D8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8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 sat modern cu drumuri reparate</w:t>
            </w:r>
          </w:p>
        </w:tc>
      </w:tr>
      <w:tr w:rsidR="007700A5" w:rsidTr="003D11BC">
        <w:tc>
          <w:tcPr>
            <w:tcW w:w="960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Pr="001E08D8" w:rsidRDefault="007700A5" w:rsidP="001E08D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E08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II. Indicatori de performanță</w:t>
            </w:r>
          </w:p>
        </w:tc>
      </w:tr>
      <w:tr w:rsidR="007700A5" w:rsidTr="003D11BC">
        <w:trPr>
          <w:trHeight w:val="345"/>
        </w:trPr>
        <w:tc>
          <w:tcPr>
            <w:tcW w:w="2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categoria</w:t>
            </w:r>
          </w:p>
        </w:tc>
        <w:tc>
          <w:tcPr>
            <w:tcW w:w="7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</w:t>
            </w:r>
          </w:p>
        </w:tc>
        <w:tc>
          <w:tcPr>
            <w:tcW w:w="1323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Unitatea de măsură</w:t>
            </w:r>
          </w:p>
        </w:tc>
        <w:tc>
          <w:tcPr>
            <w:tcW w:w="1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2C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C15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2C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C15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2C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57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C15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57FC" w:rsidP="002C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 w:rsidR="002C15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7700A5" w:rsidTr="003D11BC">
        <w:trPr>
          <w:trHeight w:val="490"/>
        </w:trPr>
        <w:tc>
          <w:tcPr>
            <w:tcW w:w="20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23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7700A5" w:rsidRPr="00574671" w:rsidTr="003D11BC">
        <w:trPr>
          <w:cantSplit/>
          <w:trHeight w:val="454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rezultat</w:t>
            </w:r>
          </w:p>
        </w:tc>
        <w:tc>
          <w:tcPr>
            <w:tcW w:w="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R1</w:t>
            </w:r>
          </w:p>
        </w:tc>
        <w:tc>
          <w:tcPr>
            <w:tcW w:w="13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57467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Ponderea drumurilor reparate in localitate fata de annul precedent</w:t>
            </w:r>
          </w:p>
        </w:tc>
        <w:tc>
          <w:tcPr>
            <w:tcW w:w="1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57467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57467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FE6D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57467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FE6D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7700A5" w:rsidRPr="00574671" w:rsidTr="003D11BC">
        <w:trPr>
          <w:trHeight w:val="454"/>
        </w:trPr>
        <w:tc>
          <w:tcPr>
            <w:tcW w:w="20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produs</w:t>
            </w:r>
          </w:p>
        </w:tc>
        <w:tc>
          <w:tcPr>
            <w:tcW w:w="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O1</w:t>
            </w:r>
          </w:p>
        </w:tc>
        <w:tc>
          <w:tcPr>
            <w:tcW w:w="13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FE6DAC" w:rsidP="00FE6DA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Suprafata drumurilor reparate</w:t>
            </w:r>
          </w:p>
          <w:p w:rsidR="00FE6DAC" w:rsidRDefault="00FE6DAC" w:rsidP="00FE6DA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E6DAC" w:rsidRPr="00574671" w:rsidRDefault="00FE6DAC" w:rsidP="00FE6DA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Default="00FE6DAC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metri</w:t>
            </w:r>
          </w:p>
        </w:tc>
        <w:tc>
          <w:tcPr>
            <w:tcW w:w="1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57467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574671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DAC" w:rsidRDefault="00FE6DAC" w:rsidP="00FE6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574671" w:rsidRDefault="00FE6DAC" w:rsidP="00FE6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574671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400</w:t>
            </w:r>
          </w:p>
        </w:tc>
      </w:tr>
      <w:tr w:rsidR="007700A5" w:rsidRPr="00574671" w:rsidTr="003D11BC">
        <w:trPr>
          <w:cantSplit/>
          <w:trHeight w:val="567"/>
        </w:trPr>
        <w:tc>
          <w:tcPr>
            <w:tcW w:w="2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 eficiență</w:t>
            </w:r>
          </w:p>
        </w:tc>
        <w:tc>
          <w:tcPr>
            <w:tcW w:w="7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E1</w:t>
            </w:r>
          </w:p>
        </w:tc>
        <w:tc>
          <w:tcPr>
            <w:tcW w:w="13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7700A5" w:rsidRPr="0057467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Cheltuieli me</w:t>
            </w:r>
            <w:r w:rsidR="00FE6DA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dii pentru reparatia capital la 100m drum</w:t>
            </w:r>
          </w:p>
        </w:tc>
        <w:tc>
          <w:tcPr>
            <w:tcW w:w="1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Default="007700A5" w:rsidP="003D11B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lei</w:t>
            </w:r>
          </w:p>
        </w:tc>
        <w:tc>
          <w:tcPr>
            <w:tcW w:w="10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574671" w:rsidRDefault="00FE6DAC" w:rsidP="00FE6DA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59800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574671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59800</w:t>
            </w:r>
          </w:p>
        </w:tc>
        <w:tc>
          <w:tcPr>
            <w:tcW w:w="1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700A5" w:rsidRPr="00574671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59800</w:t>
            </w:r>
          </w:p>
        </w:tc>
      </w:tr>
      <w:tr w:rsidR="007700A5" w:rsidTr="003D11BC">
        <w:tc>
          <w:tcPr>
            <w:tcW w:w="9606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700A5" w:rsidRPr="008568E2" w:rsidRDefault="007700A5" w:rsidP="008568E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568E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III.Cheltuieli , mii lei</w:t>
            </w:r>
          </w:p>
        </w:tc>
      </w:tr>
      <w:tr w:rsidR="007700A5" w:rsidTr="003D11BC">
        <w:trPr>
          <w:trHeight w:val="255"/>
        </w:trPr>
        <w:tc>
          <w:tcPr>
            <w:tcW w:w="235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</w:p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8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codul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2C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2C15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2C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F4064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C15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2C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="007757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2C15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57FC" w:rsidP="002C15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</w:t>
            </w:r>
            <w:r w:rsidR="002C15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7700A5" w:rsidTr="003D11BC">
        <w:trPr>
          <w:trHeight w:val="285"/>
        </w:trPr>
        <w:tc>
          <w:tcPr>
            <w:tcW w:w="235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vAlign w:val="center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3</w:t>
            </w:r>
          </w:p>
        </w:tc>
        <w:tc>
          <w:tcPr>
            <w:tcW w:w="13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 k6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aprobat</w:t>
            </w:r>
          </w:p>
        </w:tc>
        <w:tc>
          <w:tcPr>
            <w:tcW w:w="1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</w:t>
            </w:r>
          </w:p>
        </w:tc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BBB59" w:themeFill="accent3"/>
            <w:hideMark/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estimat</w:t>
            </w:r>
          </w:p>
        </w:tc>
      </w:tr>
      <w:tr w:rsidR="007700A5" w:rsidTr="003D11BC">
        <w:trPr>
          <w:trHeight w:val="285"/>
        </w:trPr>
        <w:tc>
          <w:tcPr>
            <w:tcW w:w="2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700A5" w:rsidRPr="002F063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0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Cheltuieli, total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7700A5" w:rsidRPr="002F063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3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7700A5" w:rsidRPr="002F063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</w:tcPr>
          <w:p w:rsidR="007700A5" w:rsidRPr="002F0631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700A5" w:rsidRPr="002F0631" w:rsidRDefault="00C708C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231.8</w:t>
            </w:r>
          </w:p>
        </w:tc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700A5" w:rsidRPr="002F0631" w:rsidRDefault="00C708C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232.4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hideMark/>
          </w:tcPr>
          <w:p w:rsidR="007700A5" w:rsidRPr="002F0631" w:rsidRDefault="00C708C5" w:rsidP="003D11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232.9</w:t>
            </w:r>
          </w:p>
        </w:tc>
      </w:tr>
      <w:tr w:rsidR="007700A5" w:rsidTr="003D11BC">
        <w:tc>
          <w:tcPr>
            <w:tcW w:w="2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8D46F0" w:rsidRDefault="00624222" w:rsidP="003D1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Repararea drumurilor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00395</w:t>
            </w:r>
          </w:p>
        </w:tc>
        <w:tc>
          <w:tcPr>
            <w:tcW w:w="13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C708C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231.8</w:t>
            </w:r>
          </w:p>
        </w:tc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C708C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232.4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C708C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232.9</w:t>
            </w:r>
          </w:p>
        </w:tc>
      </w:tr>
      <w:tr w:rsidR="007700A5" w:rsidTr="003D11BC">
        <w:tc>
          <w:tcPr>
            <w:tcW w:w="2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Pr="008D46F0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46F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Servicii neatribuite altor alienate</w:t>
            </w:r>
          </w:p>
        </w:tc>
        <w:tc>
          <w:tcPr>
            <w:tcW w:w="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00395</w:t>
            </w:r>
          </w:p>
        </w:tc>
        <w:tc>
          <w:tcPr>
            <w:tcW w:w="13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FE6DAC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312110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00A5" w:rsidRDefault="007700A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C708C5" w:rsidP="003D11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231.8</w:t>
            </w:r>
          </w:p>
        </w:tc>
        <w:tc>
          <w:tcPr>
            <w:tcW w:w="11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C708C5" w:rsidP="008568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232.4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00A5" w:rsidRDefault="00C708C5" w:rsidP="00856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232.9</w:t>
            </w:r>
          </w:p>
        </w:tc>
      </w:tr>
    </w:tbl>
    <w:p w:rsidR="007700A5" w:rsidRDefault="007700A5" w:rsidP="007700A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700A5" w:rsidRDefault="007700A5" w:rsidP="00F40649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Contabil - șef </w:t>
      </w:r>
      <w:r w:rsidR="00F40649">
        <w:rPr>
          <w:rFonts w:ascii="Times New Roman" w:hAnsi="Times New Roman" w:cs="Times New Roman"/>
          <w:b/>
          <w:sz w:val="24"/>
          <w:szCs w:val="24"/>
          <w:lang w:val="en-US"/>
        </w:rPr>
        <w:t>_________   _________________</w:t>
      </w:r>
    </w:p>
    <w:p w:rsidR="002D04DB" w:rsidRDefault="002D04DB" w:rsidP="002D04DB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F0631" w:rsidRDefault="002F0631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C5DFC" w:rsidRDefault="006C5DFC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15C3" w:rsidRDefault="002C15C3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15C3" w:rsidRDefault="002C15C3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15C3" w:rsidRDefault="002C15C3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15C3" w:rsidRDefault="002C15C3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15C3" w:rsidRDefault="002C15C3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15C3" w:rsidRDefault="002C15C3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15C3" w:rsidRDefault="002C15C3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15C3" w:rsidRDefault="002C15C3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C15C3" w:rsidRDefault="002C15C3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C5C98" w:rsidRDefault="006C5C98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594F" w:rsidRDefault="00F40649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Tabelul  5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la Nota Informativă   </w:t>
      </w:r>
    </w:p>
    <w:p w:rsidR="007700A5" w:rsidRDefault="00F40649" w:rsidP="00BF594F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</w:t>
      </w:r>
    </w:p>
    <w:p w:rsidR="007700A5" w:rsidRDefault="007700A5" w:rsidP="00F406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0649">
        <w:rPr>
          <w:rFonts w:ascii="Times New Roman" w:hAnsi="Times New Roman" w:cs="Times New Roman"/>
          <w:b/>
          <w:sz w:val="28"/>
          <w:szCs w:val="28"/>
          <w:lang w:val="en-US"/>
        </w:rPr>
        <w:t>Informație privind efectivul de personal pe autorități / instituții bugetare,</w:t>
      </w:r>
    </w:p>
    <w:p w:rsidR="007700A5" w:rsidRPr="00F40649" w:rsidRDefault="007700A5" w:rsidP="00F406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0649">
        <w:rPr>
          <w:rFonts w:ascii="Times New Roman" w:hAnsi="Times New Roman" w:cs="Times New Roman"/>
          <w:b/>
          <w:sz w:val="28"/>
          <w:szCs w:val="28"/>
          <w:lang w:val="en-US"/>
        </w:rPr>
        <w:t>unități</w:t>
      </w:r>
    </w:p>
    <w:p w:rsidR="00F40649" w:rsidRDefault="00F40649" w:rsidP="007700A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40649" w:rsidRPr="00544B74" w:rsidRDefault="00F40649" w:rsidP="007700A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jc w:val="center"/>
        <w:tblLook w:val="04A0"/>
      </w:tblPr>
      <w:tblGrid>
        <w:gridCol w:w="1554"/>
        <w:gridCol w:w="916"/>
        <w:gridCol w:w="688"/>
        <w:gridCol w:w="1274"/>
        <w:gridCol w:w="1228"/>
        <w:gridCol w:w="1150"/>
        <w:gridCol w:w="1150"/>
      </w:tblGrid>
      <w:tr w:rsidR="007700A5" w:rsidRPr="009273E9" w:rsidTr="00F40649">
        <w:trPr>
          <w:trHeight w:val="356"/>
          <w:jc w:val="center"/>
        </w:trPr>
        <w:tc>
          <w:tcPr>
            <w:tcW w:w="1363" w:type="dxa"/>
            <w:vMerge w:val="restart"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Denumirea</w:t>
            </w:r>
          </w:p>
        </w:tc>
        <w:tc>
          <w:tcPr>
            <w:tcW w:w="1504" w:type="dxa"/>
            <w:gridSpan w:val="2"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</w:t>
            </w:r>
          </w:p>
        </w:tc>
        <w:tc>
          <w:tcPr>
            <w:tcW w:w="1080" w:type="dxa"/>
            <w:shd w:val="clear" w:color="auto" w:fill="9BBB59" w:themeFill="accent3"/>
          </w:tcPr>
          <w:p w:rsidR="007700A5" w:rsidRPr="009273E9" w:rsidRDefault="002D04DB" w:rsidP="00927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F40649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011" w:type="dxa"/>
            <w:shd w:val="clear" w:color="auto" w:fill="9BBB59" w:themeFill="accent3"/>
          </w:tcPr>
          <w:p w:rsidR="007700A5" w:rsidRPr="009273E9" w:rsidRDefault="002D04DB" w:rsidP="00927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F40649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085" w:type="dxa"/>
            <w:shd w:val="clear" w:color="auto" w:fill="9BBB59" w:themeFill="accent3"/>
          </w:tcPr>
          <w:p w:rsidR="007700A5" w:rsidRPr="009273E9" w:rsidRDefault="002D04DB" w:rsidP="00927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</w:t>
            </w:r>
            <w:r w:rsidR="002B5CF3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F40649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11" w:type="dxa"/>
            <w:shd w:val="clear" w:color="auto" w:fill="9BBB59" w:themeFill="accent3"/>
          </w:tcPr>
          <w:p w:rsidR="007700A5" w:rsidRPr="009273E9" w:rsidRDefault="002D04DB" w:rsidP="009273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202</w:t>
            </w:r>
            <w:r w:rsidR="00F40649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7700A5" w:rsidRPr="009273E9" w:rsidTr="00F40649">
        <w:trPr>
          <w:jc w:val="center"/>
        </w:trPr>
        <w:tc>
          <w:tcPr>
            <w:tcW w:w="1363" w:type="dxa"/>
            <w:vMerge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16" w:type="dxa"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Org 2</w:t>
            </w:r>
          </w:p>
        </w:tc>
        <w:tc>
          <w:tcPr>
            <w:tcW w:w="688" w:type="dxa"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F1</w:t>
            </w:r>
          </w:p>
        </w:tc>
        <w:tc>
          <w:tcPr>
            <w:tcW w:w="1080" w:type="dxa"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Executat</w:t>
            </w:r>
          </w:p>
        </w:tc>
        <w:tc>
          <w:tcPr>
            <w:tcW w:w="1011" w:type="dxa"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Aprobat</w:t>
            </w:r>
          </w:p>
        </w:tc>
        <w:tc>
          <w:tcPr>
            <w:tcW w:w="1085" w:type="dxa"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Estimat </w:t>
            </w:r>
          </w:p>
        </w:tc>
        <w:tc>
          <w:tcPr>
            <w:tcW w:w="1011" w:type="dxa"/>
            <w:shd w:val="clear" w:color="auto" w:fill="9BBB59" w:themeFill="accent3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Estimat</w:t>
            </w:r>
          </w:p>
        </w:tc>
      </w:tr>
      <w:tr w:rsidR="007700A5" w:rsidRPr="009273E9" w:rsidTr="00F40649">
        <w:trPr>
          <w:jc w:val="center"/>
        </w:trPr>
        <w:tc>
          <w:tcPr>
            <w:tcW w:w="1363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Primăria</w:t>
            </w:r>
          </w:p>
        </w:tc>
        <w:tc>
          <w:tcPr>
            <w:tcW w:w="816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11129</w:t>
            </w:r>
          </w:p>
        </w:tc>
        <w:tc>
          <w:tcPr>
            <w:tcW w:w="688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</w:t>
            </w:r>
          </w:p>
        </w:tc>
        <w:tc>
          <w:tcPr>
            <w:tcW w:w="1080" w:type="dxa"/>
          </w:tcPr>
          <w:p w:rsidR="007700A5" w:rsidRPr="009273E9" w:rsidRDefault="002D04DB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10.5</w:t>
            </w:r>
          </w:p>
        </w:tc>
        <w:tc>
          <w:tcPr>
            <w:tcW w:w="1011" w:type="dxa"/>
          </w:tcPr>
          <w:p w:rsidR="007700A5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10.5</w:t>
            </w:r>
          </w:p>
        </w:tc>
        <w:tc>
          <w:tcPr>
            <w:tcW w:w="1085" w:type="dxa"/>
          </w:tcPr>
          <w:p w:rsidR="007700A5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10.5</w:t>
            </w:r>
          </w:p>
        </w:tc>
        <w:tc>
          <w:tcPr>
            <w:tcW w:w="1011" w:type="dxa"/>
          </w:tcPr>
          <w:p w:rsidR="007700A5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10.5</w:t>
            </w:r>
          </w:p>
        </w:tc>
      </w:tr>
      <w:tr w:rsidR="007700A5" w:rsidRPr="009273E9" w:rsidTr="00F40649">
        <w:trPr>
          <w:jc w:val="center"/>
        </w:trPr>
        <w:tc>
          <w:tcPr>
            <w:tcW w:w="1363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Grădinița</w:t>
            </w:r>
          </w:p>
        </w:tc>
        <w:tc>
          <w:tcPr>
            <w:tcW w:w="816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07154</w:t>
            </w:r>
          </w:p>
        </w:tc>
        <w:tc>
          <w:tcPr>
            <w:tcW w:w="688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</w:t>
            </w:r>
          </w:p>
        </w:tc>
        <w:tc>
          <w:tcPr>
            <w:tcW w:w="1080" w:type="dxa"/>
          </w:tcPr>
          <w:p w:rsidR="007700A5" w:rsidRPr="009273E9" w:rsidRDefault="00952165" w:rsidP="002F063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2F063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.12</w:t>
            </w:r>
          </w:p>
        </w:tc>
        <w:tc>
          <w:tcPr>
            <w:tcW w:w="1011" w:type="dxa"/>
          </w:tcPr>
          <w:p w:rsidR="007700A5" w:rsidRPr="009273E9" w:rsidRDefault="00F40649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  <w:r w:rsidR="002B5CF3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.12</w:t>
            </w:r>
          </w:p>
        </w:tc>
        <w:tc>
          <w:tcPr>
            <w:tcW w:w="1085" w:type="dxa"/>
          </w:tcPr>
          <w:p w:rsidR="007700A5" w:rsidRPr="009273E9" w:rsidRDefault="002B5CF3" w:rsidP="009521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952165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.12</w:t>
            </w:r>
          </w:p>
        </w:tc>
        <w:tc>
          <w:tcPr>
            <w:tcW w:w="1011" w:type="dxa"/>
          </w:tcPr>
          <w:p w:rsidR="007700A5" w:rsidRPr="009273E9" w:rsidRDefault="002B5CF3" w:rsidP="0095216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952165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.12</w:t>
            </w:r>
          </w:p>
        </w:tc>
      </w:tr>
      <w:tr w:rsidR="007700A5" w:rsidRPr="009273E9" w:rsidTr="00F40649">
        <w:trPr>
          <w:jc w:val="center"/>
        </w:trPr>
        <w:tc>
          <w:tcPr>
            <w:tcW w:w="1363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Biblioteca</w:t>
            </w:r>
          </w:p>
        </w:tc>
        <w:tc>
          <w:tcPr>
            <w:tcW w:w="816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07159</w:t>
            </w:r>
          </w:p>
        </w:tc>
        <w:tc>
          <w:tcPr>
            <w:tcW w:w="688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08</w:t>
            </w:r>
          </w:p>
        </w:tc>
        <w:tc>
          <w:tcPr>
            <w:tcW w:w="1080" w:type="dxa"/>
          </w:tcPr>
          <w:p w:rsidR="007700A5" w:rsidRPr="009273E9" w:rsidRDefault="002D04DB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1.0</w:t>
            </w:r>
          </w:p>
        </w:tc>
        <w:tc>
          <w:tcPr>
            <w:tcW w:w="1011" w:type="dxa"/>
          </w:tcPr>
          <w:p w:rsidR="007700A5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1.0</w:t>
            </w:r>
          </w:p>
        </w:tc>
        <w:tc>
          <w:tcPr>
            <w:tcW w:w="1085" w:type="dxa"/>
          </w:tcPr>
          <w:p w:rsidR="007700A5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1.0</w:t>
            </w:r>
          </w:p>
        </w:tc>
        <w:tc>
          <w:tcPr>
            <w:tcW w:w="1011" w:type="dxa"/>
          </w:tcPr>
          <w:p w:rsidR="002D04DB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1.0</w:t>
            </w:r>
          </w:p>
        </w:tc>
      </w:tr>
      <w:tr w:rsidR="007700A5" w:rsidRPr="009273E9" w:rsidTr="00F40649">
        <w:trPr>
          <w:jc w:val="center"/>
        </w:trPr>
        <w:tc>
          <w:tcPr>
            <w:tcW w:w="1363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Casa de Cultură</w:t>
            </w:r>
          </w:p>
        </w:tc>
        <w:tc>
          <w:tcPr>
            <w:tcW w:w="816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07161</w:t>
            </w:r>
          </w:p>
        </w:tc>
        <w:tc>
          <w:tcPr>
            <w:tcW w:w="688" w:type="dxa"/>
          </w:tcPr>
          <w:p w:rsidR="007700A5" w:rsidRPr="009273E9" w:rsidRDefault="007700A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08</w:t>
            </w:r>
          </w:p>
        </w:tc>
        <w:tc>
          <w:tcPr>
            <w:tcW w:w="1080" w:type="dxa"/>
          </w:tcPr>
          <w:p w:rsidR="007700A5" w:rsidRPr="009273E9" w:rsidRDefault="002D04DB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2.0</w:t>
            </w:r>
          </w:p>
        </w:tc>
        <w:tc>
          <w:tcPr>
            <w:tcW w:w="1011" w:type="dxa"/>
          </w:tcPr>
          <w:p w:rsidR="007700A5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2.0</w:t>
            </w:r>
          </w:p>
        </w:tc>
        <w:tc>
          <w:tcPr>
            <w:tcW w:w="1085" w:type="dxa"/>
          </w:tcPr>
          <w:p w:rsidR="007700A5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2.0</w:t>
            </w:r>
          </w:p>
        </w:tc>
        <w:tc>
          <w:tcPr>
            <w:tcW w:w="1011" w:type="dxa"/>
          </w:tcPr>
          <w:p w:rsidR="007700A5" w:rsidRPr="009273E9" w:rsidRDefault="002B5CF3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2.0</w:t>
            </w:r>
          </w:p>
        </w:tc>
      </w:tr>
      <w:tr w:rsidR="002D04DB" w:rsidRPr="009273E9" w:rsidTr="00F40649">
        <w:trPr>
          <w:jc w:val="center"/>
        </w:trPr>
        <w:tc>
          <w:tcPr>
            <w:tcW w:w="1363" w:type="dxa"/>
          </w:tcPr>
          <w:p w:rsidR="002D04DB" w:rsidRPr="009273E9" w:rsidRDefault="002D04DB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</w:t>
            </w:r>
          </w:p>
        </w:tc>
        <w:tc>
          <w:tcPr>
            <w:tcW w:w="816" w:type="dxa"/>
          </w:tcPr>
          <w:p w:rsidR="002D04DB" w:rsidRPr="009273E9" w:rsidRDefault="002D04DB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88" w:type="dxa"/>
          </w:tcPr>
          <w:p w:rsidR="002D04DB" w:rsidRPr="009273E9" w:rsidRDefault="002D04DB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</w:tcPr>
          <w:p w:rsidR="002D04DB" w:rsidRPr="009273E9" w:rsidRDefault="002F0631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28.62</w:t>
            </w:r>
          </w:p>
        </w:tc>
        <w:tc>
          <w:tcPr>
            <w:tcW w:w="1011" w:type="dxa"/>
          </w:tcPr>
          <w:p w:rsidR="002D04DB" w:rsidRPr="009273E9" w:rsidRDefault="0095216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28</w:t>
            </w:r>
            <w:r w:rsidR="002B5CF3" w:rsidRPr="009273E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.62</w:t>
            </w:r>
          </w:p>
        </w:tc>
        <w:tc>
          <w:tcPr>
            <w:tcW w:w="1085" w:type="dxa"/>
          </w:tcPr>
          <w:p w:rsidR="002D04DB" w:rsidRPr="009273E9" w:rsidRDefault="0095216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  <w:r w:rsidR="002B5CF3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.62</w:t>
            </w:r>
          </w:p>
        </w:tc>
        <w:tc>
          <w:tcPr>
            <w:tcW w:w="1011" w:type="dxa"/>
          </w:tcPr>
          <w:p w:rsidR="002D04DB" w:rsidRPr="009273E9" w:rsidRDefault="00952165" w:rsidP="003D11B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  <w:r w:rsidR="002B5CF3" w:rsidRPr="009273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.62</w:t>
            </w:r>
          </w:p>
        </w:tc>
      </w:tr>
    </w:tbl>
    <w:p w:rsidR="000C061B" w:rsidRPr="00F40649" w:rsidRDefault="000C061B" w:rsidP="00F4064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70BA8" w:rsidRDefault="00770BA8" w:rsidP="00770BA8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2E71" w:rsidRDefault="007871A1" w:rsidP="00F40649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</w:t>
      </w:r>
      <w:r w:rsidR="008C04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Contabil - șef   </w:t>
      </w:r>
      <w:r w:rsidR="00F40649">
        <w:rPr>
          <w:rFonts w:ascii="Times New Roman" w:hAnsi="Times New Roman" w:cs="Times New Roman"/>
          <w:b/>
          <w:sz w:val="24"/>
          <w:szCs w:val="24"/>
          <w:lang w:val="en-US"/>
        </w:rPr>
        <w:t>_____________</w:t>
      </w:r>
      <w:proofErr w:type="gramStart"/>
      <w:r w:rsidR="00F40649">
        <w:rPr>
          <w:rFonts w:ascii="Times New Roman" w:hAnsi="Times New Roman" w:cs="Times New Roman"/>
          <w:b/>
          <w:sz w:val="24"/>
          <w:szCs w:val="24"/>
          <w:lang w:val="en-US"/>
        </w:rPr>
        <w:t>_  _</w:t>
      </w:r>
      <w:proofErr w:type="gramEnd"/>
      <w:r w:rsidR="00F40649">
        <w:rPr>
          <w:rFonts w:ascii="Times New Roman" w:hAnsi="Times New Roman" w:cs="Times New Roman"/>
          <w:b/>
          <w:sz w:val="24"/>
          <w:szCs w:val="24"/>
          <w:lang w:val="en-US"/>
        </w:rPr>
        <w:t>_________________</w:t>
      </w:r>
    </w:p>
    <w:p w:rsidR="005B38AF" w:rsidRDefault="005B38AF" w:rsidP="005B38AF"/>
    <w:p w:rsidR="00516868" w:rsidRDefault="00516868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6868" w:rsidRDefault="00516868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6868" w:rsidRDefault="00516868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6868" w:rsidRDefault="00516868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6868" w:rsidRDefault="00516868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6868" w:rsidRDefault="00516868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6868" w:rsidRDefault="00516868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6181" w:rsidRDefault="003561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56181" w:rsidRDefault="00356181" w:rsidP="008713B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356181" w:rsidSect="00452742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07D" w:rsidRDefault="004D607D" w:rsidP="0045653B">
      <w:pPr>
        <w:spacing w:after="0" w:line="240" w:lineRule="auto"/>
      </w:pPr>
      <w:r>
        <w:separator/>
      </w:r>
    </w:p>
  </w:endnote>
  <w:endnote w:type="continuationSeparator" w:id="0">
    <w:p w:rsidR="004D607D" w:rsidRDefault="004D607D" w:rsidP="0045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07D" w:rsidRDefault="004D607D" w:rsidP="0045653B">
      <w:pPr>
        <w:spacing w:after="0" w:line="240" w:lineRule="auto"/>
      </w:pPr>
      <w:r>
        <w:separator/>
      </w:r>
    </w:p>
  </w:footnote>
  <w:footnote w:type="continuationSeparator" w:id="0">
    <w:p w:rsidR="004D607D" w:rsidRDefault="004D607D" w:rsidP="00456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4D2"/>
    <w:multiLevelType w:val="hybridMultilevel"/>
    <w:tmpl w:val="E64818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864BE"/>
    <w:multiLevelType w:val="hybridMultilevel"/>
    <w:tmpl w:val="31E6BC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890F62"/>
    <w:multiLevelType w:val="multilevel"/>
    <w:tmpl w:val="91C243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120" w:hanging="1800"/>
      </w:pPr>
      <w:rPr>
        <w:rFonts w:hint="default"/>
      </w:rPr>
    </w:lvl>
  </w:abstractNum>
  <w:abstractNum w:abstractNumId="3">
    <w:nsid w:val="14024EEF"/>
    <w:multiLevelType w:val="multilevel"/>
    <w:tmpl w:val="B85E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931E9"/>
    <w:multiLevelType w:val="multilevel"/>
    <w:tmpl w:val="D5C2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474C2"/>
    <w:multiLevelType w:val="hybridMultilevel"/>
    <w:tmpl w:val="D73EE8A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03048"/>
    <w:multiLevelType w:val="hybridMultilevel"/>
    <w:tmpl w:val="F412D8B8"/>
    <w:lvl w:ilvl="0" w:tplc="BA2E1C4C">
      <w:start w:val="80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EAA1EF4"/>
    <w:multiLevelType w:val="hybridMultilevel"/>
    <w:tmpl w:val="FC56FD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21CF0"/>
    <w:multiLevelType w:val="hybridMultilevel"/>
    <w:tmpl w:val="D382B00A"/>
    <w:lvl w:ilvl="0" w:tplc="BAC81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31FD7"/>
    <w:multiLevelType w:val="hybridMultilevel"/>
    <w:tmpl w:val="766C8048"/>
    <w:lvl w:ilvl="0" w:tplc="C1A8D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16314"/>
    <w:multiLevelType w:val="hybridMultilevel"/>
    <w:tmpl w:val="E778A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3C5751"/>
    <w:multiLevelType w:val="hybridMultilevel"/>
    <w:tmpl w:val="1DEADFE4"/>
    <w:lvl w:ilvl="0" w:tplc="0418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2">
    <w:nsid w:val="3CA253FD"/>
    <w:multiLevelType w:val="hybridMultilevel"/>
    <w:tmpl w:val="2C2E5BC6"/>
    <w:lvl w:ilvl="0" w:tplc="FD58C1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60F0D"/>
    <w:multiLevelType w:val="multilevel"/>
    <w:tmpl w:val="3F04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483245"/>
    <w:multiLevelType w:val="hybridMultilevel"/>
    <w:tmpl w:val="6686A1E2"/>
    <w:lvl w:ilvl="0" w:tplc="C64E5B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50179"/>
    <w:multiLevelType w:val="hybridMultilevel"/>
    <w:tmpl w:val="E64818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4E0ECF"/>
    <w:multiLevelType w:val="hybridMultilevel"/>
    <w:tmpl w:val="AAC85B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1E15C7"/>
    <w:multiLevelType w:val="hybridMultilevel"/>
    <w:tmpl w:val="61BAAAF8"/>
    <w:lvl w:ilvl="0" w:tplc="C64E5B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C24049"/>
    <w:multiLevelType w:val="hybridMultilevel"/>
    <w:tmpl w:val="C74AD9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104807"/>
    <w:multiLevelType w:val="hybridMultilevel"/>
    <w:tmpl w:val="574A110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16A78"/>
    <w:multiLevelType w:val="hybridMultilevel"/>
    <w:tmpl w:val="A3CE95CE"/>
    <w:lvl w:ilvl="0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21">
    <w:nsid w:val="6ED653B4"/>
    <w:multiLevelType w:val="hybridMultilevel"/>
    <w:tmpl w:val="2F2E3F94"/>
    <w:lvl w:ilvl="0" w:tplc="1CE86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96A4F"/>
    <w:multiLevelType w:val="hybridMultilevel"/>
    <w:tmpl w:val="2F2AACDE"/>
    <w:lvl w:ilvl="0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8906F56"/>
    <w:multiLevelType w:val="hybridMultilevel"/>
    <w:tmpl w:val="3A9E3EAC"/>
    <w:lvl w:ilvl="0" w:tplc="EE223B82">
      <w:start w:val="13"/>
      <w:numFmt w:val="bullet"/>
      <w:lvlText w:val="﷐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046087"/>
    <w:multiLevelType w:val="hybridMultilevel"/>
    <w:tmpl w:val="150015A8"/>
    <w:lvl w:ilvl="0" w:tplc="61C4F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CC4B70"/>
    <w:multiLevelType w:val="hybridMultilevel"/>
    <w:tmpl w:val="5D642FBC"/>
    <w:lvl w:ilvl="0" w:tplc="C64E5B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D6AE20A">
      <w:numFmt w:val="bullet"/>
      <w:lvlText w:val="-"/>
      <w:lvlJc w:val="left"/>
      <w:pPr>
        <w:ind w:left="1785" w:hanging="705"/>
      </w:pPr>
      <w:rPr>
        <w:rFonts w:ascii="Times New Roman" w:eastAsiaTheme="minorEastAsia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24"/>
  </w:num>
  <w:num w:numId="4">
    <w:abstractNumId w:val="9"/>
  </w:num>
  <w:num w:numId="5">
    <w:abstractNumId w:val="8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12"/>
  </w:num>
  <w:num w:numId="11">
    <w:abstractNumId w:val="13"/>
  </w:num>
  <w:num w:numId="12">
    <w:abstractNumId w:val="3"/>
  </w:num>
  <w:num w:numId="13">
    <w:abstractNumId w:val="4"/>
  </w:num>
  <w:num w:numId="14">
    <w:abstractNumId w:val="7"/>
  </w:num>
  <w:num w:numId="15">
    <w:abstractNumId w:val="0"/>
  </w:num>
  <w:num w:numId="16">
    <w:abstractNumId w:val="18"/>
  </w:num>
  <w:num w:numId="17">
    <w:abstractNumId w:val="20"/>
  </w:num>
  <w:num w:numId="18">
    <w:abstractNumId w:val="10"/>
  </w:num>
  <w:num w:numId="19">
    <w:abstractNumId w:val="23"/>
  </w:num>
  <w:num w:numId="20">
    <w:abstractNumId w:val="16"/>
  </w:num>
  <w:num w:numId="21">
    <w:abstractNumId w:val="25"/>
  </w:num>
  <w:num w:numId="22">
    <w:abstractNumId w:val="14"/>
  </w:num>
  <w:num w:numId="23">
    <w:abstractNumId w:val="17"/>
  </w:num>
  <w:num w:numId="24">
    <w:abstractNumId w:val="1"/>
  </w:num>
  <w:num w:numId="25">
    <w:abstractNumId w:val="22"/>
  </w:num>
  <w:num w:numId="26">
    <w:abstractNumId w:val="19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9135C"/>
    <w:rsid w:val="00001698"/>
    <w:rsid w:val="000038F3"/>
    <w:rsid w:val="00005B3F"/>
    <w:rsid w:val="00006443"/>
    <w:rsid w:val="0000755E"/>
    <w:rsid w:val="000075C3"/>
    <w:rsid w:val="000172AB"/>
    <w:rsid w:val="0001799E"/>
    <w:rsid w:val="00017A35"/>
    <w:rsid w:val="00020A7B"/>
    <w:rsid w:val="00023546"/>
    <w:rsid w:val="000253F6"/>
    <w:rsid w:val="00027173"/>
    <w:rsid w:val="000273FD"/>
    <w:rsid w:val="000356B4"/>
    <w:rsid w:val="000372B7"/>
    <w:rsid w:val="0005331C"/>
    <w:rsid w:val="00056867"/>
    <w:rsid w:val="000605D5"/>
    <w:rsid w:val="00074A7D"/>
    <w:rsid w:val="00075EC2"/>
    <w:rsid w:val="00086BDB"/>
    <w:rsid w:val="000905D0"/>
    <w:rsid w:val="00091363"/>
    <w:rsid w:val="000A012A"/>
    <w:rsid w:val="000A52EE"/>
    <w:rsid w:val="000B0469"/>
    <w:rsid w:val="000B2633"/>
    <w:rsid w:val="000B316A"/>
    <w:rsid w:val="000C061B"/>
    <w:rsid w:val="000C0C75"/>
    <w:rsid w:val="000C3855"/>
    <w:rsid w:val="000C474C"/>
    <w:rsid w:val="000D12BA"/>
    <w:rsid w:val="000E2875"/>
    <w:rsid w:val="000E4C00"/>
    <w:rsid w:val="000F38D8"/>
    <w:rsid w:val="001027F2"/>
    <w:rsid w:val="001035E1"/>
    <w:rsid w:val="0010383A"/>
    <w:rsid w:val="001067DD"/>
    <w:rsid w:val="00107B4F"/>
    <w:rsid w:val="00130887"/>
    <w:rsid w:val="00130E2E"/>
    <w:rsid w:val="00136047"/>
    <w:rsid w:val="00142418"/>
    <w:rsid w:val="001510B4"/>
    <w:rsid w:val="00155F2A"/>
    <w:rsid w:val="00161F6F"/>
    <w:rsid w:val="001624C6"/>
    <w:rsid w:val="0017208B"/>
    <w:rsid w:val="00172162"/>
    <w:rsid w:val="00174DDF"/>
    <w:rsid w:val="001776B4"/>
    <w:rsid w:val="001826C9"/>
    <w:rsid w:val="00184639"/>
    <w:rsid w:val="0018747E"/>
    <w:rsid w:val="00194CA6"/>
    <w:rsid w:val="001A0DFE"/>
    <w:rsid w:val="001A1436"/>
    <w:rsid w:val="001A1FDE"/>
    <w:rsid w:val="001A772A"/>
    <w:rsid w:val="001B546C"/>
    <w:rsid w:val="001B70E8"/>
    <w:rsid w:val="001B79A2"/>
    <w:rsid w:val="001C1F64"/>
    <w:rsid w:val="001C2221"/>
    <w:rsid w:val="001C282F"/>
    <w:rsid w:val="001D692C"/>
    <w:rsid w:val="001E08D8"/>
    <w:rsid w:val="001E2346"/>
    <w:rsid w:val="001E46B0"/>
    <w:rsid w:val="001E5778"/>
    <w:rsid w:val="001E594F"/>
    <w:rsid w:val="001F0B6E"/>
    <w:rsid w:val="001F4AB1"/>
    <w:rsid w:val="00217052"/>
    <w:rsid w:val="00226A2D"/>
    <w:rsid w:val="002273C1"/>
    <w:rsid w:val="0022757E"/>
    <w:rsid w:val="00240E8F"/>
    <w:rsid w:val="00241F2D"/>
    <w:rsid w:val="0025025A"/>
    <w:rsid w:val="00251F5C"/>
    <w:rsid w:val="0026207A"/>
    <w:rsid w:val="002666BD"/>
    <w:rsid w:val="00271012"/>
    <w:rsid w:val="00275D56"/>
    <w:rsid w:val="002764DC"/>
    <w:rsid w:val="002779E1"/>
    <w:rsid w:val="00277AEF"/>
    <w:rsid w:val="0028028E"/>
    <w:rsid w:val="00280553"/>
    <w:rsid w:val="00286B8B"/>
    <w:rsid w:val="0029135C"/>
    <w:rsid w:val="00295514"/>
    <w:rsid w:val="00295AC8"/>
    <w:rsid w:val="00295BA2"/>
    <w:rsid w:val="002A12AD"/>
    <w:rsid w:val="002A2723"/>
    <w:rsid w:val="002A5997"/>
    <w:rsid w:val="002A5AA7"/>
    <w:rsid w:val="002B26A7"/>
    <w:rsid w:val="002B3090"/>
    <w:rsid w:val="002B3D82"/>
    <w:rsid w:val="002B4D06"/>
    <w:rsid w:val="002B5CF3"/>
    <w:rsid w:val="002C06A0"/>
    <w:rsid w:val="002C15C3"/>
    <w:rsid w:val="002D04DB"/>
    <w:rsid w:val="002D545C"/>
    <w:rsid w:val="002E0EE3"/>
    <w:rsid w:val="002E0F75"/>
    <w:rsid w:val="002E171C"/>
    <w:rsid w:val="002F0631"/>
    <w:rsid w:val="003038E7"/>
    <w:rsid w:val="003100DF"/>
    <w:rsid w:val="00310119"/>
    <w:rsid w:val="00312481"/>
    <w:rsid w:val="00317B9C"/>
    <w:rsid w:val="00332DE5"/>
    <w:rsid w:val="003352CE"/>
    <w:rsid w:val="00336867"/>
    <w:rsid w:val="00342623"/>
    <w:rsid w:val="00353612"/>
    <w:rsid w:val="00356181"/>
    <w:rsid w:val="00362E13"/>
    <w:rsid w:val="0037708F"/>
    <w:rsid w:val="003923D7"/>
    <w:rsid w:val="003A05DA"/>
    <w:rsid w:val="003A3AF3"/>
    <w:rsid w:val="003A3BE0"/>
    <w:rsid w:val="003A40D8"/>
    <w:rsid w:val="003A5805"/>
    <w:rsid w:val="003B2CF3"/>
    <w:rsid w:val="003B2FA6"/>
    <w:rsid w:val="003B69C3"/>
    <w:rsid w:val="003D117C"/>
    <w:rsid w:val="003D11BC"/>
    <w:rsid w:val="003D64ED"/>
    <w:rsid w:val="003E3661"/>
    <w:rsid w:val="003E649E"/>
    <w:rsid w:val="003E6B75"/>
    <w:rsid w:val="003F2D6D"/>
    <w:rsid w:val="003F5D1E"/>
    <w:rsid w:val="003F6443"/>
    <w:rsid w:val="003F68AC"/>
    <w:rsid w:val="00400075"/>
    <w:rsid w:val="00401933"/>
    <w:rsid w:val="00402AC5"/>
    <w:rsid w:val="004132FB"/>
    <w:rsid w:val="00417CE3"/>
    <w:rsid w:val="00422B7F"/>
    <w:rsid w:val="004326F5"/>
    <w:rsid w:val="00440F2D"/>
    <w:rsid w:val="00442389"/>
    <w:rsid w:val="00442D1A"/>
    <w:rsid w:val="004450B6"/>
    <w:rsid w:val="00447028"/>
    <w:rsid w:val="00452742"/>
    <w:rsid w:val="0045653B"/>
    <w:rsid w:val="00457DEF"/>
    <w:rsid w:val="00460C7F"/>
    <w:rsid w:val="004610CB"/>
    <w:rsid w:val="004628C8"/>
    <w:rsid w:val="0046335C"/>
    <w:rsid w:val="00464035"/>
    <w:rsid w:val="00470DF3"/>
    <w:rsid w:val="00470E02"/>
    <w:rsid w:val="0048210E"/>
    <w:rsid w:val="00492C65"/>
    <w:rsid w:val="004A00E3"/>
    <w:rsid w:val="004A0DB4"/>
    <w:rsid w:val="004A1497"/>
    <w:rsid w:val="004A4BB1"/>
    <w:rsid w:val="004B2BD5"/>
    <w:rsid w:val="004C59F5"/>
    <w:rsid w:val="004D3022"/>
    <w:rsid w:val="004D4B7E"/>
    <w:rsid w:val="004D607D"/>
    <w:rsid w:val="004D7668"/>
    <w:rsid w:val="004E0B42"/>
    <w:rsid w:val="004E389E"/>
    <w:rsid w:val="004E5BD4"/>
    <w:rsid w:val="004E701F"/>
    <w:rsid w:val="004F4984"/>
    <w:rsid w:val="004F7AF8"/>
    <w:rsid w:val="00502B1B"/>
    <w:rsid w:val="00503A92"/>
    <w:rsid w:val="00507F8C"/>
    <w:rsid w:val="00510366"/>
    <w:rsid w:val="0051256E"/>
    <w:rsid w:val="00514856"/>
    <w:rsid w:val="00515CA6"/>
    <w:rsid w:val="00516868"/>
    <w:rsid w:val="00520753"/>
    <w:rsid w:val="005221AF"/>
    <w:rsid w:val="0052466D"/>
    <w:rsid w:val="00533B01"/>
    <w:rsid w:val="00540F06"/>
    <w:rsid w:val="005414AE"/>
    <w:rsid w:val="00543919"/>
    <w:rsid w:val="00544DC1"/>
    <w:rsid w:val="005729FA"/>
    <w:rsid w:val="005738D3"/>
    <w:rsid w:val="00574671"/>
    <w:rsid w:val="00575633"/>
    <w:rsid w:val="005807ED"/>
    <w:rsid w:val="00584692"/>
    <w:rsid w:val="00592AA5"/>
    <w:rsid w:val="005949EA"/>
    <w:rsid w:val="00595188"/>
    <w:rsid w:val="005A0975"/>
    <w:rsid w:val="005B38AF"/>
    <w:rsid w:val="005B77F9"/>
    <w:rsid w:val="005C5E12"/>
    <w:rsid w:val="005C68BA"/>
    <w:rsid w:val="005C7EAA"/>
    <w:rsid w:val="005D113B"/>
    <w:rsid w:val="005F0EF9"/>
    <w:rsid w:val="005F2DAE"/>
    <w:rsid w:val="005F2FAD"/>
    <w:rsid w:val="0060515E"/>
    <w:rsid w:val="00613B15"/>
    <w:rsid w:val="00622A16"/>
    <w:rsid w:val="00624222"/>
    <w:rsid w:val="0063274E"/>
    <w:rsid w:val="0064315C"/>
    <w:rsid w:val="006602C6"/>
    <w:rsid w:val="006714F3"/>
    <w:rsid w:val="006766E9"/>
    <w:rsid w:val="0068146D"/>
    <w:rsid w:val="006846C9"/>
    <w:rsid w:val="0069074C"/>
    <w:rsid w:val="0069518F"/>
    <w:rsid w:val="006B7A59"/>
    <w:rsid w:val="006B7ACF"/>
    <w:rsid w:val="006C4E77"/>
    <w:rsid w:val="006C5C98"/>
    <w:rsid w:val="006C5DFC"/>
    <w:rsid w:val="006C5FAD"/>
    <w:rsid w:val="006D16D2"/>
    <w:rsid w:val="006D41DA"/>
    <w:rsid w:val="006D4EBA"/>
    <w:rsid w:val="006E3B49"/>
    <w:rsid w:val="006E5C2F"/>
    <w:rsid w:val="006E6E88"/>
    <w:rsid w:val="006F426C"/>
    <w:rsid w:val="006F7D54"/>
    <w:rsid w:val="0070136E"/>
    <w:rsid w:val="00706BF2"/>
    <w:rsid w:val="007079B1"/>
    <w:rsid w:val="00721CFA"/>
    <w:rsid w:val="00722254"/>
    <w:rsid w:val="00726286"/>
    <w:rsid w:val="00731765"/>
    <w:rsid w:val="00731DBA"/>
    <w:rsid w:val="00734A67"/>
    <w:rsid w:val="00735417"/>
    <w:rsid w:val="007365FD"/>
    <w:rsid w:val="00740FB5"/>
    <w:rsid w:val="00743326"/>
    <w:rsid w:val="007463CE"/>
    <w:rsid w:val="00750046"/>
    <w:rsid w:val="007530A2"/>
    <w:rsid w:val="00754593"/>
    <w:rsid w:val="007549D0"/>
    <w:rsid w:val="007700A5"/>
    <w:rsid w:val="00770165"/>
    <w:rsid w:val="00770BA8"/>
    <w:rsid w:val="00772506"/>
    <w:rsid w:val="007755BF"/>
    <w:rsid w:val="007757FC"/>
    <w:rsid w:val="0077749C"/>
    <w:rsid w:val="007871A1"/>
    <w:rsid w:val="00787F7C"/>
    <w:rsid w:val="00797FAE"/>
    <w:rsid w:val="007A4C9E"/>
    <w:rsid w:val="007B10C1"/>
    <w:rsid w:val="007B2316"/>
    <w:rsid w:val="007B2EBD"/>
    <w:rsid w:val="007C3BCF"/>
    <w:rsid w:val="007C5D01"/>
    <w:rsid w:val="007C68BF"/>
    <w:rsid w:val="007D3786"/>
    <w:rsid w:val="007D56CC"/>
    <w:rsid w:val="007D6400"/>
    <w:rsid w:val="007D7C53"/>
    <w:rsid w:val="007E2D00"/>
    <w:rsid w:val="007E58B4"/>
    <w:rsid w:val="007E72EA"/>
    <w:rsid w:val="008022B5"/>
    <w:rsid w:val="00805258"/>
    <w:rsid w:val="008105CB"/>
    <w:rsid w:val="00821B4F"/>
    <w:rsid w:val="008221EA"/>
    <w:rsid w:val="008511AA"/>
    <w:rsid w:val="008568E2"/>
    <w:rsid w:val="00860BE0"/>
    <w:rsid w:val="0086755B"/>
    <w:rsid w:val="008713BC"/>
    <w:rsid w:val="0087285E"/>
    <w:rsid w:val="008767B5"/>
    <w:rsid w:val="00883CB0"/>
    <w:rsid w:val="00884927"/>
    <w:rsid w:val="00891F33"/>
    <w:rsid w:val="00892092"/>
    <w:rsid w:val="00895E28"/>
    <w:rsid w:val="008968BF"/>
    <w:rsid w:val="00897D93"/>
    <w:rsid w:val="008A63D4"/>
    <w:rsid w:val="008B1EDA"/>
    <w:rsid w:val="008B52CE"/>
    <w:rsid w:val="008B56BF"/>
    <w:rsid w:val="008C0459"/>
    <w:rsid w:val="008D1E15"/>
    <w:rsid w:val="008D3E81"/>
    <w:rsid w:val="008D46F0"/>
    <w:rsid w:val="008D4BCF"/>
    <w:rsid w:val="008D4CFA"/>
    <w:rsid w:val="008D4E29"/>
    <w:rsid w:val="008D6D16"/>
    <w:rsid w:val="008E25FC"/>
    <w:rsid w:val="008E3DD4"/>
    <w:rsid w:val="008E41A4"/>
    <w:rsid w:val="008E4516"/>
    <w:rsid w:val="008F1CD7"/>
    <w:rsid w:val="008F1D12"/>
    <w:rsid w:val="008F3E8F"/>
    <w:rsid w:val="008F5C78"/>
    <w:rsid w:val="008F5F64"/>
    <w:rsid w:val="00901DFA"/>
    <w:rsid w:val="00902A36"/>
    <w:rsid w:val="009106DA"/>
    <w:rsid w:val="00913F2D"/>
    <w:rsid w:val="009273E9"/>
    <w:rsid w:val="00932E07"/>
    <w:rsid w:val="009433DE"/>
    <w:rsid w:val="009460A6"/>
    <w:rsid w:val="00952165"/>
    <w:rsid w:val="00954D2A"/>
    <w:rsid w:val="00962E41"/>
    <w:rsid w:val="00963C59"/>
    <w:rsid w:val="00971E68"/>
    <w:rsid w:val="00971ECB"/>
    <w:rsid w:val="0097243C"/>
    <w:rsid w:val="00982ECE"/>
    <w:rsid w:val="0098735E"/>
    <w:rsid w:val="009A20D9"/>
    <w:rsid w:val="009C4F6C"/>
    <w:rsid w:val="009C595F"/>
    <w:rsid w:val="009C7D7A"/>
    <w:rsid w:val="009D2C96"/>
    <w:rsid w:val="009D5D8F"/>
    <w:rsid w:val="009E4AF3"/>
    <w:rsid w:val="009F1BE2"/>
    <w:rsid w:val="00A11EC9"/>
    <w:rsid w:val="00A12320"/>
    <w:rsid w:val="00A204E5"/>
    <w:rsid w:val="00A22C77"/>
    <w:rsid w:val="00A32DE0"/>
    <w:rsid w:val="00A37292"/>
    <w:rsid w:val="00A407D8"/>
    <w:rsid w:val="00A413CE"/>
    <w:rsid w:val="00A43857"/>
    <w:rsid w:val="00A46BB0"/>
    <w:rsid w:val="00A50495"/>
    <w:rsid w:val="00A50ABD"/>
    <w:rsid w:val="00A52539"/>
    <w:rsid w:val="00A54BC2"/>
    <w:rsid w:val="00A605FE"/>
    <w:rsid w:val="00A762FC"/>
    <w:rsid w:val="00A870BE"/>
    <w:rsid w:val="00A909C6"/>
    <w:rsid w:val="00AA3FA1"/>
    <w:rsid w:val="00AC1425"/>
    <w:rsid w:val="00AC17EE"/>
    <w:rsid w:val="00AC1A5C"/>
    <w:rsid w:val="00AC42F0"/>
    <w:rsid w:val="00AD4039"/>
    <w:rsid w:val="00AE0698"/>
    <w:rsid w:val="00AE4927"/>
    <w:rsid w:val="00AE6AB4"/>
    <w:rsid w:val="00AF4648"/>
    <w:rsid w:val="00B01844"/>
    <w:rsid w:val="00B07605"/>
    <w:rsid w:val="00B12AF6"/>
    <w:rsid w:val="00B15138"/>
    <w:rsid w:val="00B232F9"/>
    <w:rsid w:val="00B257A8"/>
    <w:rsid w:val="00B273BC"/>
    <w:rsid w:val="00B33841"/>
    <w:rsid w:val="00B416E2"/>
    <w:rsid w:val="00B45E01"/>
    <w:rsid w:val="00B47F46"/>
    <w:rsid w:val="00B527EE"/>
    <w:rsid w:val="00B5370F"/>
    <w:rsid w:val="00B63579"/>
    <w:rsid w:val="00B63670"/>
    <w:rsid w:val="00B728DE"/>
    <w:rsid w:val="00B83BE2"/>
    <w:rsid w:val="00B860A3"/>
    <w:rsid w:val="00B8685C"/>
    <w:rsid w:val="00B902CB"/>
    <w:rsid w:val="00B91DAB"/>
    <w:rsid w:val="00B9258B"/>
    <w:rsid w:val="00B9479C"/>
    <w:rsid w:val="00BA06FC"/>
    <w:rsid w:val="00BA1A97"/>
    <w:rsid w:val="00BA2E71"/>
    <w:rsid w:val="00BA4FDC"/>
    <w:rsid w:val="00BA55FA"/>
    <w:rsid w:val="00BA57F5"/>
    <w:rsid w:val="00BB2093"/>
    <w:rsid w:val="00BB530E"/>
    <w:rsid w:val="00BB63DF"/>
    <w:rsid w:val="00BC0EA8"/>
    <w:rsid w:val="00BC4E8B"/>
    <w:rsid w:val="00BC566D"/>
    <w:rsid w:val="00BC6487"/>
    <w:rsid w:val="00BD3E2C"/>
    <w:rsid w:val="00BD6F02"/>
    <w:rsid w:val="00BE07D0"/>
    <w:rsid w:val="00BE4A1A"/>
    <w:rsid w:val="00BE67A1"/>
    <w:rsid w:val="00BE7D8D"/>
    <w:rsid w:val="00BF0BC1"/>
    <w:rsid w:val="00BF594F"/>
    <w:rsid w:val="00C014C7"/>
    <w:rsid w:val="00C063BD"/>
    <w:rsid w:val="00C06475"/>
    <w:rsid w:val="00C067CB"/>
    <w:rsid w:val="00C11D93"/>
    <w:rsid w:val="00C131E4"/>
    <w:rsid w:val="00C23A2A"/>
    <w:rsid w:val="00C25C8B"/>
    <w:rsid w:val="00C266C3"/>
    <w:rsid w:val="00C3214B"/>
    <w:rsid w:val="00C32F41"/>
    <w:rsid w:val="00C34C5D"/>
    <w:rsid w:val="00C40CFE"/>
    <w:rsid w:val="00C44FC2"/>
    <w:rsid w:val="00C558BA"/>
    <w:rsid w:val="00C61B40"/>
    <w:rsid w:val="00C63C3B"/>
    <w:rsid w:val="00C6664E"/>
    <w:rsid w:val="00C708C5"/>
    <w:rsid w:val="00C72A83"/>
    <w:rsid w:val="00C80395"/>
    <w:rsid w:val="00C8244A"/>
    <w:rsid w:val="00C9717C"/>
    <w:rsid w:val="00C97FD7"/>
    <w:rsid w:val="00CB2210"/>
    <w:rsid w:val="00CB3404"/>
    <w:rsid w:val="00CB640B"/>
    <w:rsid w:val="00CC2606"/>
    <w:rsid w:val="00CE2E55"/>
    <w:rsid w:val="00CF1AC9"/>
    <w:rsid w:val="00CF3277"/>
    <w:rsid w:val="00D02458"/>
    <w:rsid w:val="00D02546"/>
    <w:rsid w:val="00D030EE"/>
    <w:rsid w:val="00D05277"/>
    <w:rsid w:val="00D10FEC"/>
    <w:rsid w:val="00D14930"/>
    <w:rsid w:val="00D24178"/>
    <w:rsid w:val="00D30F74"/>
    <w:rsid w:val="00D347EE"/>
    <w:rsid w:val="00D3633E"/>
    <w:rsid w:val="00D36D19"/>
    <w:rsid w:val="00D379A4"/>
    <w:rsid w:val="00D415D3"/>
    <w:rsid w:val="00D420F2"/>
    <w:rsid w:val="00D452FC"/>
    <w:rsid w:val="00D5121A"/>
    <w:rsid w:val="00D5286A"/>
    <w:rsid w:val="00D5385F"/>
    <w:rsid w:val="00D61D46"/>
    <w:rsid w:val="00D64E67"/>
    <w:rsid w:val="00D65C74"/>
    <w:rsid w:val="00D702D1"/>
    <w:rsid w:val="00D710C1"/>
    <w:rsid w:val="00D75074"/>
    <w:rsid w:val="00D8159B"/>
    <w:rsid w:val="00D9299D"/>
    <w:rsid w:val="00DA00F2"/>
    <w:rsid w:val="00DC3F63"/>
    <w:rsid w:val="00DC50B3"/>
    <w:rsid w:val="00DC521F"/>
    <w:rsid w:val="00DC63DE"/>
    <w:rsid w:val="00DD783C"/>
    <w:rsid w:val="00DD7F3C"/>
    <w:rsid w:val="00DE2281"/>
    <w:rsid w:val="00DE4762"/>
    <w:rsid w:val="00DE7235"/>
    <w:rsid w:val="00DF1D29"/>
    <w:rsid w:val="00E0320F"/>
    <w:rsid w:val="00E03745"/>
    <w:rsid w:val="00E0636B"/>
    <w:rsid w:val="00E079EF"/>
    <w:rsid w:val="00E16B43"/>
    <w:rsid w:val="00E209FE"/>
    <w:rsid w:val="00E24C0A"/>
    <w:rsid w:val="00E2656A"/>
    <w:rsid w:val="00E30078"/>
    <w:rsid w:val="00E35409"/>
    <w:rsid w:val="00E36296"/>
    <w:rsid w:val="00E4340D"/>
    <w:rsid w:val="00E50183"/>
    <w:rsid w:val="00E51AE1"/>
    <w:rsid w:val="00E53063"/>
    <w:rsid w:val="00E53A28"/>
    <w:rsid w:val="00E53DAA"/>
    <w:rsid w:val="00E64103"/>
    <w:rsid w:val="00E67A94"/>
    <w:rsid w:val="00E77061"/>
    <w:rsid w:val="00E85E44"/>
    <w:rsid w:val="00E86F26"/>
    <w:rsid w:val="00E90BAF"/>
    <w:rsid w:val="00E91953"/>
    <w:rsid w:val="00E95D00"/>
    <w:rsid w:val="00E97785"/>
    <w:rsid w:val="00EA0B15"/>
    <w:rsid w:val="00EA201C"/>
    <w:rsid w:val="00EA4CA1"/>
    <w:rsid w:val="00EB1ACD"/>
    <w:rsid w:val="00EB1DCF"/>
    <w:rsid w:val="00EC237F"/>
    <w:rsid w:val="00EC3C4B"/>
    <w:rsid w:val="00ED51A6"/>
    <w:rsid w:val="00EE4193"/>
    <w:rsid w:val="00EF4395"/>
    <w:rsid w:val="00F00B36"/>
    <w:rsid w:val="00F03483"/>
    <w:rsid w:val="00F1329F"/>
    <w:rsid w:val="00F16D4A"/>
    <w:rsid w:val="00F173BF"/>
    <w:rsid w:val="00F20251"/>
    <w:rsid w:val="00F277D3"/>
    <w:rsid w:val="00F30160"/>
    <w:rsid w:val="00F33DB2"/>
    <w:rsid w:val="00F4051C"/>
    <w:rsid w:val="00F40649"/>
    <w:rsid w:val="00F53039"/>
    <w:rsid w:val="00F5393C"/>
    <w:rsid w:val="00F560E4"/>
    <w:rsid w:val="00F56AFC"/>
    <w:rsid w:val="00F62EDD"/>
    <w:rsid w:val="00F71842"/>
    <w:rsid w:val="00F7190C"/>
    <w:rsid w:val="00F72E13"/>
    <w:rsid w:val="00F7707F"/>
    <w:rsid w:val="00F80CAB"/>
    <w:rsid w:val="00F813CE"/>
    <w:rsid w:val="00F867CA"/>
    <w:rsid w:val="00F908F3"/>
    <w:rsid w:val="00F90FF8"/>
    <w:rsid w:val="00F938ED"/>
    <w:rsid w:val="00FA25B0"/>
    <w:rsid w:val="00FA44AA"/>
    <w:rsid w:val="00FA5508"/>
    <w:rsid w:val="00FB5AA6"/>
    <w:rsid w:val="00FC381E"/>
    <w:rsid w:val="00FC4269"/>
    <w:rsid w:val="00FD1B8D"/>
    <w:rsid w:val="00FD6778"/>
    <w:rsid w:val="00FE1B9F"/>
    <w:rsid w:val="00FE6DAC"/>
    <w:rsid w:val="00FE7238"/>
    <w:rsid w:val="00FF4B1B"/>
    <w:rsid w:val="00FF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2A"/>
  </w:style>
  <w:style w:type="paragraph" w:styleId="1">
    <w:name w:val="heading 1"/>
    <w:basedOn w:val="a"/>
    <w:next w:val="a"/>
    <w:link w:val="10"/>
    <w:uiPriority w:val="9"/>
    <w:qFormat/>
    <w:rsid w:val="00FC42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13B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968B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968B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968B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968B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968B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9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68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4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FC4269"/>
    <w:rPr>
      <w:i/>
      <w:iCs/>
    </w:rPr>
  </w:style>
  <w:style w:type="paragraph" w:styleId="ad">
    <w:name w:val="Title"/>
    <w:basedOn w:val="a"/>
    <w:next w:val="a"/>
    <w:link w:val="ae"/>
    <w:uiPriority w:val="10"/>
    <w:qFormat/>
    <w:rsid w:val="00FC42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FC42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FC42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FC42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sid w:val="00FC4269"/>
    <w:rPr>
      <w:i/>
      <w:iCs/>
      <w:color w:val="808080" w:themeColor="text1" w:themeTint="7F"/>
    </w:rPr>
  </w:style>
  <w:style w:type="paragraph" w:styleId="af2">
    <w:name w:val="No Spacing"/>
    <w:uiPriority w:val="1"/>
    <w:qFormat/>
    <w:rsid w:val="00FC4269"/>
    <w:pPr>
      <w:spacing w:after="0" w:line="240" w:lineRule="auto"/>
    </w:pPr>
  </w:style>
  <w:style w:type="paragraph" w:styleId="af3">
    <w:name w:val="header"/>
    <w:basedOn w:val="a"/>
    <w:link w:val="af4"/>
    <w:uiPriority w:val="99"/>
    <w:unhideWhenUsed/>
    <w:rsid w:val="0045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45653B"/>
  </w:style>
  <w:style w:type="paragraph" w:styleId="af5">
    <w:name w:val="footer"/>
    <w:basedOn w:val="a"/>
    <w:link w:val="af6"/>
    <w:uiPriority w:val="99"/>
    <w:semiHidden/>
    <w:unhideWhenUsed/>
    <w:rsid w:val="0045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4565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87E09-404A-4AE2-BD26-BD02548D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25</Pages>
  <Words>5648</Words>
  <Characters>32195</Characters>
  <Application>Microsoft Office Word</Application>
  <DocSecurity>0</DocSecurity>
  <Lines>268</Lines>
  <Paragraphs>75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Secretar</cp:lastModifiedBy>
  <cp:revision>449</cp:revision>
  <cp:lastPrinted>2019-11-22T15:42:00Z</cp:lastPrinted>
  <dcterms:created xsi:type="dcterms:W3CDTF">2015-12-09T07:05:00Z</dcterms:created>
  <dcterms:modified xsi:type="dcterms:W3CDTF">2020-11-12T07:53:00Z</dcterms:modified>
</cp:coreProperties>
</file>