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2727C6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7C6">
        <w:rPr>
          <w:sz w:val="24"/>
          <w:szCs w:val="24"/>
          <w:lang w:val="it-IT"/>
        </w:rPr>
        <w:t xml:space="preserve">           </w:t>
      </w:r>
      <w:r w:rsidRPr="002727C6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2727C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2727C6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7C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272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D26429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E52" w:rsidRPr="002727C6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Pr="00272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r w:rsidR="00D9175C" w:rsidRPr="00272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3E48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bookmarkStart w:id="0" w:name="_GoBack"/>
      <w:bookmarkEnd w:id="0"/>
      <w:proofErr w:type="gramStart"/>
      <w:r w:rsidR="00D9175C" w:rsidRPr="00272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C06EB3" w:rsidRPr="00272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="00C137B6" w:rsidRPr="002727C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proofErr w:type="gramEnd"/>
      <w:r w:rsidR="00C06EB3" w:rsidRPr="00272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6EB3" w:rsidRPr="002727C6"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 w:rsidR="00D26429" w:rsidRPr="002727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</w:p>
    <w:p w:rsidR="000B6E52" w:rsidRPr="000B6E52" w:rsidRDefault="000B6E52" w:rsidP="000B6E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E52">
        <w:rPr>
          <w:rFonts w:ascii="Times New Roman" w:hAnsi="Times New Roman" w:cs="Times New Roman"/>
          <w:b/>
          <w:sz w:val="24"/>
          <w:szCs w:val="24"/>
        </w:rPr>
        <w:t>Cu privire la recuperarea</w:t>
      </w:r>
    </w:p>
    <w:p w:rsidR="000B6E52" w:rsidRPr="000B6E52" w:rsidRDefault="000B6E52" w:rsidP="000B6E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E52">
        <w:rPr>
          <w:rFonts w:ascii="Times New Roman" w:hAnsi="Times New Roman" w:cs="Times New Roman"/>
          <w:b/>
          <w:sz w:val="24"/>
          <w:szCs w:val="24"/>
        </w:rPr>
        <w:t xml:space="preserve"> zilelor  declarate libere ”  </w:t>
      </w:r>
    </w:p>
    <w:p w:rsidR="000B6E52" w:rsidRPr="000B6E52" w:rsidRDefault="000B6E52" w:rsidP="000B6E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E52" w:rsidRPr="000B6E52" w:rsidRDefault="002727C6" w:rsidP="000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C6">
        <w:rPr>
          <w:rFonts w:ascii="Times New Roman" w:hAnsi="Times New Roman" w:cs="Times New Roman"/>
          <w:sz w:val="24"/>
          <w:szCs w:val="24"/>
        </w:rPr>
        <w:t xml:space="preserve">   </w:t>
      </w:r>
      <w:r w:rsidR="000B6E52" w:rsidRPr="000B6E52">
        <w:rPr>
          <w:rFonts w:ascii="Times New Roman" w:hAnsi="Times New Roman" w:cs="Times New Roman"/>
          <w:sz w:val="24"/>
          <w:szCs w:val="24"/>
        </w:rPr>
        <w:t xml:space="preserve">În scopul recuperării zilelor declarate libere  prin </w:t>
      </w:r>
      <w:proofErr w:type="spellStart"/>
      <w:r w:rsidR="000B6E52" w:rsidRPr="000B6E52">
        <w:rPr>
          <w:rFonts w:ascii="Times New Roman" w:hAnsi="Times New Roman" w:cs="Times New Roman"/>
          <w:sz w:val="24"/>
          <w:szCs w:val="24"/>
        </w:rPr>
        <w:t>Hotărîrea</w:t>
      </w:r>
      <w:proofErr w:type="spellEnd"/>
      <w:r w:rsidR="000B6E52" w:rsidRPr="000B6E52">
        <w:rPr>
          <w:rFonts w:ascii="Times New Roman" w:hAnsi="Times New Roman" w:cs="Times New Roman"/>
          <w:sz w:val="24"/>
          <w:szCs w:val="24"/>
        </w:rPr>
        <w:t xml:space="preserve"> Guvernului nr.289 din 17.05.2023 cu privire la declararea unor zile de odihnă.</w:t>
      </w:r>
    </w:p>
    <w:p w:rsidR="000B6E52" w:rsidRPr="000B6E52" w:rsidRDefault="000B6E52" w:rsidP="000B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E52" w:rsidRPr="000B6E52" w:rsidRDefault="002727C6" w:rsidP="000B6E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7C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B6E52" w:rsidRPr="000B6E52">
        <w:rPr>
          <w:rFonts w:ascii="Times New Roman" w:hAnsi="Times New Roman" w:cs="Times New Roman"/>
          <w:color w:val="000000"/>
          <w:sz w:val="24"/>
          <w:szCs w:val="24"/>
        </w:rPr>
        <w:t xml:space="preserve">În temeiul: Art. 19,162,164,165 alin.(1) art. 166 din Codul Administrativ nr.166 /2018, art.29 </w:t>
      </w:r>
      <w:proofErr w:type="spellStart"/>
      <w:r w:rsidR="000B6E52" w:rsidRPr="000B6E52">
        <w:rPr>
          <w:rFonts w:ascii="Times New Roman" w:hAnsi="Times New Roman" w:cs="Times New Roman"/>
          <w:color w:val="000000"/>
          <w:sz w:val="24"/>
          <w:szCs w:val="24"/>
        </w:rPr>
        <w:t>pct</w:t>
      </w:r>
      <w:proofErr w:type="spellEnd"/>
      <w:r w:rsidR="000B6E52" w:rsidRPr="000B6E52">
        <w:rPr>
          <w:rFonts w:ascii="Times New Roman" w:hAnsi="Times New Roman" w:cs="Times New Roman"/>
          <w:color w:val="000000"/>
          <w:sz w:val="24"/>
          <w:szCs w:val="24"/>
        </w:rPr>
        <w:t xml:space="preserve"> (1), lit. (c) din Legii nr.436/ 2006 privind Administrația Publica Locală, art. 111, pct.5 din Codul Muncii nr.154/2003. </w:t>
      </w:r>
    </w:p>
    <w:p w:rsidR="000B6E52" w:rsidRPr="000B6E52" w:rsidRDefault="000B6E52" w:rsidP="000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E52" w:rsidRPr="000B6E52" w:rsidRDefault="000B6E52" w:rsidP="000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DISPUN:</w:t>
      </w:r>
    </w:p>
    <w:p w:rsidR="000B6E52" w:rsidRPr="000B6E52" w:rsidRDefault="000B6E52" w:rsidP="000B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E52" w:rsidRPr="000B6E52" w:rsidRDefault="000B6E52" w:rsidP="000B6E52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6E52">
        <w:rPr>
          <w:rFonts w:ascii="Times New Roman" w:eastAsia="Calibri" w:hAnsi="Times New Roman" w:cs="Times New Roman"/>
          <w:sz w:val="24"/>
          <w:szCs w:val="24"/>
          <w:lang w:eastAsia="ru-RU"/>
        </w:rPr>
        <w:t>Se stabilește extinderea zilnică a duratei timpului de</w:t>
      </w:r>
      <w:r w:rsidR="002727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muncă </w:t>
      </w:r>
      <w:proofErr w:type="spellStart"/>
      <w:r w:rsidR="002727C6">
        <w:rPr>
          <w:rFonts w:ascii="Times New Roman" w:eastAsia="Calibri" w:hAnsi="Times New Roman" w:cs="Times New Roman"/>
          <w:sz w:val="24"/>
          <w:szCs w:val="24"/>
          <w:lang w:eastAsia="ru-RU"/>
        </w:rPr>
        <w:t>cîte</w:t>
      </w:r>
      <w:proofErr w:type="spellEnd"/>
      <w:r w:rsidR="002727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oră în perioada 05 iulie- 26 iulie</w:t>
      </w:r>
      <w:r w:rsidRPr="000B6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2023 pentru angajaț</w:t>
      </w:r>
      <w:r w:rsidR="003E4805">
        <w:rPr>
          <w:rFonts w:ascii="Times New Roman" w:eastAsia="Calibri" w:hAnsi="Times New Roman" w:cs="Times New Roman"/>
          <w:sz w:val="24"/>
          <w:szCs w:val="24"/>
          <w:lang w:eastAsia="ru-RU"/>
        </w:rPr>
        <w:t>ii   primăriei comunei Seliște</w:t>
      </w:r>
      <w:r w:rsidRPr="000B6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și instituțiilor bugetare din subordinea primăriei.</w:t>
      </w:r>
    </w:p>
    <w:p w:rsidR="000B6E52" w:rsidRPr="000B6E52" w:rsidRDefault="000B6E52" w:rsidP="000B6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6E52" w:rsidRPr="000B6E52" w:rsidRDefault="000B6E52" w:rsidP="000B6E52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6E52">
        <w:rPr>
          <w:rFonts w:ascii="Times New Roman" w:eastAsia="Calibri" w:hAnsi="Times New Roman" w:cs="Times New Roman"/>
          <w:sz w:val="24"/>
          <w:szCs w:val="24"/>
          <w:lang w:eastAsia="ru-RU"/>
        </w:rPr>
        <w:t>Activitatea angajaților cu durata normală a timpului de muncă se va organiza după următoru</w:t>
      </w:r>
      <w:r w:rsidR="002727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l regim de muncă: de la ora 8.00 </w:t>
      </w:r>
      <w:proofErr w:type="spellStart"/>
      <w:r w:rsidR="002727C6">
        <w:rPr>
          <w:rFonts w:ascii="Times New Roman" w:eastAsia="Calibri" w:hAnsi="Times New Roman" w:cs="Times New Roman"/>
          <w:sz w:val="24"/>
          <w:szCs w:val="24"/>
          <w:lang w:eastAsia="ru-RU"/>
        </w:rPr>
        <w:t>pînă</w:t>
      </w:r>
      <w:proofErr w:type="spellEnd"/>
      <w:r w:rsidR="002727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la ora 18.00</w:t>
      </w:r>
      <w:r w:rsidRPr="000B6E5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B6E52" w:rsidRPr="000B6E52" w:rsidRDefault="000B6E52" w:rsidP="000B6E5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6E52" w:rsidRPr="000B6E52" w:rsidRDefault="002727C6" w:rsidP="000B6E52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Primarul comunei Seliște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d-ul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Ion Popescu</w:t>
      </w:r>
      <w:r w:rsidR="000B6E52" w:rsidRPr="000B6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va aduce la cunoștință angajaților primăriei prevederile prezentei dispoziții.                                               </w:t>
      </w:r>
    </w:p>
    <w:p w:rsidR="000B6E52" w:rsidRPr="000B6E52" w:rsidRDefault="000B6E52" w:rsidP="000B6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6E52" w:rsidRPr="000B6E52" w:rsidRDefault="000B6E52" w:rsidP="000B6E52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E52">
        <w:rPr>
          <w:rFonts w:ascii="Times New Roman" w:hAnsi="Times New Roman" w:cs="Times New Roman"/>
          <w:sz w:val="24"/>
          <w:szCs w:val="24"/>
        </w:rPr>
        <w:t xml:space="preserve">Prezenta Dispoziție  se include în Registrul de Stat al Actelor Locale și poate fi contestată în condițiile Codului Administrativ  prin depunerea cererii prealabile </w:t>
      </w:r>
      <w:r w:rsidRPr="000B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adresată  autorității emitente în </w:t>
      </w:r>
      <w:proofErr w:type="spellStart"/>
      <w:r w:rsidRPr="000B6E52">
        <w:rPr>
          <w:rFonts w:ascii="Times New Roman" w:hAnsi="Times New Roman" w:cs="Times New Roman"/>
          <w:sz w:val="24"/>
          <w:szCs w:val="24"/>
          <w:shd w:val="clear" w:color="auto" w:fill="FFFFFF"/>
        </w:rPr>
        <w:t>termn</w:t>
      </w:r>
      <w:proofErr w:type="spellEnd"/>
      <w:r w:rsidRPr="000B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30 zile de la data comunicării la </w:t>
      </w:r>
      <w:r w:rsidR="002727C6">
        <w:rPr>
          <w:rFonts w:ascii="Times New Roman" w:hAnsi="Times New Roman" w:cs="Times New Roman"/>
          <w:sz w:val="24"/>
          <w:szCs w:val="24"/>
          <w:shd w:val="clear" w:color="auto" w:fill="FFFFFF"/>
        </w:rPr>
        <w:t>sediul primăriei comunei Seliște</w:t>
      </w:r>
      <w:r w:rsidRPr="000B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r-</w:t>
      </w:r>
      <w:r w:rsidR="002727C6">
        <w:rPr>
          <w:rFonts w:ascii="Times New Roman" w:hAnsi="Times New Roman" w:cs="Times New Roman"/>
          <w:sz w:val="24"/>
          <w:szCs w:val="24"/>
          <w:shd w:val="clear" w:color="auto" w:fill="FFFFFF"/>
        </w:rPr>
        <w:t>nu</w:t>
      </w:r>
      <w:r w:rsidRPr="000B6E52">
        <w:rPr>
          <w:rFonts w:ascii="Times New Roman" w:hAnsi="Times New Roman" w:cs="Times New Roman"/>
          <w:sz w:val="24"/>
          <w:szCs w:val="24"/>
          <w:shd w:val="clear" w:color="auto" w:fill="FFFFFF"/>
        </w:rPr>
        <w:t>l Nisporeni.</w:t>
      </w:r>
    </w:p>
    <w:p w:rsidR="000B6E52" w:rsidRPr="000B6E52" w:rsidRDefault="000B6E52" w:rsidP="000B6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473D" w:rsidRDefault="000B6E52" w:rsidP="002727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6E52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2727C6" w:rsidRPr="002727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2727C6" w:rsidRPr="002727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727C6" w:rsidRPr="002727C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727C6" w:rsidRPr="002727C6" w:rsidRDefault="002727C6" w:rsidP="002727C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27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B6E52" w:rsidRPr="002727C6" w:rsidRDefault="000B6E52" w:rsidP="000B6E5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BD5A2D" w:rsidRPr="002727C6" w:rsidRDefault="000B6E52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D5A2D" w:rsidRPr="002727C6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="00BD5A2D" w:rsidRPr="002727C6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="00BD5A2D" w:rsidRPr="002727C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A0496" w:rsidRPr="002727C6">
        <w:rPr>
          <w:rFonts w:ascii="Times New Roman" w:hAnsi="Times New Roman" w:cs="Times New Roman"/>
          <w:b/>
          <w:sz w:val="24"/>
          <w:szCs w:val="24"/>
        </w:rPr>
        <w:t xml:space="preserve">                   Ion </w:t>
      </w:r>
      <w:r w:rsidR="00FB2F4D" w:rsidRPr="002727C6">
        <w:rPr>
          <w:rFonts w:ascii="Times New Roman" w:hAnsi="Times New Roman" w:cs="Times New Roman"/>
          <w:b/>
          <w:sz w:val="24"/>
          <w:szCs w:val="24"/>
        </w:rPr>
        <w:t>POPESCU</w:t>
      </w:r>
      <w:r w:rsidR="00BD5A2D" w:rsidRPr="002727C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D5A2D" w:rsidRPr="002727C6" w:rsidRDefault="000B6E52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D5A2D" w:rsidRPr="002727C6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FD2E5A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FD2E5A" w:rsidRPr="002727C6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FD2E5A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2E5A" w:rsidRPr="002727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BD5A2D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A2D" w:rsidRPr="002727C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</w:p>
    <w:p w:rsidR="00BD5A2D" w:rsidRPr="002727C6" w:rsidRDefault="000B6E52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B2F4D"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Ion </w:t>
      </w:r>
      <w:proofErr w:type="spellStart"/>
      <w:r w:rsidR="00FB2F4D" w:rsidRPr="002727C6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</w:p>
    <w:p w:rsidR="00B17796" w:rsidRPr="002727C6" w:rsidRDefault="000B6E52" w:rsidP="00E932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27C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D5A2D" w:rsidRPr="002727C6">
        <w:rPr>
          <w:rFonts w:ascii="Times New Roman" w:hAnsi="Times New Roman" w:cs="Times New Roman"/>
          <w:sz w:val="24"/>
          <w:szCs w:val="24"/>
          <w:lang w:val="en-US"/>
        </w:rPr>
        <w:t>Tel: 0-264-4</w:t>
      </w:r>
      <w:r w:rsidR="00FD2E5A" w:rsidRPr="002727C6">
        <w:rPr>
          <w:rFonts w:ascii="Times New Roman" w:hAnsi="Times New Roman" w:cs="Times New Roman"/>
          <w:sz w:val="24"/>
          <w:szCs w:val="24"/>
          <w:lang w:val="en-US"/>
        </w:rPr>
        <w:t>6-236</w:t>
      </w:r>
    </w:p>
    <w:sectPr w:rsidR="00B17796" w:rsidRPr="002727C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6A4ED10"/>
    <w:multiLevelType w:val="singleLevel"/>
    <w:tmpl w:val="D6A4ED10"/>
    <w:lvl w:ilvl="0">
      <w:start w:val="1"/>
      <w:numFmt w:val="decimal"/>
      <w:suff w:val="space"/>
      <w:lvlText w:val="%1."/>
      <w:lvlJc w:val="left"/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F77AC"/>
    <w:multiLevelType w:val="hybridMultilevel"/>
    <w:tmpl w:val="6EC05820"/>
    <w:lvl w:ilvl="0" w:tplc="25E2BDF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B6E52"/>
    <w:rsid w:val="000D471C"/>
    <w:rsid w:val="00123700"/>
    <w:rsid w:val="00172F99"/>
    <w:rsid w:val="00186676"/>
    <w:rsid w:val="001C0F33"/>
    <w:rsid w:val="001D0F95"/>
    <w:rsid w:val="001E2E39"/>
    <w:rsid w:val="001E573B"/>
    <w:rsid w:val="0022627C"/>
    <w:rsid w:val="00230378"/>
    <w:rsid w:val="00266E95"/>
    <w:rsid w:val="002727C6"/>
    <w:rsid w:val="002838FE"/>
    <w:rsid w:val="002E481D"/>
    <w:rsid w:val="003033DD"/>
    <w:rsid w:val="003273B9"/>
    <w:rsid w:val="00360372"/>
    <w:rsid w:val="00370D48"/>
    <w:rsid w:val="003B53B1"/>
    <w:rsid w:val="003C62FE"/>
    <w:rsid w:val="003E4805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E1286"/>
    <w:rsid w:val="007F055A"/>
    <w:rsid w:val="0080199B"/>
    <w:rsid w:val="00812806"/>
    <w:rsid w:val="00897C95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8473D"/>
    <w:rsid w:val="00BD334E"/>
    <w:rsid w:val="00BD5A2D"/>
    <w:rsid w:val="00C06EB3"/>
    <w:rsid w:val="00C137B6"/>
    <w:rsid w:val="00C17BB3"/>
    <w:rsid w:val="00C405B8"/>
    <w:rsid w:val="00CA51FD"/>
    <w:rsid w:val="00CB2CBA"/>
    <w:rsid w:val="00CB3E87"/>
    <w:rsid w:val="00CC1F13"/>
    <w:rsid w:val="00CC4181"/>
    <w:rsid w:val="00CF1A31"/>
    <w:rsid w:val="00D26429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2022-02-21T07:15:00Z</cp:lastPrinted>
  <dcterms:created xsi:type="dcterms:W3CDTF">2019-04-04T11:53:00Z</dcterms:created>
  <dcterms:modified xsi:type="dcterms:W3CDTF">2023-07-04T08:48:00Z</dcterms:modified>
</cp:coreProperties>
</file>