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5D" w:rsidRPr="005D6A5D" w:rsidRDefault="005D6A5D" w:rsidP="005D6A5D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5D6A5D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REPUBLICA M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</w:rPr>
        <w:t>OLDOVA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CONSILIUL COMUNAL SELI</w:t>
      </w:r>
      <w:r w:rsidRPr="005D6A5D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ru-RU"/>
        </w:rPr>
        <w:t>Ş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TE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RAIONUL NISPORENI</w:t>
      </w:r>
    </w:p>
    <w:p w:rsidR="005D6A5D" w:rsidRPr="005D6A5D" w:rsidRDefault="005D6A5D" w:rsidP="005D6A5D">
      <w:pPr>
        <w:pBdr>
          <w:bottom w:val="thinThickThinSmallGap" w:sz="24" w:space="0" w:color="auto"/>
        </w:pBdr>
        <w:spacing w:after="0"/>
        <w:rPr>
          <w:rFonts w:ascii="Cambria" w:eastAsia="Times New Roman" w:hAnsi="Cambria" w:cs="Times New Roman"/>
          <w:b/>
          <w:i/>
          <w:sz w:val="16"/>
        </w:rPr>
      </w:pPr>
    </w:p>
    <w:p w:rsidR="00E35748" w:rsidRPr="00E73DED" w:rsidRDefault="005D6A5D" w:rsidP="00E73DE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D6A5D">
        <w:rPr>
          <w:rFonts w:ascii="Times New Roman" w:eastAsia="Times New Roman" w:hAnsi="Times New Roman" w:cs="Times New Roman"/>
          <w:b/>
          <w:i/>
        </w:rPr>
        <w:t xml:space="preserve">MD 6042 satul  </w:t>
      </w:r>
      <w:r w:rsidRPr="005D6A5D">
        <w:rPr>
          <w:rFonts w:ascii="Times New Roman" w:eastAsia="Times New Roman" w:hAnsi="Times New Roman" w:cs="Times New Roman"/>
          <w:b/>
          <w:i/>
          <w:sz w:val="24"/>
          <w:szCs w:val="24"/>
        </w:rPr>
        <w:t>Selişte,</w:t>
      </w:r>
      <w:r w:rsidRPr="005D6A5D">
        <w:rPr>
          <w:rFonts w:ascii="Times New Roman" w:eastAsia="Times New Roman" w:hAnsi="Times New Roman" w:cs="Times New Roman"/>
          <w:b/>
          <w:i/>
        </w:rPr>
        <w:t xml:space="preserve"> raionul Nisporeni  Tel/fax 0264-46-238 primseliste@gmail.com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</w:t>
      </w:r>
      <w:r w:rsidR="009454D4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</w:t>
      </w:r>
    </w:p>
    <w:p w:rsidR="007E53A3" w:rsidRPr="0099349C" w:rsidRDefault="00E35748" w:rsidP="007E53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E35748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</w:t>
      </w:r>
      <w:r w:rsidR="007E53A3" w:rsidRPr="0099349C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Proiect</w:t>
      </w:r>
    </w:p>
    <w:p w:rsidR="00E35748" w:rsidRPr="0099349C" w:rsidRDefault="00E35748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99349C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 xml:space="preserve"> </w:t>
      </w:r>
      <w:r w:rsidRPr="0099349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DECIZIE</w:t>
      </w:r>
    </w:p>
    <w:p w:rsidR="007E53A3" w:rsidRPr="00E35748" w:rsidRDefault="007E53A3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E932B1" w:rsidRPr="007E53A3" w:rsidRDefault="00E35748" w:rsidP="007E53A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Nr.</w:t>
      </w:r>
      <w:r w:rsidR="004A5A6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DE7482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1/5</w:t>
      </w: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</w:t>
      </w:r>
      <w:r w:rsidR="007E53A3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  </w:t>
      </w:r>
      <w:r w:rsidR="00536FC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din 26</w:t>
      </w:r>
      <w:r w:rsidR="00A54D7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="00A54D7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ianuarie</w:t>
      </w:r>
      <w:proofErr w:type="spellEnd"/>
      <w:r w:rsidR="007E53A3" w:rsidRPr="007E53A3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2023</w:t>
      </w:r>
      <w:r w:rsidR="007E53A3" w:rsidRPr="007E53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</w:t>
      </w:r>
      <w:r w:rsidR="007E53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</w:t>
      </w: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    </w:t>
      </w:r>
      <w:r w:rsidR="00C358E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</w:t>
      </w:r>
    </w:p>
    <w:p w:rsidR="00DE7482" w:rsidRPr="00DE7482" w:rsidRDefault="00DE7482" w:rsidP="00DE748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Cu </w:t>
      </w:r>
      <w:proofErr w:type="spellStart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privire</w:t>
      </w:r>
      <w:proofErr w:type="spellEnd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la </w:t>
      </w:r>
      <w:proofErr w:type="spellStart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modificarea</w:t>
      </w:r>
      <w:proofErr w:type="spellEnd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şi</w:t>
      </w:r>
      <w:proofErr w:type="spellEnd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completarea</w:t>
      </w:r>
      <w:proofErr w:type="spellEnd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 </w:t>
      </w:r>
      <w:proofErr w:type="spellStart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Decizie</w:t>
      </w:r>
      <w:proofErr w:type="spellEnd"/>
      <w:proofErr w:type="gramEnd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nr. 6/5 </w:t>
      </w:r>
    </w:p>
    <w:p w:rsidR="00DE7482" w:rsidRPr="00DE7482" w:rsidRDefault="00DE7482" w:rsidP="00DE748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  <w:proofErr w:type="gramStart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din</w:t>
      </w:r>
      <w:proofErr w:type="gramEnd"/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09.12.2022 </w:t>
      </w:r>
      <w:r w:rsidRPr="00DE7482">
        <w:rPr>
          <w:rFonts w:ascii="Times New Roman" w:hAnsi="Times New Roman" w:cs="Times New Roman"/>
          <w:b/>
          <w:sz w:val="24"/>
          <w:szCs w:val="24"/>
        </w:rPr>
        <w:t xml:space="preserve">,,Cu privire la aprobarea bugetului  primăriei comunei Seliște </w:t>
      </w:r>
    </w:p>
    <w:p w:rsidR="00DE7482" w:rsidRPr="00DE7482" w:rsidRDefault="00DE7482" w:rsidP="00DE748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  <w:r w:rsidRPr="00DE7482">
        <w:rPr>
          <w:rFonts w:ascii="Times New Roman" w:hAnsi="Times New Roman" w:cs="Times New Roman"/>
          <w:b/>
          <w:sz w:val="24"/>
          <w:szCs w:val="24"/>
        </w:rPr>
        <w:t xml:space="preserve"> pe anul 2023</w:t>
      </w:r>
      <w:r w:rsidRPr="00DE7482">
        <w:rPr>
          <w:rFonts w:ascii="Times New Roman" w:hAnsi="Times New Roman" w:cs="Times New Roman"/>
          <w:b/>
          <w:sz w:val="24"/>
          <w:szCs w:val="24"/>
        </w:rPr>
        <w:t xml:space="preserve"> în  II –a lectură</w:t>
      </w:r>
      <w:r w:rsidRPr="00DE74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”</w:t>
      </w:r>
    </w:p>
    <w:p w:rsidR="00DE7482" w:rsidRPr="00DE7482" w:rsidRDefault="00DE7482" w:rsidP="00DE748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:rsidR="00DE7482" w:rsidRPr="00DE7482" w:rsidRDefault="00DE7482" w:rsidP="00DE7482">
      <w:pPr>
        <w:spacing w:after="0" w:line="240" w:lineRule="auto"/>
        <w:jc w:val="both"/>
        <w:rPr>
          <w:rFonts w:ascii="Times New Roman" w:eastAsia="DengXian" w:hAnsi="Times New Roman" w:cs="Times New Roman"/>
          <w:sz w:val="24"/>
          <w:szCs w:val="24"/>
          <w:lang w:val="en-US" w:eastAsia="zh-CN"/>
        </w:rPr>
      </w:pPr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        Din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motiv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că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s-au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schimbat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normele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fina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n</w:t>
      </w:r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ciare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pentru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alimentaţia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copiilor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din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instituţiile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de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Educaţie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Timpurie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inclusiv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;</w:t>
      </w:r>
    </w:p>
    <w:p w:rsidR="00DE7482" w:rsidRPr="00DE7482" w:rsidRDefault="00DE7482" w:rsidP="00DE7482">
      <w:pPr>
        <w:spacing w:after="0" w:line="240" w:lineRule="auto"/>
        <w:jc w:val="both"/>
        <w:rPr>
          <w:rFonts w:ascii="Times New Roman" w:eastAsia="DengXian" w:hAnsi="Times New Roman" w:cs="Times New Roman"/>
          <w:sz w:val="24"/>
          <w:szCs w:val="24"/>
          <w:lang w:val="en-US" w:eastAsia="zh-CN"/>
        </w:rPr>
      </w:pPr>
    </w:p>
    <w:p w:rsidR="00DE7482" w:rsidRPr="00DE7482" w:rsidRDefault="00DE7482" w:rsidP="00DE7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În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temeiul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art. 145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alin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(1) lit. </w:t>
      </w:r>
      <w:proofErr w:type="gram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</w:t>
      </w:r>
      <w:proofErr w:type="gram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din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Codul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Educatiei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al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Republicii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Moldova nr. 152/2014, Legea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Bugetului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de stat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pentru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2023 nr. 359/2022; art. 32,</w:t>
      </w:r>
      <w:r w:rsidRPr="00DE7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art 14 </w:t>
      </w:r>
      <w:proofErr w:type="spellStart"/>
      <w:r w:rsidRPr="00DE7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alin</w:t>
      </w:r>
      <w:proofErr w:type="spellEnd"/>
      <w:r w:rsidRPr="00DE7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2) </w:t>
      </w:r>
      <w:proofErr w:type="gramStart"/>
      <w:r w:rsidRPr="00DE7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lit</w:t>
      </w:r>
      <w:proofErr w:type="gramEnd"/>
      <w:r w:rsidRPr="00DE7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q) </w:t>
      </w:r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din</w:t>
      </w:r>
      <w:proofErr w:type="gram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 w:rsidRPr="00DE7482">
        <w:rPr>
          <w:rFonts w:ascii="Times New Roman" w:hAnsi="Times New Roman" w:cs="Times New Roman"/>
          <w:sz w:val="24"/>
          <w:szCs w:val="24"/>
          <w:lang w:val="en-US"/>
        </w:rPr>
        <w:t xml:space="preserve">Legea nr. 436/2006 </w:t>
      </w:r>
      <w:proofErr w:type="spellStart"/>
      <w:r w:rsidRPr="00DE748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E7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482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DE7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E7482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DE748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E7482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proofErr w:type="gramEnd"/>
      <w:r w:rsidRPr="00DE7482">
        <w:rPr>
          <w:rFonts w:ascii="Times New Roman" w:hAnsi="Times New Roman" w:cs="Times New Roman"/>
          <w:sz w:val="24"/>
          <w:szCs w:val="24"/>
          <w:lang w:val="en-US"/>
        </w:rPr>
        <w:t xml:space="preserve">;  Legea nr. 100/2017 cu </w:t>
      </w:r>
      <w:proofErr w:type="spellStart"/>
      <w:r w:rsidRPr="00DE748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E748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E7482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DE7482">
        <w:rPr>
          <w:rFonts w:ascii="Times New Roman" w:hAnsi="Times New Roman" w:cs="Times New Roman"/>
          <w:sz w:val="24"/>
          <w:szCs w:val="24"/>
          <w:lang w:val="en-US"/>
        </w:rPr>
        <w:t xml:space="preserve"> normative; </w:t>
      </w:r>
      <w:proofErr w:type="spellStart"/>
      <w:r w:rsidRPr="00DE7482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DE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Ordinul Ministerul </w:t>
      </w:r>
      <w:proofErr w:type="spellStart"/>
      <w:r w:rsidRPr="00DE7482">
        <w:rPr>
          <w:rFonts w:ascii="Times New Roman" w:hAnsi="Times New Roman" w:cs="Times New Roman"/>
          <w:color w:val="000000" w:themeColor="text1"/>
          <w:sz w:val="24"/>
          <w:szCs w:val="24"/>
        </w:rPr>
        <w:t>Edu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caţiei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Cercetării al Republicii </w:t>
      </w:r>
      <w:r w:rsidRPr="00DE748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oldova </w:t>
      </w:r>
      <w:r w:rsidRPr="00DE7482">
        <w:rPr>
          <w:rFonts w:ascii="Times New Roman" w:hAnsi="Times New Roman" w:cs="Times New Roman"/>
          <w:color w:val="000000" w:themeColor="text1"/>
          <w:sz w:val="24"/>
          <w:szCs w:val="24"/>
        </w:rPr>
        <w:t>nr.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482">
        <w:rPr>
          <w:rFonts w:ascii="Times New Roman" w:hAnsi="Times New Roman" w:cs="Times New Roman"/>
          <w:color w:val="000000" w:themeColor="text1"/>
          <w:sz w:val="24"/>
          <w:szCs w:val="24"/>
        </w:rPr>
        <w:t>3110 din 28 decembrie 2022, Ordinu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 Ministerului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Finanţelor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Republicii </w:t>
      </w:r>
      <w:r w:rsidRPr="00DE748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oldova</w:t>
      </w:r>
      <w:r w:rsidRPr="00DE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7482">
        <w:rPr>
          <w:rFonts w:ascii="Times New Roman" w:hAnsi="Times New Roman" w:cs="Times New Roman"/>
          <w:color w:val="000000" w:themeColor="text1"/>
          <w:sz w:val="24"/>
          <w:szCs w:val="24"/>
        </w:rPr>
        <w:t>129 din 28 decembrie 2022</w:t>
      </w:r>
      <w:r w:rsidRPr="00DE74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Decizia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nr. 6/5</w:t>
      </w:r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din 09.12.2022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 w:rsidRPr="00FF4191">
        <w:rPr>
          <w:rFonts w:ascii="Times New Roman" w:hAnsi="Times New Roman" w:cs="Times New Roman"/>
          <w:sz w:val="24"/>
          <w:szCs w:val="24"/>
        </w:rPr>
        <w:t>,,Cu privire la aprobarea bugetului  primări</w:t>
      </w:r>
      <w:r>
        <w:rPr>
          <w:rFonts w:ascii="Times New Roman" w:hAnsi="Times New Roman" w:cs="Times New Roman"/>
          <w:sz w:val="24"/>
          <w:szCs w:val="24"/>
        </w:rPr>
        <w:t>ei comunei Seliște  pe anul 2023</w:t>
      </w:r>
      <w:r w:rsidRPr="00FF4191">
        <w:rPr>
          <w:rFonts w:ascii="Times New Roman" w:hAnsi="Times New Roman" w:cs="Times New Roman"/>
          <w:sz w:val="24"/>
          <w:szCs w:val="24"/>
        </w:rPr>
        <w:t xml:space="preserve"> în  II –a lectură,</w:t>
      </w:r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7482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DE748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E748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DE7482" w:rsidRPr="00DE7482" w:rsidRDefault="00DE7482" w:rsidP="00DE7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7482" w:rsidRPr="00DE7482" w:rsidRDefault="00DE7482" w:rsidP="00DE7482">
      <w:pPr>
        <w:spacing w:after="0" w:line="240" w:lineRule="auto"/>
        <w:jc w:val="center"/>
        <w:rPr>
          <w:rFonts w:ascii="Times New Roman" w:eastAsia="DengXian" w:hAnsi="Times New Roman" w:cs="Times New Roman"/>
          <w:b/>
          <w:sz w:val="24"/>
          <w:szCs w:val="24"/>
          <w:lang w:val="en-US" w:eastAsia="zh-CN"/>
        </w:rPr>
      </w:pPr>
      <w:r w:rsidRPr="00DE7482">
        <w:rPr>
          <w:rFonts w:ascii="Times New Roman" w:eastAsia="DengXian" w:hAnsi="Times New Roman" w:cs="Times New Roman"/>
          <w:b/>
          <w:sz w:val="24"/>
          <w:szCs w:val="24"/>
          <w:lang w:val="en-US" w:eastAsia="zh-CN"/>
        </w:rPr>
        <w:t>DECIDE:</w:t>
      </w:r>
    </w:p>
    <w:p w:rsidR="00DE7482" w:rsidRPr="00DE7482" w:rsidRDefault="00DE7482" w:rsidP="00DE748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it-IT" w:eastAsia="ru-RU"/>
        </w:rPr>
      </w:pPr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Se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completează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Anexa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nr. 7 „</w:t>
      </w:r>
      <w:r w:rsidRPr="00DE7482">
        <w:rPr>
          <w:rFonts w:ascii="Times New Roman" w:eastAsia="Calibri" w:hAnsi="Times New Roman" w:cs="Times New Roman"/>
          <w:b/>
          <w:sz w:val="24"/>
          <w:szCs w:val="24"/>
          <w:lang w:val="it-IT" w:eastAsia="ru-RU"/>
        </w:rPr>
        <w:t xml:space="preserve">Nomenclatorul </w:t>
      </w:r>
      <w:bookmarkStart w:id="0" w:name="_Hlk531939399"/>
      <w:r w:rsidRPr="00DE7482">
        <w:rPr>
          <w:rFonts w:ascii="Times New Roman" w:eastAsia="Calibri" w:hAnsi="Times New Roman" w:cs="Times New Roman"/>
          <w:b/>
          <w:sz w:val="24"/>
          <w:szCs w:val="24"/>
          <w:lang w:val="it-IT" w:eastAsia="ru-RU"/>
        </w:rPr>
        <w:t xml:space="preserve">tarifelor pentru serviciile prestate contra plată de </w:t>
      </w:r>
      <w:proofErr w:type="gramStart"/>
      <w:r w:rsidRPr="00DE7482">
        <w:rPr>
          <w:rFonts w:ascii="Times New Roman" w:eastAsia="Calibri" w:hAnsi="Times New Roman" w:cs="Times New Roman"/>
          <w:b/>
          <w:sz w:val="24"/>
          <w:szCs w:val="24"/>
          <w:lang w:val="it-IT" w:eastAsia="ru-RU"/>
        </w:rPr>
        <w:t xml:space="preserve">primăria  </w:t>
      </w:r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it-IT" w:eastAsia="ru-RU"/>
        </w:rPr>
        <w:t>comunei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it-IT" w:eastAsia="ru-RU"/>
        </w:rPr>
        <w:t xml:space="preserve"> Seliște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” la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Decizia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 nr. 6/5 </w:t>
      </w:r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din 09.12.2022 „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 w:rsidRPr="00FF4191">
        <w:rPr>
          <w:rFonts w:ascii="Times New Roman" w:hAnsi="Times New Roman" w:cs="Times New Roman"/>
          <w:sz w:val="24"/>
          <w:szCs w:val="24"/>
        </w:rPr>
        <w:t>,,Cu privire la aprobarea bugetului  primări</w:t>
      </w:r>
      <w:r>
        <w:rPr>
          <w:rFonts w:ascii="Times New Roman" w:hAnsi="Times New Roman" w:cs="Times New Roman"/>
          <w:sz w:val="24"/>
          <w:szCs w:val="24"/>
        </w:rPr>
        <w:t>ei comunei Seliște  pe anul 2023</w:t>
      </w:r>
      <w:r w:rsidRPr="00FF4191">
        <w:rPr>
          <w:rFonts w:ascii="Times New Roman" w:hAnsi="Times New Roman" w:cs="Times New Roman"/>
          <w:sz w:val="24"/>
          <w:szCs w:val="24"/>
        </w:rPr>
        <w:t xml:space="preserve"> în  II –a lectură,</w:t>
      </w:r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cu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următorul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conţinut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:</w:t>
      </w:r>
    </w:p>
    <w:p w:rsidR="00DE7482" w:rsidRPr="00DE7482" w:rsidRDefault="00DE7482" w:rsidP="00DE748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Tabelgril1"/>
        <w:tblW w:w="0" w:type="auto"/>
        <w:tblInd w:w="1080" w:type="dxa"/>
        <w:tblLook w:val="04A0" w:firstRow="1" w:lastRow="0" w:firstColumn="1" w:lastColumn="0" w:noHBand="0" w:noVBand="1"/>
      </w:tblPr>
      <w:tblGrid>
        <w:gridCol w:w="758"/>
        <w:gridCol w:w="3400"/>
        <w:gridCol w:w="2079"/>
        <w:gridCol w:w="2079"/>
      </w:tblGrid>
      <w:tr w:rsidR="00DE7482" w:rsidRPr="00DE7482" w:rsidTr="008A48D3">
        <w:tc>
          <w:tcPr>
            <w:tcW w:w="758" w:type="dxa"/>
          </w:tcPr>
          <w:p w:rsidR="00DE7482" w:rsidRPr="00DE7482" w:rsidRDefault="00DE7482" w:rsidP="00DE748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DE7482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 xml:space="preserve">8. </w:t>
            </w:r>
          </w:p>
        </w:tc>
        <w:tc>
          <w:tcPr>
            <w:tcW w:w="3400" w:type="dxa"/>
          </w:tcPr>
          <w:p w:rsidR="00DE7482" w:rsidRPr="00DE7482" w:rsidRDefault="00A94F12" w:rsidP="00DE748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</w:t>
            </w:r>
            <w:r w:rsidR="00DE7482" w:rsidRP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la</w:t>
            </w:r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ta </w:t>
            </w:r>
            <w:proofErr w:type="spellStart"/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pentru</w:t>
            </w:r>
            <w:proofErr w:type="spellEnd"/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alimentatia</w:t>
            </w:r>
            <w:proofErr w:type="spellEnd"/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copiilor</w:t>
            </w:r>
            <w:proofErr w:type="spellEnd"/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în</w:t>
            </w:r>
            <w:proofErr w:type="spellEnd"/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instituțiile</w:t>
            </w:r>
            <w:proofErr w:type="spellEnd"/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preș</w:t>
            </w:r>
            <w:r w:rsidR="00DE7482" w:rsidRP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colare</w:t>
            </w:r>
            <w:proofErr w:type="spellEnd"/>
            <w:r w:rsidR="00DE7482" w:rsidRPr="00DE7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2079" w:type="dxa"/>
          </w:tcPr>
          <w:p w:rsidR="00DE7482" w:rsidRPr="00DE7482" w:rsidRDefault="00DE7482" w:rsidP="00DE748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DE7482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/lună</w:t>
            </w:r>
          </w:p>
        </w:tc>
        <w:tc>
          <w:tcPr>
            <w:tcW w:w="2079" w:type="dxa"/>
          </w:tcPr>
          <w:p w:rsidR="00DE7482" w:rsidRPr="00DE7482" w:rsidRDefault="00DE7482" w:rsidP="00DE748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DE7482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12,60 lei</w:t>
            </w:r>
          </w:p>
        </w:tc>
      </w:tr>
    </w:tbl>
    <w:p w:rsidR="00DE7482" w:rsidRPr="00DE7482" w:rsidRDefault="00DE7482" w:rsidP="00DE748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  <w:lang w:val="it-IT" w:eastAsia="ru-RU"/>
        </w:rPr>
      </w:pPr>
    </w:p>
    <w:p w:rsidR="00DE7482" w:rsidRPr="00DE7482" w:rsidRDefault="00DE7482" w:rsidP="00DE748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en-US" w:eastAsia="zh-CN"/>
        </w:rPr>
      </w:pP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Responsabilitatea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îndeplinirii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prezentei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dec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izii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i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se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atribuie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dnei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Țurcan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Maria</w:t>
      </w:r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contabil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şef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primăria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comunei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Seliște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raionul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Nisporeni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;</w:t>
      </w:r>
    </w:p>
    <w:p w:rsidR="00975A4E" w:rsidRPr="008A3DBC" w:rsidRDefault="00DE7482" w:rsidP="00DF1A3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DengXian" w:hAnsi="Times New Roman" w:cs="Times New Roman"/>
          <w:sz w:val="24"/>
          <w:szCs w:val="24"/>
          <w:lang w:val="en-US" w:eastAsia="zh-CN"/>
        </w:rPr>
      </w:pPr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Se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împuterniceşte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contabilul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şef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al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părimăriei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comunei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Seliște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dna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Țurcan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Maria, 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împreună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cu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dna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Costru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Olga –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directoare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 IET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Grădiniţa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,, 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Greierașul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”</w:t>
      </w:r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să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informeze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şi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să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explice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părinţilor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prevedrile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prezentei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decizii</w:t>
      </w:r>
      <w:proofErr w:type="spellEnd"/>
      <w:r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;</w:t>
      </w:r>
    </w:p>
    <w:p w:rsidR="007E53A3" w:rsidRPr="008A3DBC" w:rsidRDefault="005D6A5D" w:rsidP="008A3DBC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8A3DBC">
        <w:rPr>
          <w:rFonts w:ascii="Times New Roman" w:eastAsia="Times New Roman" w:hAnsi="Times New Roman" w:cs="Times New Roman"/>
          <w:sz w:val="24"/>
          <w:szCs w:val="24"/>
          <w:lang w:eastAsia="en-US"/>
        </w:rPr>
        <w:t>Controlul executării prezentei decizii se atribuie dlui Ion POPESCU – primarul  comunei Selişte;</w:t>
      </w:r>
      <w:r w:rsidR="009454D4" w:rsidRPr="008A3DB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8A3DB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5D6A5D" w:rsidRPr="00E73DED" w:rsidRDefault="005D6A5D" w:rsidP="009F1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D6A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 </w:t>
      </w:r>
      <w:r w:rsidR="009F141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r w:rsidR="007476A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</w:t>
      </w:r>
    </w:p>
    <w:p w:rsidR="008A3DBC" w:rsidRDefault="007E53A3" w:rsidP="00DA45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 votat: Pentru  -   ;  Împotrivă –   ;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DA457F" w:rsidRPr="00DA457F">
        <w:rPr>
          <w:rFonts w:ascii="Times New Roman" w:eastAsia="Times New Roman" w:hAnsi="Times New Roman" w:cs="Times New Roman"/>
          <w:sz w:val="24"/>
          <w:szCs w:val="24"/>
        </w:rPr>
        <w:t xml:space="preserve">  ;</w:t>
      </w:r>
    </w:p>
    <w:p w:rsidR="008A3DBC" w:rsidRPr="00DA457F" w:rsidRDefault="008A3DBC" w:rsidP="00DA45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DA457F" w:rsidRPr="00DA457F" w:rsidRDefault="00DA457F" w:rsidP="00DA45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>Preşedintele</w:t>
      </w:r>
      <w:proofErr w:type="spellEnd"/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>şedinţei</w:t>
      </w:r>
      <w:proofErr w:type="spellEnd"/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 xml:space="preserve"> Consiliului comunal Seliște  __</w:t>
      </w:r>
      <w:r w:rsidR="007E53A3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 </w:t>
      </w:r>
    </w:p>
    <w:p w:rsidR="00DA457F" w:rsidRPr="00DA457F" w:rsidRDefault="00DA457F" w:rsidP="00DA457F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Contrasemnat:          </w:t>
      </w:r>
    </w:p>
    <w:p w:rsidR="00B17796" w:rsidRPr="00DA457F" w:rsidRDefault="00DA457F" w:rsidP="00E73DED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Secretarul Consiliului comunal Seliște   </w:t>
      </w:r>
      <w:r w:rsidRPr="00DA45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</w:t>
      </w:r>
      <w:r w:rsidR="00E73DED">
        <w:rPr>
          <w:rFonts w:ascii="Times New Roman" w:eastAsia="Times New Roman" w:hAnsi="Times New Roman" w:cs="Times New Roman"/>
          <w:b/>
          <w:sz w:val="24"/>
          <w:szCs w:val="24"/>
        </w:rPr>
        <w:t xml:space="preserve">Ana CEBANU         </w:t>
      </w:r>
    </w:p>
    <w:sectPr w:rsidR="00B17796" w:rsidRPr="00DA457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426"/>
    <w:multiLevelType w:val="hybridMultilevel"/>
    <w:tmpl w:val="3300FDD0"/>
    <w:lvl w:ilvl="0" w:tplc="B3264012">
      <w:start w:val="1"/>
      <w:numFmt w:val="upperRoman"/>
      <w:lvlText w:val="%1."/>
      <w:lvlJc w:val="left"/>
      <w:pPr>
        <w:ind w:left="720" w:hanging="720"/>
      </w:pPr>
      <w:rPr>
        <w:rFonts w:eastAsia="DengXian"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C2A9E"/>
    <w:multiLevelType w:val="hybridMultilevel"/>
    <w:tmpl w:val="6662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7459"/>
    <w:multiLevelType w:val="hybridMultilevel"/>
    <w:tmpl w:val="4CE2CD2A"/>
    <w:lvl w:ilvl="0" w:tplc="AB708B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76D83"/>
    <w:multiLevelType w:val="hybridMultilevel"/>
    <w:tmpl w:val="270C7A8E"/>
    <w:lvl w:ilvl="0" w:tplc="2788E6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0795C"/>
    <w:multiLevelType w:val="hybridMultilevel"/>
    <w:tmpl w:val="45ECBED8"/>
    <w:lvl w:ilvl="0" w:tplc="14EE48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7321E"/>
    <w:multiLevelType w:val="hybridMultilevel"/>
    <w:tmpl w:val="9A3A3876"/>
    <w:lvl w:ilvl="0" w:tplc="178EF5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66C2D"/>
    <w:multiLevelType w:val="hybridMultilevel"/>
    <w:tmpl w:val="1A74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B375A"/>
    <w:multiLevelType w:val="hybridMultilevel"/>
    <w:tmpl w:val="880EF200"/>
    <w:lvl w:ilvl="0" w:tplc="A45E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1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3BF2"/>
    <w:rsid w:val="00027C2F"/>
    <w:rsid w:val="000515EB"/>
    <w:rsid w:val="000A29DF"/>
    <w:rsid w:val="00102059"/>
    <w:rsid w:val="00122B75"/>
    <w:rsid w:val="00123700"/>
    <w:rsid w:val="00131894"/>
    <w:rsid w:val="00163B0D"/>
    <w:rsid w:val="001673F1"/>
    <w:rsid w:val="00172F99"/>
    <w:rsid w:val="00176796"/>
    <w:rsid w:val="00186676"/>
    <w:rsid w:val="001952F4"/>
    <w:rsid w:val="001A63D3"/>
    <w:rsid w:val="001E2E39"/>
    <w:rsid w:val="002076EF"/>
    <w:rsid w:val="002336A1"/>
    <w:rsid w:val="00242405"/>
    <w:rsid w:val="002551CC"/>
    <w:rsid w:val="00265857"/>
    <w:rsid w:val="002B15EA"/>
    <w:rsid w:val="002B3933"/>
    <w:rsid w:val="002B54A2"/>
    <w:rsid w:val="002C0AD9"/>
    <w:rsid w:val="003033DD"/>
    <w:rsid w:val="003124E6"/>
    <w:rsid w:val="00333F94"/>
    <w:rsid w:val="003400BA"/>
    <w:rsid w:val="00357C93"/>
    <w:rsid w:val="00360372"/>
    <w:rsid w:val="00377543"/>
    <w:rsid w:val="00385890"/>
    <w:rsid w:val="003B53B1"/>
    <w:rsid w:val="003C62FE"/>
    <w:rsid w:val="003F53C0"/>
    <w:rsid w:val="00422093"/>
    <w:rsid w:val="00427AED"/>
    <w:rsid w:val="004571B6"/>
    <w:rsid w:val="00475C4E"/>
    <w:rsid w:val="00490300"/>
    <w:rsid w:val="00491724"/>
    <w:rsid w:val="004A1D4B"/>
    <w:rsid w:val="004A5A6F"/>
    <w:rsid w:val="004B7D6D"/>
    <w:rsid w:val="004C3580"/>
    <w:rsid w:val="004D039F"/>
    <w:rsid w:val="004E4391"/>
    <w:rsid w:val="004E67A5"/>
    <w:rsid w:val="005012DF"/>
    <w:rsid w:val="00536FC4"/>
    <w:rsid w:val="00552E8B"/>
    <w:rsid w:val="00591470"/>
    <w:rsid w:val="00596873"/>
    <w:rsid w:val="0059689D"/>
    <w:rsid w:val="005A0FFA"/>
    <w:rsid w:val="005A5F22"/>
    <w:rsid w:val="005B724F"/>
    <w:rsid w:val="005C2D8D"/>
    <w:rsid w:val="005D22CB"/>
    <w:rsid w:val="005D3BD8"/>
    <w:rsid w:val="005D6A5D"/>
    <w:rsid w:val="005D71F4"/>
    <w:rsid w:val="005E09AB"/>
    <w:rsid w:val="005F1CC6"/>
    <w:rsid w:val="005F519D"/>
    <w:rsid w:val="005F6359"/>
    <w:rsid w:val="00626298"/>
    <w:rsid w:val="00643EB3"/>
    <w:rsid w:val="00650F1C"/>
    <w:rsid w:val="00672175"/>
    <w:rsid w:val="006762FE"/>
    <w:rsid w:val="00683C38"/>
    <w:rsid w:val="00694419"/>
    <w:rsid w:val="006A2440"/>
    <w:rsid w:val="006B1C77"/>
    <w:rsid w:val="006B42F2"/>
    <w:rsid w:val="006D06BF"/>
    <w:rsid w:val="00700C6E"/>
    <w:rsid w:val="007111DC"/>
    <w:rsid w:val="0072083E"/>
    <w:rsid w:val="007366DA"/>
    <w:rsid w:val="007476A1"/>
    <w:rsid w:val="007664D2"/>
    <w:rsid w:val="0077591F"/>
    <w:rsid w:val="0079578B"/>
    <w:rsid w:val="007A5E71"/>
    <w:rsid w:val="007C5052"/>
    <w:rsid w:val="007D3D34"/>
    <w:rsid w:val="007D6DF7"/>
    <w:rsid w:val="007E2067"/>
    <w:rsid w:val="007E53A3"/>
    <w:rsid w:val="007F055A"/>
    <w:rsid w:val="007F6803"/>
    <w:rsid w:val="008001C7"/>
    <w:rsid w:val="0080199B"/>
    <w:rsid w:val="00812806"/>
    <w:rsid w:val="00846DD8"/>
    <w:rsid w:val="008500BB"/>
    <w:rsid w:val="00890B5F"/>
    <w:rsid w:val="008A3DBC"/>
    <w:rsid w:val="008A775C"/>
    <w:rsid w:val="008C706B"/>
    <w:rsid w:val="008C7298"/>
    <w:rsid w:val="008C76AE"/>
    <w:rsid w:val="008E30B9"/>
    <w:rsid w:val="008F66FB"/>
    <w:rsid w:val="009324F8"/>
    <w:rsid w:val="0093368D"/>
    <w:rsid w:val="00941B15"/>
    <w:rsid w:val="009454D4"/>
    <w:rsid w:val="00975A4E"/>
    <w:rsid w:val="00982AC7"/>
    <w:rsid w:val="0099349C"/>
    <w:rsid w:val="0099679D"/>
    <w:rsid w:val="009A440E"/>
    <w:rsid w:val="009B6C70"/>
    <w:rsid w:val="009C2BEE"/>
    <w:rsid w:val="009D272A"/>
    <w:rsid w:val="009E4644"/>
    <w:rsid w:val="009E7A33"/>
    <w:rsid w:val="009F141E"/>
    <w:rsid w:val="00A13147"/>
    <w:rsid w:val="00A54D76"/>
    <w:rsid w:val="00A645F2"/>
    <w:rsid w:val="00A918D5"/>
    <w:rsid w:val="00A94F12"/>
    <w:rsid w:val="00A96515"/>
    <w:rsid w:val="00AA3A1F"/>
    <w:rsid w:val="00AC1D34"/>
    <w:rsid w:val="00AD4406"/>
    <w:rsid w:val="00B06ABD"/>
    <w:rsid w:val="00B17796"/>
    <w:rsid w:val="00B323B4"/>
    <w:rsid w:val="00B45CA4"/>
    <w:rsid w:val="00B531DC"/>
    <w:rsid w:val="00B62816"/>
    <w:rsid w:val="00B73A76"/>
    <w:rsid w:val="00B94B4D"/>
    <w:rsid w:val="00BD334E"/>
    <w:rsid w:val="00BD5A2D"/>
    <w:rsid w:val="00BE1C34"/>
    <w:rsid w:val="00C101AB"/>
    <w:rsid w:val="00C17BB3"/>
    <w:rsid w:val="00C26CEE"/>
    <w:rsid w:val="00C33B07"/>
    <w:rsid w:val="00C358E5"/>
    <w:rsid w:val="00C405B8"/>
    <w:rsid w:val="00C40772"/>
    <w:rsid w:val="00C43BCE"/>
    <w:rsid w:val="00C74222"/>
    <w:rsid w:val="00C74750"/>
    <w:rsid w:val="00C7553E"/>
    <w:rsid w:val="00C84BC3"/>
    <w:rsid w:val="00C91A0D"/>
    <w:rsid w:val="00C94DE0"/>
    <w:rsid w:val="00CA48B1"/>
    <w:rsid w:val="00CA51FD"/>
    <w:rsid w:val="00CB3C4C"/>
    <w:rsid w:val="00CB3E87"/>
    <w:rsid w:val="00CB4CEE"/>
    <w:rsid w:val="00CB65DD"/>
    <w:rsid w:val="00CE4C9C"/>
    <w:rsid w:val="00CE6036"/>
    <w:rsid w:val="00D42471"/>
    <w:rsid w:val="00D46F20"/>
    <w:rsid w:val="00D52BC8"/>
    <w:rsid w:val="00D708DC"/>
    <w:rsid w:val="00D76254"/>
    <w:rsid w:val="00D9175C"/>
    <w:rsid w:val="00D96BD8"/>
    <w:rsid w:val="00DA1D9A"/>
    <w:rsid w:val="00DA457F"/>
    <w:rsid w:val="00DB7923"/>
    <w:rsid w:val="00DC77F2"/>
    <w:rsid w:val="00DE7256"/>
    <w:rsid w:val="00DE7482"/>
    <w:rsid w:val="00DF1A35"/>
    <w:rsid w:val="00E01BE9"/>
    <w:rsid w:val="00E14223"/>
    <w:rsid w:val="00E3349C"/>
    <w:rsid w:val="00E35748"/>
    <w:rsid w:val="00E4205B"/>
    <w:rsid w:val="00E43203"/>
    <w:rsid w:val="00E60B21"/>
    <w:rsid w:val="00E706E5"/>
    <w:rsid w:val="00E73DED"/>
    <w:rsid w:val="00E932B1"/>
    <w:rsid w:val="00EA5969"/>
    <w:rsid w:val="00ED4E9B"/>
    <w:rsid w:val="00F05A3F"/>
    <w:rsid w:val="00F17AA9"/>
    <w:rsid w:val="00F26DA7"/>
    <w:rsid w:val="00F3497D"/>
    <w:rsid w:val="00F414CD"/>
    <w:rsid w:val="00F5740F"/>
    <w:rsid w:val="00F62919"/>
    <w:rsid w:val="00F7651A"/>
    <w:rsid w:val="00F90A2E"/>
    <w:rsid w:val="00FA5921"/>
    <w:rsid w:val="00FB331D"/>
    <w:rsid w:val="00FB5415"/>
    <w:rsid w:val="00FB6396"/>
    <w:rsid w:val="00FD2E5A"/>
    <w:rsid w:val="00FF347F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77531-122D-4B1C-9888-993D80C2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E74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1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1AB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CE4C9C"/>
    <w:rPr>
      <w:b/>
      <w:bCs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E7482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elgril1">
    <w:name w:val="Tabel grilă1"/>
    <w:basedOn w:val="TabelNormal"/>
    <w:next w:val="Tabelgril"/>
    <w:uiPriority w:val="59"/>
    <w:rsid w:val="00DE7482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148</cp:revision>
  <cp:lastPrinted>2022-12-13T13:04:00Z</cp:lastPrinted>
  <dcterms:created xsi:type="dcterms:W3CDTF">2019-08-16T06:29:00Z</dcterms:created>
  <dcterms:modified xsi:type="dcterms:W3CDTF">2023-01-25T09:18:00Z</dcterms:modified>
</cp:coreProperties>
</file>