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B04F2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3B04F2">
        <w:rPr>
          <w:rFonts w:ascii="Times New Roman" w:hAnsi="Times New Roman" w:cs="Times New Roman"/>
          <w:sz w:val="24"/>
          <w:szCs w:val="24"/>
          <w:lang w:val="en-US"/>
        </w:rPr>
        <w:t xml:space="preserve"> 06 iunie</w:t>
      </w:r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3EE">
        <w:rPr>
          <w:rFonts w:ascii="Times New Roman" w:hAnsi="Times New Roman" w:cs="Times New Roman"/>
          <w:sz w:val="24"/>
          <w:szCs w:val="24"/>
          <w:lang w:val="en-US"/>
        </w:rPr>
        <w:t>2022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3B04F2">
        <w:rPr>
          <w:rFonts w:ascii="Times New Roman" w:eastAsia="Times New Roman" w:hAnsi="Times New Roman" w:cs="Times New Roman"/>
          <w:sz w:val="24"/>
          <w:szCs w:val="24"/>
          <w:lang w:eastAsia="ru-RU"/>
        </w:rPr>
        <w:t>mai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2022</w:t>
      </w:r>
      <w:r w:rsidR="007D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3424.86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7D217D">
        <w:rPr>
          <w:rFonts w:ascii="Times New Roman" w:eastAsia="Times New Roman" w:hAnsi="Times New Roman" w:cs="Times New Roman"/>
          <w:sz w:val="24"/>
          <w:szCs w:val="24"/>
          <w:lang w:eastAsia="ru-RU"/>
        </w:rPr>
        <w:t>constituie 3424</w:t>
      </w:r>
      <w:r w:rsidR="00E11FC8">
        <w:rPr>
          <w:rFonts w:ascii="Times New Roman" w:eastAsia="Times New Roman" w:hAnsi="Times New Roman" w:cs="Times New Roman"/>
          <w:sz w:val="24"/>
          <w:szCs w:val="24"/>
          <w:lang w:eastAsia="ru-RU"/>
        </w:rPr>
        <w:t>.86 lei, ceea ce reprezintă  6,92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B04F2" w:rsidRDefault="003B04F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FE5FC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995" w:rsidRDefault="005E6995" w:rsidP="0080125E">
      <w:pPr>
        <w:spacing w:after="0" w:line="240" w:lineRule="auto"/>
      </w:pPr>
      <w:r>
        <w:separator/>
      </w:r>
    </w:p>
  </w:endnote>
  <w:endnote w:type="continuationSeparator" w:id="0">
    <w:p w:rsidR="005E6995" w:rsidRDefault="005E6995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995" w:rsidRDefault="005E6995" w:rsidP="0080125E">
      <w:pPr>
        <w:spacing w:after="0" w:line="240" w:lineRule="auto"/>
      </w:pPr>
      <w:r>
        <w:separator/>
      </w:r>
    </w:p>
  </w:footnote>
  <w:footnote w:type="continuationSeparator" w:id="0">
    <w:p w:rsidR="005E6995" w:rsidRDefault="005E6995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C46E4"/>
    <w:rsid w:val="002C5CCB"/>
    <w:rsid w:val="002D4FB4"/>
    <w:rsid w:val="002E16C2"/>
    <w:rsid w:val="002E3B0E"/>
    <w:rsid w:val="002F2702"/>
    <w:rsid w:val="003019C2"/>
    <w:rsid w:val="003028FE"/>
    <w:rsid w:val="003033DD"/>
    <w:rsid w:val="00306C33"/>
    <w:rsid w:val="00311B27"/>
    <w:rsid w:val="0031302B"/>
    <w:rsid w:val="00325F44"/>
    <w:rsid w:val="00327CD9"/>
    <w:rsid w:val="00330DE2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84EE4"/>
    <w:rsid w:val="00391BE0"/>
    <w:rsid w:val="00392A42"/>
    <w:rsid w:val="00394A76"/>
    <w:rsid w:val="003A0DFC"/>
    <w:rsid w:val="003A2F7F"/>
    <w:rsid w:val="003A3062"/>
    <w:rsid w:val="003B04F2"/>
    <w:rsid w:val="003C3EBE"/>
    <w:rsid w:val="003D34F5"/>
    <w:rsid w:val="003D56A2"/>
    <w:rsid w:val="00427AED"/>
    <w:rsid w:val="0043390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B3BC1"/>
    <w:rsid w:val="004D42BF"/>
    <w:rsid w:val="004D49EF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C66"/>
    <w:rsid w:val="00561110"/>
    <w:rsid w:val="00567587"/>
    <w:rsid w:val="005734D0"/>
    <w:rsid w:val="00587AF1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E46CF"/>
    <w:rsid w:val="005E6995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D6B81"/>
    <w:rsid w:val="006E03B5"/>
    <w:rsid w:val="006E2613"/>
    <w:rsid w:val="0071080B"/>
    <w:rsid w:val="007111DC"/>
    <w:rsid w:val="00730911"/>
    <w:rsid w:val="0074419F"/>
    <w:rsid w:val="00766703"/>
    <w:rsid w:val="0077591F"/>
    <w:rsid w:val="007822D1"/>
    <w:rsid w:val="00782C4E"/>
    <w:rsid w:val="007838FD"/>
    <w:rsid w:val="007C0FB2"/>
    <w:rsid w:val="007C4CE9"/>
    <w:rsid w:val="007D217D"/>
    <w:rsid w:val="007D4293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12806"/>
    <w:rsid w:val="00820694"/>
    <w:rsid w:val="00822200"/>
    <w:rsid w:val="008252AE"/>
    <w:rsid w:val="00840BC8"/>
    <w:rsid w:val="00855EAD"/>
    <w:rsid w:val="008600B5"/>
    <w:rsid w:val="0088187C"/>
    <w:rsid w:val="00882727"/>
    <w:rsid w:val="00884621"/>
    <w:rsid w:val="008913EE"/>
    <w:rsid w:val="008B35EF"/>
    <w:rsid w:val="008B4466"/>
    <w:rsid w:val="008D47BA"/>
    <w:rsid w:val="008D5203"/>
    <w:rsid w:val="008D6141"/>
    <w:rsid w:val="008D6EBA"/>
    <w:rsid w:val="008E1E29"/>
    <w:rsid w:val="008E2CCB"/>
    <w:rsid w:val="008E4E38"/>
    <w:rsid w:val="008E7081"/>
    <w:rsid w:val="008F327A"/>
    <w:rsid w:val="009000A1"/>
    <w:rsid w:val="00903A78"/>
    <w:rsid w:val="00904602"/>
    <w:rsid w:val="009076E9"/>
    <w:rsid w:val="00911D6D"/>
    <w:rsid w:val="00927329"/>
    <w:rsid w:val="0093368D"/>
    <w:rsid w:val="00933AF7"/>
    <w:rsid w:val="009430C3"/>
    <w:rsid w:val="00946A8A"/>
    <w:rsid w:val="00963B20"/>
    <w:rsid w:val="00975E71"/>
    <w:rsid w:val="009A0FCB"/>
    <w:rsid w:val="009A2F29"/>
    <w:rsid w:val="009C0B29"/>
    <w:rsid w:val="009C2946"/>
    <w:rsid w:val="009E59B6"/>
    <w:rsid w:val="009F1BD6"/>
    <w:rsid w:val="00A132D7"/>
    <w:rsid w:val="00A159F4"/>
    <w:rsid w:val="00A162DC"/>
    <w:rsid w:val="00A26A4C"/>
    <w:rsid w:val="00A52C27"/>
    <w:rsid w:val="00A61F3A"/>
    <w:rsid w:val="00A7297F"/>
    <w:rsid w:val="00A75B78"/>
    <w:rsid w:val="00A80D51"/>
    <w:rsid w:val="00A918D5"/>
    <w:rsid w:val="00AA3061"/>
    <w:rsid w:val="00AA746A"/>
    <w:rsid w:val="00AB1F61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55C47"/>
    <w:rsid w:val="00B616D1"/>
    <w:rsid w:val="00B67DC6"/>
    <w:rsid w:val="00B973E2"/>
    <w:rsid w:val="00BB511F"/>
    <w:rsid w:val="00BC5878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3379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97B7D"/>
    <w:rsid w:val="00CA35D2"/>
    <w:rsid w:val="00CA51FD"/>
    <w:rsid w:val="00CA6233"/>
    <w:rsid w:val="00CB3E87"/>
    <w:rsid w:val="00CC5C33"/>
    <w:rsid w:val="00CD6C52"/>
    <w:rsid w:val="00CE3513"/>
    <w:rsid w:val="00CE43B7"/>
    <w:rsid w:val="00CE4DFE"/>
    <w:rsid w:val="00CE504E"/>
    <w:rsid w:val="00CF0C76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D77B2"/>
    <w:rsid w:val="00DF24CF"/>
    <w:rsid w:val="00DF3BD3"/>
    <w:rsid w:val="00DF4AD5"/>
    <w:rsid w:val="00E017D7"/>
    <w:rsid w:val="00E11FC8"/>
    <w:rsid w:val="00E1495E"/>
    <w:rsid w:val="00E16A85"/>
    <w:rsid w:val="00E172E2"/>
    <w:rsid w:val="00E25A65"/>
    <w:rsid w:val="00E27FD0"/>
    <w:rsid w:val="00E36213"/>
    <w:rsid w:val="00E43203"/>
    <w:rsid w:val="00E60B21"/>
    <w:rsid w:val="00E731E0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2B82"/>
    <w:rsid w:val="00F05A3F"/>
    <w:rsid w:val="00F120EE"/>
    <w:rsid w:val="00F17AA9"/>
    <w:rsid w:val="00F23AEA"/>
    <w:rsid w:val="00F25E42"/>
    <w:rsid w:val="00F47EAD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15A47-EC9B-469D-8BEF-DD879717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52</cp:revision>
  <cp:lastPrinted>2022-05-04T09:10:00Z</cp:lastPrinted>
  <dcterms:created xsi:type="dcterms:W3CDTF">2019-08-29T11:52:00Z</dcterms:created>
  <dcterms:modified xsi:type="dcterms:W3CDTF">2022-06-07T06:00:00Z</dcterms:modified>
</cp:coreProperties>
</file>