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39C" w:rsidRPr="00551656" w:rsidRDefault="00EA47EB" w:rsidP="00EA47EB">
      <w:pPr>
        <w:jc w:val="right"/>
        <w:rPr>
          <w:b/>
          <w:szCs w:val="28"/>
          <w:lang w:val="ro-RO" w:eastAsia="ru-RU"/>
        </w:rPr>
      </w:pPr>
      <w:r>
        <w:rPr>
          <w:b/>
          <w:szCs w:val="28"/>
          <w:lang w:val="ro-RO" w:eastAsia="ru-RU"/>
        </w:rPr>
        <w:t>PROIECT</w:t>
      </w:r>
    </w:p>
    <w:tbl>
      <w:tblPr>
        <w:tblpPr w:leftFromText="180" w:rightFromText="180" w:bottomFromText="200" w:vertAnchor="text" w:horzAnchor="margin" w:tblpY="-3421"/>
        <w:tblW w:w="9705" w:type="dxa"/>
        <w:tblLayout w:type="fixed"/>
        <w:tblLook w:val="04A0"/>
      </w:tblPr>
      <w:tblGrid>
        <w:gridCol w:w="3757"/>
        <w:gridCol w:w="2240"/>
        <w:gridCol w:w="3708"/>
      </w:tblGrid>
      <w:tr w:rsidR="0072539C" w:rsidTr="0072539C">
        <w:trPr>
          <w:trHeight w:val="2185"/>
        </w:trPr>
        <w:tc>
          <w:tcPr>
            <w:tcW w:w="3758" w:type="dxa"/>
            <w:tcBorders>
              <w:top w:val="nil"/>
              <w:left w:val="nil"/>
              <w:bottom w:val="single" w:sz="18" w:space="0" w:color="auto"/>
              <w:right w:val="nil"/>
            </w:tcBorders>
          </w:tcPr>
          <w:p w:rsidR="0072539C" w:rsidRDefault="0072539C">
            <w:pPr>
              <w:spacing w:line="276" w:lineRule="auto"/>
              <w:jc w:val="center"/>
              <w:rPr>
                <w:shadow/>
                <w:sz w:val="24"/>
                <w:szCs w:val="24"/>
                <w:lang w:val="ro-RO"/>
              </w:rPr>
            </w:pPr>
          </w:p>
          <w:p w:rsidR="0072539C" w:rsidRDefault="0072539C">
            <w:pPr>
              <w:spacing w:line="276" w:lineRule="auto"/>
              <w:rPr>
                <w:shadow/>
                <w:sz w:val="24"/>
                <w:szCs w:val="24"/>
                <w:lang w:val="ro-RO"/>
              </w:rPr>
            </w:pPr>
          </w:p>
          <w:p w:rsidR="0072539C" w:rsidRDefault="0072539C">
            <w:pPr>
              <w:spacing w:line="276" w:lineRule="auto"/>
              <w:jc w:val="center"/>
              <w:rPr>
                <w:shadow/>
                <w:sz w:val="24"/>
                <w:szCs w:val="24"/>
                <w:lang w:val="en-US"/>
              </w:rPr>
            </w:pPr>
            <w:r>
              <w:rPr>
                <w:shadow/>
                <w:sz w:val="24"/>
                <w:szCs w:val="24"/>
                <w:lang w:val="en-US"/>
              </w:rPr>
              <w:t>REPUBLICA MOLDOVA</w:t>
            </w:r>
          </w:p>
          <w:p w:rsidR="0072539C" w:rsidRDefault="0072539C">
            <w:pPr>
              <w:spacing w:line="276" w:lineRule="auto"/>
              <w:jc w:val="center"/>
              <w:rPr>
                <w:shadow/>
                <w:sz w:val="24"/>
                <w:szCs w:val="24"/>
                <w:lang w:val="ro-RO"/>
              </w:rPr>
            </w:pPr>
            <w:r>
              <w:rPr>
                <w:shadow/>
                <w:sz w:val="24"/>
                <w:szCs w:val="24"/>
                <w:lang w:val="ro-RO"/>
              </w:rPr>
              <w:t>RAIONUL ORHEI</w:t>
            </w:r>
          </w:p>
          <w:p w:rsidR="0072539C" w:rsidRDefault="0072539C">
            <w:pPr>
              <w:spacing w:line="276" w:lineRule="auto"/>
              <w:jc w:val="center"/>
              <w:rPr>
                <w:shadow/>
                <w:sz w:val="24"/>
                <w:szCs w:val="24"/>
                <w:lang w:val="ro-RO"/>
              </w:rPr>
            </w:pPr>
            <w:r>
              <w:rPr>
                <w:shadow/>
                <w:sz w:val="24"/>
                <w:szCs w:val="24"/>
                <w:lang w:val="ro-RO"/>
              </w:rPr>
              <w:t>CONSILIUL  SĂTESC  NECULĂIEUCA</w:t>
            </w:r>
          </w:p>
          <w:p w:rsidR="0072539C" w:rsidRDefault="0072539C">
            <w:pPr>
              <w:spacing w:line="276" w:lineRule="auto"/>
              <w:jc w:val="center"/>
              <w:rPr>
                <w:noProof/>
                <w:sz w:val="24"/>
                <w:szCs w:val="24"/>
                <w:lang w:val="ro-RO"/>
              </w:rPr>
            </w:pPr>
            <w:r>
              <w:rPr>
                <w:noProof/>
                <w:sz w:val="24"/>
                <w:szCs w:val="24"/>
                <w:lang w:val="ro-RO"/>
              </w:rPr>
              <w:t>MD 3539 s.Neculăieuca</w:t>
            </w:r>
          </w:p>
          <w:p w:rsidR="0072539C" w:rsidRDefault="0072539C">
            <w:pPr>
              <w:spacing w:line="276" w:lineRule="auto"/>
              <w:jc w:val="center"/>
              <w:rPr>
                <w:noProof/>
                <w:sz w:val="24"/>
                <w:szCs w:val="24"/>
                <w:lang w:val="ro-RO"/>
              </w:rPr>
            </w:pPr>
            <w:r>
              <w:rPr>
                <w:noProof/>
                <w:sz w:val="24"/>
                <w:szCs w:val="24"/>
                <w:lang w:val="ro-RO"/>
              </w:rPr>
              <w:t>Tel. (235)-60-2-36,60-2-38</w:t>
            </w:r>
          </w:p>
          <w:p w:rsidR="0072539C" w:rsidRDefault="0072539C">
            <w:pPr>
              <w:spacing w:line="276" w:lineRule="auto"/>
              <w:jc w:val="center"/>
              <w:rPr>
                <w:b/>
                <w:sz w:val="24"/>
                <w:szCs w:val="24"/>
                <w:lang w:val="ro-RO"/>
              </w:rPr>
            </w:pPr>
            <w:r>
              <w:rPr>
                <w:noProof/>
                <w:sz w:val="24"/>
                <w:szCs w:val="24"/>
                <w:lang w:val="ro-RO"/>
              </w:rPr>
              <w:t>C/f 1007601006438</w:t>
            </w:r>
          </w:p>
        </w:tc>
        <w:tc>
          <w:tcPr>
            <w:tcW w:w="2241" w:type="dxa"/>
            <w:tcBorders>
              <w:top w:val="nil"/>
              <w:left w:val="nil"/>
              <w:bottom w:val="single" w:sz="18" w:space="0" w:color="auto"/>
              <w:right w:val="nil"/>
            </w:tcBorders>
          </w:tcPr>
          <w:p w:rsidR="0072539C" w:rsidRDefault="0072539C">
            <w:pPr>
              <w:spacing w:line="276" w:lineRule="auto"/>
              <w:rPr>
                <w:noProof/>
                <w:sz w:val="24"/>
                <w:szCs w:val="24"/>
                <w:lang w:val="ro-RO"/>
              </w:rPr>
            </w:pPr>
          </w:p>
          <w:p w:rsidR="0072539C" w:rsidRDefault="0072539C">
            <w:pPr>
              <w:spacing w:line="276" w:lineRule="auto"/>
              <w:rPr>
                <w:noProof/>
                <w:sz w:val="24"/>
                <w:szCs w:val="24"/>
                <w:lang w:val="ro-RO"/>
              </w:rPr>
            </w:pPr>
          </w:p>
          <w:p w:rsidR="0072539C" w:rsidRDefault="0072539C">
            <w:pPr>
              <w:spacing w:line="276" w:lineRule="auto"/>
              <w:rPr>
                <w:noProof/>
                <w:sz w:val="24"/>
                <w:szCs w:val="24"/>
                <w:lang w:val="ro-RO"/>
              </w:rPr>
            </w:pPr>
            <w:r>
              <w:rPr>
                <w:noProof/>
                <w:sz w:val="24"/>
                <w:szCs w:val="24"/>
                <w:lang w:val="ro-RO"/>
              </w:rPr>
              <w:t xml:space="preserve">                                                    </w:t>
            </w:r>
          </w:p>
          <w:p w:rsidR="0072539C" w:rsidRDefault="0072539C">
            <w:pPr>
              <w:spacing w:line="276" w:lineRule="auto"/>
              <w:jc w:val="center"/>
              <w:rPr>
                <w:sz w:val="24"/>
                <w:szCs w:val="24"/>
                <w:lang w:val="ro-RO"/>
              </w:rPr>
            </w:pPr>
            <w:r>
              <w:rPr>
                <w:noProof/>
                <w:sz w:val="24"/>
                <w:szCs w:val="24"/>
                <w:lang w:eastAsia="ru-RU"/>
              </w:rPr>
              <w:drawing>
                <wp:inline distT="0" distB="0" distL="0" distR="0">
                  <wp:extent cx="1028700" cy="1209675"/>
                  <wp:effectExtent l="19050" t="0" r="0" b="0"/>
                  <wp:docPr id="1" name="Рисунок 9"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Stema1"/>
                          <pic:cNvPicPr>
                            <a:picLocks noChangeAspect="1" noChangeArrowheads="1"/>
                          </pic:cNvPicPr>
                        </pic:nvPicPr>
                        <pic:blipFill>
                          <a:blip r:embed="rId8" cstate="print"/>
                          <a:srcRect/>
                          <a:stretch>
                            <a:fillRect/>
                          </a:stretch>
                        </pic:blipFill>
                        <pic:spPr bwMode="auto">
                          <a:xfrm>
                            <a:off x="0" y="0"/>
                            <a:ext cx="1028700" cy="1209675"/>
                          </a:xfrm>
                          <a:prstGeom prst="rect">
                            <a:avLst/>
                          </a:prstGeom>
                          <a:noFill/>
                          <a:ln w="9525">
                            <a:noFill/>
                            <a:miter lim="800000"/>
                            <a:headEnd/>
                            <a:tailEnd/>
                          </a:ln>
                        </pic:spPr>
                      </pic:pic>
                    </a:graphicData>
                  </a:graphic>
                </wp:inline>
              </w:drawing>
            </w:r>
          </w:p>
        </w:tc>
        <w:tc>
          <w:tcPr>
            <w:tcW w:w="3709" w:type="dxa"/>
            <w:tcBorders>
              <w:top w:val="nil"/>
              <w:left w:val="nil"/>
              <w:bottom w:val="single" w:sz="18" w:space="0" w:color="auto"/>
              <w:right w:val="nil"/>
            </w:tcBorders>
          </w:tcPr>
          <w:p w:rsidR="0072539C" w:rsidRDefault="0072539C">
            <w:pPr>
              <w:spacing w:line="276" w:lineRule="auto"/>
              <w:rPr>
                <w:shadow/>
                <w:noProof/>
                <w:sz w:val="24"/>
                <w:szCs w:val="24"/>
                <w:lang w:val="ro-RO"/>
              </w:rPr>
            </w:pPr>
          </w:p>
          <w:p w:rsidR="0072539C" w:rsidRDefault="0072539C">
            <w:pPr>
              <w:spacing w:line="276" w:lineRule="auto"/>
              <w:jc w:val="right"/>
              <w:rPr>
                <w:b/>
                <w:i/>
                <w:shadow/>
                <w:noProof/>
                <w:sz w:val="24"/>
                <w:szCs w:val="24"/>
                <w:lang w:val="ro-RO"/>
              </w:rPr>
            </w:pPr>
          </w:p>
          <w:p w:rsidR="0072539C" w:rsidRDefault="0072539C">
            <w:pPr>
              <w:spacing w:line="276" w:lineRule="auto"/>
              <w:jc w:val="center"/>
              <w:rPr>
                <w:b/>
                <w:shadow/>
                <w:sz w:val="24"/>
                <w:szCs w:val="24"/>
                <w:lang w:val="ro-RO"/>
              </w:rPr>
            </w:pPr>
            <w:r>
              <w:rPr>
                <w:shadow/>
                <w:noProof/>
                <w:sz w:val="24"/>
                <w:szCs w:val="24"/>
                <w:lang w:val="ro-RO"/>
              </w:rPr>
              <w:t>РЕСПУБЛИКА МОЛДОВА</w:t>
            </w:r>
          </w:p>
          <w:p w:rsidR="0072539C" w:rsidRDefault="0072539C">
            <w:pPr>
              <w:spacing w:line="276" w:lineRule="auto"/>
              <w:jc w:val="center"/>
              <w:rPr>
                <w:shadow/>
                <w:sz w:val="24"/>
                <w:szCs w:val="24"/>
              </w:rPr>
            </w:pPr>
            <w:r>
              <w:rPr>
                <w:shadow/>
                <w:sz w:val="24"/>
                <w:szCs w:val="24"/>
              </w:rPr>
              <w:t>ОРХЕЙСКИЙ РАЙОН</w:t>
            </w:r>
          </w:p>
          <w:p w:rsidR="0072539C" w:rsidRDefault="0072539C">
            <w:pPr>
              <w:spacing w:line="276" w:lineRule="auto"/>
              <w:jc w:val="center"/>
              <w:rPr>
                <w:shadow/>
                <w:sz w:val="24"/>
                <w:szCs w:val="24"/>
                <w:lang w:val="ro-RO"/>
              </w:rPr>
            </w:pPr>
            <w:r>
              <w:rPr>
                <w:shadow/>
                <w:sz w:val="24"/>
                <w:szCs w:val="24"/>
              </w:rPr>
              <w:t>СЕЛЬСКИЙ СОВЕТ НЕКУЛЭЕУКА</w:t>
            </w:r>
          </w:p>
          <w:p w:rsidR="0072539C" w:rsidRDefault="0072539C">
            <w:pPr>
              <w:spacing w:line="276" w:lineRule="auto"/>
              <w:jc w:val="center"/>
              <w:rPr>
                <w:sz w:val="24"/>
                <w:szCs w:val="24"/>
              </w:rPr>
            </w:pPr>
            <w:r>
              <w:rPr>
                <w:sz w:val="24"/>
                <w:szCs w:val="24"/>
                <w:lang w:val="ro-RO"/>
              </w:rPr>
              <w:t>МД 35</w:t>
            </w:r>
            <w:r>
              <w:rPr>
                <w:sz w:val="24"/>
                <w:szCs w:val="24"/>
              </w:rPr>
              <w:t>39 с.Некулэеука</w:t>
            </w:r>
          </w:p>
          <w:p w:rsidR="0072539C" w:rsidRDefault="0072539C">
            <w:pPr>
              <w:spacing w:line="276" w:lineRule="auto"/>
              <w:jc w:val="center"/>
              <w:rPr>
                <w:sz w:val="24"/>
                <w:szCs w:val="24"/>
              </w:rPr>
            </w:pPr>
            <w:r>
              <w:rPr>
                <w:sz w:val="24"/>
                <w:szCs w:val="24"/>
                <w:lang w:val="ro-RO"/>
              </w:rPr>
              <w:t>Тел. (235)-</w:t>
            </w:r>
            <w:r>
              <w:rPr>
                <w:sz w:val="24"/>
                <w:szCs w:val="24"/>
              </w:rPr>
              <w:t>60-2-36 60-2-38</w:t>
            </w:r>
          </w:p>
          <w:p w:rsidR="0072539C" w:rsidRDefault="0072539C">
            <w:pPr>
              <w:spacing w:line="276" w:lineRule="auto"/>
              <w:jc w:val="center"/>
              <w:rPr>
                <w:sz w:val="24"/>
                <w:szCs w:val="24"/>
              </w:rPr>
            </w:pPr>
            <w:r>
              <w:rPr>
                <w:sz w:val="24"/>
                <w:szCs w:val="24"/>
              </w:rPr>
              <w:t xml:space="preserve">К/ф </w:t>
            </w:r>
            <w:r>
              <w:rPr>
                <w:noProof/>
                <w:sz w:val="24"/>
                <w:szCs w:val="24"/>
                <w:lang w:val="ro-RO"/>
              </w:rPr>
              <w:t>1007601006438</w:t>
            </w:r>
          </w:p>
        </w:tc>
      </w:tr>
    </w:tbl>
    <w:p w:rsidR="00551656" w:rsidRPr="006F0321" w:rsidRDefault="00551656" w:rsidP="00555C2E">
      <w:pPr>
        <w:jc w:val="center"/>
        <w:rPr>
          <w:sz w:val="22"/>
          <w:szCs w:val="22"/>
          <w:lang w:val="ro-RO" w:eastAsia="ru-RU"/>
        </w:rPr>
      </w:pPr>
      <w:r w:rsidRPr="006F0321">
        <w:rPr>
          <w:b/>
          <w:sz w:val="22"/>
          <w:szCs w:val="22"/>
          <w:lang w:val="ro-RO"/>
        </w:rPr>
        <w:t>DECIZI</w:t>
      </w:r>
      <w:r w:rsidR="005B7481" w:rsidRPr="006F0321">
        <w:rPr>
          <w:b/>
          <w:sz w:val="22"/>
          <w:szCs w:val="22"/>
          <w:lang w:val="ro-RO"/>
        </w:rPr>
        <w:t>A nr</w:t>
      </w:r>
      <w:r w:rsidR="00EA47EB">
        <w:rPr>
          <w:b/>
          <w:sz w:val="22"/>
          <w:szCs w:val="22"/>
          <w:lang w:val="ro-RO"/>
        </w:rPr>
        <w:t>.____</w:t>
      </w:r>
    </w:p>
    <w:p w:rsidR="00551656" w:rsidRPr="006F0321" w:rsidRDefault="00EA47EB" w:rsidP="00555C2E">
      <w:pPr>
        <w:jc w:val="center"/>
        <w:rPr>
          <w:sz w:val="22"/>
          <w:szCs w:val="22"/>
          <w:lang w:val="ro-RO" w:eastAsia="ru-RU"/>
        </w:rPr>
      </w:pPr>
      <w:r>
        <w:rPr>
          <w:sz w:val="22"/>
          <w:szCs w:val="22"/>
          <w:lang w:val="ro-RO" w:eastAsia="ru-RU"/>
        </w:rPr>
        <w:t>din ______________________  2020</w:t>
      </w:r>
    </w:p>
    <w:p w:rsidR="00551656" w:rsidRPr="006F0321" w:rsidRDefault="00551656" w:rsidP="00551656">
      <w:pPr>
        <w:rPr>
          <w:sz w:val="22"/>
          <w:szCs w:val="22"/>
          <w:lang w:val="ro-RO" w:eastAsia="ru-RU"/>
        </w:rPr>
      </w:pPr>
      <w:r w:rsidRPr="006F0321">
        <w:rPr>
          <w:sz w:val="22"/>
          <w:szCs w:val="22"/>
          <w:lang w:val="ro-RO" w:eastAsia="ru-RU"/>
        </w:rPr>
        <w:t xml:space="preserve"> </w:t>
      </w:r>
    </w:p>
    <w:p w:rsidR="00555C2E" w:rsidRDefault="002B7F3B" w:rsidP="002B7F3B">
      <w:pPr>
        <w:rPr>
          <w:sz w:val="22"/>
          <w:szCs w:val="22"/>
          <w:lang w:val="ro-RO"/>
        </w:rPr>
      </w:pPr>
      <w:r w:rsidRPr="006F0321">
        <w:rPr>
          <w:sz w:val="22"/>
          <w:szCs w:val="22"/>
          <w:lang w:val="ro-RO"/>
        </w:rPr>
        <w:t xml:space="preserve">Cu privire la aprobarea şi </w:t>
      </w:r>
      <w:r w:rsidR="00555C2E">
        <w:rPr>
          <w:sz w:val="22"/>
          <w:szCs w:val="22"/>
          <w:lang w:val="ro-RO"/>
        </w:rPr>
        <w:t>punerea</w:t>
      </w:r>
    </w:p>
    <w:p w:rsidR="002B7F3B" w:rsidRPr="006F0321" w:rsidRDefault="002B7F3B" w:rsidP="002B7F3B">
      <w:pPr>
        <w:rPr>
          <w:sz w:val="22"/>
          <w:szCs w:val="22"/>
          <w:u w:val="single"/>
          <w:lang w:val="ro-RO"/>
        </w:rPr>
      </w:pPr>
      <w:r w:rsidRPr="006F0321">
        <w:rPr>
          <w:sz w:val="22"/>
          <w:szCs w:val="22"/>
          <w:lang w:val="ro-RO"/>
        </w:rPr>
        <w:t xml:space="preserve">în aplicare a taxelor locale pentru </w:t>
      </w:r>
      <w:r w:rsidRPr="006F0321">
        <w:rPr>
          <w:sz w:val="22"/>
          <w:szCs w:val="22"/>
          <w:lang w:val="ro-RO"/>
        </w:rPr>
        <w:br/>
        <w:t>anul</w:t>
      </w:r>
      <w:r w:rsidR="0072539C" w:rsidRPr="006F0321">
        <w:rPr>
          <w:sz w:val="22"/>
          <w:szCs w:val="22"/>
          <w:lang w:val="ro-RO"/>
        </w:rPr>
        <w:t xml:space="preserve"> 20</w:t>
      </w:r>
      <w:r w:rsidR="00AF100D" w:rsidRPr="006F0321">
        <w:rPr>
          <w:sz w:val="22"/>
          <w:szCs w:val="22"/>
          <w:lang w:val="ro-RO"/>
        </w:rPr>
        <w:t>2</w:t>
      </w:r>
      <w:r w:rsidR="00EA47EB">
        <w:rPr>
          <w:sz w:val="22"/>
          <w:szCs w:val="22"/>
          <w:lang w:val="ro-RO"/>
        </w:rPr>
        <w:t>1</w:t>
      </w:r>
      <w:r w:rsidRPr="006F0321">
        <w:rPr>
          <w:color w:val="FFFFFF"/>
          <w:sz w:val="22"/>
          <w:szCs w:val="22"/>
          <w:u w:val="single"/>
          <w:lang w:val="ro-RO"/>
        </w:rPr>
        <w:t xml:space="preserve">.                                                                                                 </w:t>
      </w:r>
      <w:r w:rsidRPr="006F0321">
        <w:rPr>
          <w:sz w:val="22"/>
          <w:szCs w:val="22"/>
          <w:u w:val="single"/>
          <w:lang w:val="ro-RO"/>
        </w:rPr>
        <w:t xml:space="preserve">                        </w:t>
      </w:r>
    </w:p>
    <w:p w:rsidR="00E036C9" w:rsidRPr="000B4147" w:rsidRDefault="00E036C9" w:rsidP="00551656">
      <w:pPr>
        <w:spacing w:line="276" w:lineRule="auto"/>
        <w:ind w:firstLine="709"/>
        <w:jc w:val="both"/>
        <w:rPr>
          <w:color w:val="000000"/>
          <w:sz w:val="24"/>
          <w:szCs w:val="24"/>
          <w:lang w:val="ro-RO"/>
        </w:rPr>
      </w:pPr>
    </w:p>
    <w:p w:rsidR="00241991" w:rsidRDefault="00FF0214" w:rsidP="001B382B">
      <w:pPr>
        <w:jc w:val="both"/>
        <w:rPr>
          <w:b/>
          <w:color w:val="000000"/>
          <w:sz w:val="22"/>
          <w:szCs w:val="22"/>
          <w:lang w:val="ro-RO"/>
        </w:rPr>
      </w:pPr>
      <w:r w:rsidRPr="006F0321">
        <w:rPr>
          <w:color w:val="000000"/>
          <w:sz w:val="22"/>
          <w:szCs w:val="22"/>
          <w:lang w:val="ro-RO"/>
        </w:rPr>
        <w:t xml:space="preserve">    </w:t>
      </w:r>
      <w:r w:rsidR="001B382B" w:rsidRPr="006F0321">
        <w:rPr>
          <w:sz w:val="22"/>
          <w:szCs w:val="22"/>
          <w:lang w:val="ro-RO" w:eastAsia="ru-RU"/>
        </w:rPr>
        <w:t>În  scopul asigurării   părții  de  veni</w:t>
      </w:r>
      <w:r w:rsidR="00555C2E">
        <w:rPr>
          <w:sz w:val="22"/>
          <w:szCs w:val="22"/>
          <w:lang w:val="ro-RO" w:eastAsia="ru-RU"/>
        </w:rPr>
        <w:t>t  a  Bugetului local</w:t>
      </w:r>
      <w:r w:rsidR="001B382B" w:rsidRPr="006F0321">
        <w:rPr>
          <w:sz w:val="22"/>
          <w:szCs w:val="22"/>
          <w:lang w:val="ro-RO" w:eastAsia="ru-RU"/>
        </w:rPr>
        <w:t xml:space="preserve"> </w:t>
      </w:r>
      <w:r w:rsidR="00EA47EB">
        <w:rPr>
          <w:sz w:val="22"/>
          <w:szCs w:val="22"/>
          <w:lang w:val="ro-RO" w:eastAsia="ru-RU"/>
        </w:rPr>
        <w:t xml:space="preserve"> Neculăieuca  în anul  2021</w:t>
      </w:r>
      <w:r w:rsidR="001B382B" w:rsidRPr="006F0321">
        <w:rPr>
          <w:sz w:val="22"/>
          <w:szCs w:val="22"/>
          <w:lang w:val="ro-RO" w:eastAsia="ru-RU"/>
        </w:rPr>
        <w:t>,  î</w:t>
      </w:r>
      <w:r w:rsidR="00551656" w:rsidRPr="006F0321">
        <w:rPr>
          <w:color w:val="000000"/>
          <w:sz w:val="22"/>
          <w:szCs w:val="22"/>
          <w:lang w:val="ro-RO"/>
        </w:rPr>
        <w:t xml:space="preserve">n conformitate cu Titlul VII ,,Taxele locale’’ din Codul fiscal, </w:t>
      </w:r>
      <w:r w:rsidR="00C6441A" w:rsidRPr="006F0321">
        <w:rPr>
          <w:sz w:val="22"/>
          <w:szCs w:val="22"/>
          <w:lang w:val="ro-RO" w:eastAsia="ru-RU"/>
        </w:rPr>
        <w:t xml:space="preserve">art.14  alin.2  lit. a), art.19  alin.4,  art.22  alin.1 din  </w:t>
      </w:r>
      <w:r w:rsidR="00551656" w:rsidRPr="006F0321">
        <w:rPr>
          <w:color w:val="000000"/>
          <w:sz w:val="22"/>
          <w:szCs w:val="22"/>
          <w:lang w:val="ro-RO"/>
        </w:rPr>
        <w:t xml:space="preserve">Legea privind administrația publică locală nr. 436-XVI din 28 decembrie 2006, </w:t>
      </w:r>
      <w:r w:rsidR="007B78BE" w:rsidRPr="006F0321">
        <w:rPr>
          <w:color w:val="000000"/>
          <w:sz w:val="22"/>
          <w:szCs w:val="22"/>
          <w:lang w:val="ro-RO"/>
        </w:rPr>
        <w:t xml:space="preserve">Legea privind finanțele publice nr.397-XV din 16.10.2003, </w:t>
      </w:r>
      <w:r w:rsidR="00551656" w:rsidRPr="006F0321">
        <w:rPr>
          <w:color w:val="000000"/>
          <w:sz w:val="22"/>
          <w:szCs w:val="22"/>
          <w:lang w:val="ro-RO"/>
        </w:rPr>
        <w:t>Legea finanțelor publice și responsabilității bugetar fiscal nr. 181 din 25.07.2014,</w:t>
      </w:r>
      <w:r w:rsidR="00744830" w:rsidRPr="006F0321">
        <w:rPr>
          <w:sz w:val="22"/>
          <w:szCs w:val="22"/>
          <w:lang w:val="ro-RO"/>
        </w:rPr>
        <w:t xml:space="preserve"> Le</w:t>
      </w:r>
      <w:r w:rsidR="00640B69" w:rsidRPr="006F0321">
        <w:rPr>
          <w:sz w:val="22"/>
          <w:szCs w:val="22"/>
          <w:lang w:val="ro-RO"/>
        </w:rPr>
        <w:t>gea nr. 235-XVI din 20.06.2006 c</w:t>
      </w:r>
      <w:r w:rsidR="00744830" w:rsidRPr="006F0321">
        <w:rPr>
          <w:sz w:val="22"/>
          <w:szCs w:val="22"/>
          <w:lang w:val="ro-RO"/>
        </w:rPr>
        <w:t>u privire la principiile de bază de reglementare a activităţii</w:t>
      </w:r>
      <w:r w:rsidR="00640B69" w:rsidRPr="006F0321">
        <w:rPr>
          <w:sz w:val="22"/>
          <w:szCs w:val="22"/>
          <w:lang w:val="ro-RO"/>
        </w:rPr>
        <w:t xml:space="preserve"> de întreprinzător</w:t>
      </w:r>
      <w:r w:rsidR="00744830" w:rsidRPr="006F0321">
        <w:rPr>
          <w:sz w:val="22"/>
          <w:szCs w:val="22"/>
          <w:lang w:val="ro-RO"/>
        </w:rPr>
        <w:t>,</w:t>
      </w:r>
      <w:r w:rsidR="00551656" w:rsidRPr="006F0321">
        <w:rPr>
          <w:color w:val="000000"/>
          <w:sz w:val="22"/>
          <w:szCs w:val="22"/>
          <w:lang w:val="ro-RO"/>
        </w:rPr>
        <w:t xml:space="preserve"> </w:t>
      </w:r>
      <w:r w:rsidR="00744830" w:rsidRPr="006F0321">
        <w:rPr>
          <w:bCs/>
          <w:sz w:val="22"/>
          <w:szCs w:val="22"/>
          <w:lang w:val="en-US"/>
        </w:rPr>
        <w:t xml:space="preserve">Legea </w:t>
      </w:r>
      <w:r w:rsidR="00744830" w:rsidRPr="006F0321">
        <w:rPr>
          <w:sz w:val="22"/>
          <w:szCs w:val="22"/>
          <w:lang w:val="en-US"/>
        </w:rPr>
        <w:t xml:space="preserve">privind reglementarea prin autorizare </w:t>
      </w:r>
      <w:r w:rsidR="00744830" w:rsidRPr="006F0321">
        <w:rPr>
          <w:bCs/>
          <w:sz w:val="22"/>
          <w:szCs w:val="22"/>
          <w:lang w:val="en-US" w:eastAsia="ru-RU"/>
        </w:rPr>
        <w:t>a activităţii de întreprinzător</w:t>
      </w:r>
      <w:r w:rsidR="00744830" w:rsidRPr="006F0321">
        <w:rPr>
          <w:sz w:val="22"/>
          <w:szCs w:val="22"/>
          <w:lang w:val="en-US"/>
        </w:rPr>
        <w:t xml:space="preserve"> </w:t>
      </w:r>
      <w:r w:rsidR="00744830" w:rsidRPr="006F0321">
        <w:rPr>
          <w:bCs/>
          <w:sz w:val="22"/>
          <w:szCs w:val="22"/>
          <w:lang w:val="en-US" w:eastAsia="ru-RU"/>
        </w:rPr>
        <w:t>nr. 160  din  22.07.2011,</w:t>
      </w:r>
      <w:r w:rsidR="00640B69" w:rsidRPr="006F0321">
        <w:rPr>
          <w:bCs/>
          <w:sz w:val="22"/>
          <w:szCs w:val="22"/>
          <w:lang w:val="en-US"/>
        </w:rPr>
        <w:t xml:space="preserve"> </w:t>
      </w:r>
      <w:r w:rsidR="00744830" w:rsidRPr="006F0321">
        <w:rPr>
          <w:color w:val="000000"/>
          <w:sz w:val="22"/>
          <w:szCs w:val="22"/>
          <w:lang w:val="ro-RO"/>
        </w:rPr>
        <w:t xml:space="preserve">Legea cu privire la publicitate </w:t>
      </w:r>
      <w:r w:rsidR="00744830" w:rsidRPr="006F0321">
        <w:rPr>
          <w:bCs/>
          <w:sz w:val="22"/>
          <w:szCs w:val="22"/>
          <w:lang w:val="en-US"/>
        </w:rPr>
        <w:t xml:space="preserve">nr. 1227-XIII  din  27.06.97, </w:t>
      </w:r>
      <w:r w:rsidR="002B7F3B" w:rsidRPr="006F0321">
        <w:rPr>
          <w:color w:val="000000"/>
          <w:sz w:val="22"/>
          <w:szCs w:val="22"/>
          <w:lang w:val="ro-RO"/>
        </w:rPr>
        <w:t>Legea</w:t>
      </w:r>
      <w:r w:rsidR="00551656" w:rsidRPr="006F0321">
        <w:rPr>
          <w:color w:val="000000"/>
          <w:sz w:val="22"/>
          <w:szCs w:val="22"/>
          <w:lang w:val="ro-RO"/>
        </w:rPr>
        <w:t xml:space="preserve"> cu privire la comerţul interior nr.231 din 23.09.2010</w:t>
      </w:r>
      <w:r w:rsidR="00241991" w:rsidRPr="006F0321">
        <w:rPr>
          <w:color w:val="000000"/>
          <w:sz w:val="22"/>
          <w:szCs w:val="22"/>
          <w:lang w:val="ro-RO"/>
        </w:rPr>
        <w:t>,</w:t>
      </w:r>
      <w:r w:rsidR="00744830" w:rsidRPr="006F0321">
        <w:rPr>
          <w:color w:val="000000"/>
          <w:sz w:val="22"/>
          <w:szCs w:val="22"/>
          <w:lang w:val="ro-RO"/>
        </w:rPr>
        <w:t xml:space="preserve"> Hotărîrea Guvernului</w:t>
      </w:r>
      <w:r w:rsidR="00744830" w:rsidRPr="006F0321">
        <w:rPr>
          <w:bCs/>
          <w:sz w:val="22"/>
          <w:szCs w:val="22"/>
          <w:lang w:val="en-US" w:eastAsia="ru-RU"/>
        </w:rPr>
        <w:t xml:space="preserve"> </w:t>
      </w:r>
      <w:r w:rsidR="00744830" w:rsidRPr="006F0321">
        <w:rPr>
          <w:sz w:val="22"/>
          <w:szCs w:val="22"/>
          <w:lang w:val="en-US"/>
        </w:rPr>
        <w:t xml:space="preserve">cu privire la desfăşurarea comerţului cu amănuntul </w:t>
      </w:r>
      <w:r w:rsidR="00744830" w:rsidRPr="006F0321">
        <w:rPr>
          <w:bCs/>
          <w:sz w:val="22"/>
          <w:szCs w:val="22"/>
          <w:lang w:val="en-US" w:eastAsia="ru-RU"/>
        </w:rPr>
        <w:t>nr. 931  din  08.12.2011</w:t>
      </w:r>
      <w:r w:rsidR="00744830" w:rsidRPr="006F0321">
        <w:rPr>
          <w:bCs/>
          <w:sz w:val="22"/>
          <w:szCs w:val="22"/>
          <w:lang w:val="ro-RO" w:eastAsia="ru-RU"/>
        </w:rPr>
        <w:t xml:space="preserve">, </w:t>
      </w:r>
      <w:r w:rsidR="00744830" w:rsidRPr="006F0321">
        <w:rPr>
          <w:sz w:val="22"/>
          <w:szCs w:val="22"/>
          <w:lang w:val="ro-RO"/>
        </w:rPr>
        <w:t>Hotărîrea Guvernului nr. 1209 din 08.11.2007</w:t>
      </w:r>
      <w:r w:rsidRPr="006F0321">
        <w:rPr>
          <w:sz w:val="22"/>
          <w:szCs w:val="22"/>
          <w:lang w:val="ro-RO"/>
        </w:rPr>
        <w:t xml:space="preserve"> </w:t>
      </w:r>
      <w:r w:rsidRPr="006F0321">
        <w:rPr>
          <w:sz w:val="22"/>
          <w:szCs w:val="22"/>
          <w:lang w:val="en-US"/>
        </w:rPr>
        <w:t xml:space="preserve">cu privire la prestarea serviciilor de alimentaţie publică, </w:t>
      </w:r>
      <w:r w:rsidRPr="006F0321">
        <w:rPr>
          <w:color w:val="000000"/>
          <w:sz w:val="22"/>
          <w:szCs w:val="22"/>
          <w:lang w:val="ro-RO"/>
        </w:rPr>
        <w:t>Hotărîrea Guvernului</w:t>
      </w:r>
      <w:r w:rsidRPr="006F0321">
        <w:rPr>
          <w:bCs/>
          <w:sz w:val="22"/>
          <w:szCs w:val="22"/>
          <w:lang w:val="en-US" w:eastAsia="ru-RU"/>
        </w:rPr>
        <w:t xml:space="preserve"> nr. 643  din  27.05.2003</w:t>
      </w:r>
      <w:r w:rsidR="00744830" w:rsidRPr="006F0321">
        <w:rPr>
          <w:sz w:val="22"/>
          <w:szCs w:val="22"/>
          <w:lang w:val="ro-RO"/>
        </w:rPr>
        <w:t xml:space="preserve"> </w:t>
      </w:r>
      <w:r w:rsidR="00744830" w:rsidRPr="006F0321">
        <w:rPr>
          <w:sz w:val="22"/>
          <w:szCs w:val="22"/>
          <w:lang w:val="en-US"/>
        </w:rPr>
        <w:t>cu privire la aprobarea Normelor metodologice şi criteriilor de clasificare</w:t>
      </w:r>
      <w:r w:rsidRPr="006F0321">
        <w:rPr>
          <w:sz w:val="22"/>
          <w:szCs w:val="22"/>
          <w:lang w:val="en-US"/>
        </w:rPr>
        <w:t xml:space="preserve"> </w:t>
      </w:r>
      <w:r w:rsidR="00744830" w:rsidRPr="006F0321">
        <w:rPr>
          <w:bCs/>
          <w:sz w:val="22"/>
          <w:szCs w:val="22"/>
          <w:lang w:val="en-US" w:eastAsia="ru-RU"/>
        </w:rPr>
        <w:t>a structurilor de primire turistică cu funcţiuni de cazare şi de servire a mesei</w:t>
      </w:r>
      <w:r w:rsidRPr="006F0321">
        <w:rPr>
          <w:bCs/>
          <w:sz w:val="22"/>
          <w:szCs w:val="22"/>
          <w:lang w:val="en-US" w:eastAsia="ru-RU"/>
        </w:rPr>
        <w:t xml:space="preserve">, </w:t>
      </w:r>
      <w:r w:rsidRPr="006F0321">
        <w:rPr>
          <w:color w:val="000000"/>
          <w:sz w:val="22"/>
          <w:szCs w:val="22"/>
          <w:lang w:val="ro-RO"/>
        </w:rPr>
        <w:t xml:space="preserve">Hotărîrea Guvernului </w:t>
      </w:r>
      <w:r w:rsidRPr="006F0321">
        <w:rPr>
          <w:bCs/>
          <w:sz w:val="22"/>
          <w:szCs w:val="22"/>
          <w:lang w:val="en-US" w:eastAsia="ru-RU"/>
        </w:rPr>
        <w:t xml:space="preserve">cu privire la parcările auto cu plată pe teritoriul Republicii Moldova nr. 672  din  19.06.98, </w:t>
      </w:r>
      <w:r w:rsidR="00241991" w:rsidRPr="006F0321">
        <w:rPr>
          <w:color w:val="000000"/>
          <w:sz w:val="22"/>
          <w:szCs w:val="22"/>
          <w:lang w:val="ro-RO"/>
        </w:rPr>
        <w:t>Hotărîrea Guvernului</w:t>
      </w:r>
      <w:r w:rsidR="00551656" w:rsidRPr="006F0321">
        <w:rPr>
          <w:color w:val="000000"/>
          <w:sz w:val="22"/>
          <w:szCs w:val="22"/>
          <w:lang w:val="ro-RO"/>
        </w:rPr>
        <w:t xml:space="preserve"> c</w:t>
      </w:r>
      <w:r w:rsidR="002805FA" w:rsidRPr="006F0321">
        <w:rPr>
          <w:color w:val="000000"/>
          <w:sz w:val="22"/>
          <w:szCs w:val="22"/>
          <w:lang w:val="ro-RO"/>
        </w:rPr>
        <w:t>u privire la aprobarea Regulamentului transporturi</w:t>
      </w:r>
      <w:r w:rsidR="00551656" w:rsidRPr="006F0321">
        <w:rPr>
          <w:color w:val="000000"/>
          <w:sz w:val="22"/>
          <w:szCs w:val="22"/>
          <w:lang w:val="ro-RO"/>
        </w:rPr>
        <w:t>lor auto de călători şi bagaje nr. 854 din 28.07.2006</w:t>
      </w:r>
      <w:r w:rsidR="00EA47EB">
        <w:rPr>
          <w:color w:val="000000"/>
          <w:sz w:val="22"/>
          <w:szCs w:val="22"/>
          <w:lang w:val="ro-RO"/>
        </w:rPr>
        <w:t xml:space="preserve">  și </w:t>
      </w:r>
      <w:r w:rsidR="00BA69AD" w:rsidRPr="006F0321">
        <w:rPr>
          <w:sz w:val="22"/>
          <w:szCs w:val="22"/>
          <w:lang w:val="en-US" w:eastAsia="ru-RU"/>
        </w:rPr>
        <w:t>avizul  comisiei consultative  de  specialitate</w:t>
      </w:r>
      <w:r w:rsidR="00EA47EB">
        <w:rPr>
          <w:sz w:val="22"/>
          <w:szCs w:val="22"/>
          <w:lang w:val="en-US" w:eastAsia="ru-RU"/>
        </w:rPr>
        <w:t xml:space="preserve"> în  activități  economico-financiare</w:t>
      </w:r>
      <w:r w:rsidR="00BA69AD" w:rsidRPr="006F0321">
        <w:rPr>
          <w:sz w:val="22"/>
          <w:szCs w:val="22"/>
          <w:lang w:val="en-US" w:eastAsia="ru-RU"/>
        </w:rPr>
        <w:t xml:space="preserve">, </w:t>
      </w:r>
      <w:r w:rsidR="00BA69AD" w:rsidRPr="006F0321">
        <w:rPr>
          <w:b/>
          <w:sz w:val="22"/>
          <w:szCs w:val="22"/>
          <w:lang w:val="ro-RO" w:eastAsia="ru-RU"/>
        </w:rPr>
        <w:t xml:space="preserve"> </w:t>
      </w:r>
      <w:r w:rsidR="001B382B" w:rsidRPr="006F0321">
        <w:rPr>
          <w:color w:val="000000"/>
          <w:sz w:val="22"/>
          <w:szCs w:val="22"/>
          <w:lang w:val="ro-RO"/>
        </w:rPr>
        <w:t xml:space="preserve"> </w:t>
      </w:r>
      <w:r w:rsidR="002805FA" w:rsidRPr="006F0321">
        <w:rPr>
          <w:color w:val="000000"/>
          <w:sz w:val="22"/>
          <w:szCs w:val="22"/>
          <w:lang w:val="ro-RO"/>
        </w:rPr>
        <w:t>Consiliul</w:t>
      </w:r>
      <w:r w:rsidR="0072539C" w:rsidRPr="006F0321">
        <w:rPr>
          <w:color w:val="000000"/>
          <w:sz w:val="22"/>
          <w:szCs w:val="22"/>
          <w:lang w:val="ro-RO"/>
        </w:rPr>
        <w:t xml:space="preserve">  Sătesc  Neculăieuca, </w:t>
      </w:r>
      <w:r w:rsidR="002805FA" w:rsidRPr="006F0321">
        <w:rPr>
          <w:color w:val="000000"/>
          <w:sz w:val="22"/>
          <w:szCs w:val="22"/>
          <w:lang w:val="ro-RO"/>
        </w:rPr>
        <w:t xml:space="preserve"> </w:t>
      </w:r>
      <w:r w:rsidR="002805FA" w:rsidRPr="006F0321">
        <w:rPr>
          <w:b/>
          <w:color w:val="000000"/>
          <w:sz w:val="22"/>
          <w:szCs w:val="22"/>
          <w:lang w:val="ro-RO"/>
        </w:rPr>
        <w:t>DECIDE:</w:t>
      </w:r>
    </w:p>
    <w:p w:rsidR="00555C2E" w:rsidRPr="006F0321" w:rsidRDefault="00555C2E" w:rsidP="001B382B">
      <w:pPr>
        <w:jc w:val="both"/>
        <w:rPr>
          <w:bCs/>
          <w:sz w:val="22"/>
          <w:szCs w:val="22"/>
          <w:lang w:val="en-US" w:eastAsia="ru-RU"/>
        </w:rPr>
      </w:pPr>
    </w:p>
    <w:p w:rsidR="00241991" w:rsidRPr="000B4147" w:rsidRDefault="00241991" w:rsidP="002805FA">
      <w:pPr>
        <w:numPr>
          <w:ilvl w:val="0"/>
          <w:numId w:val="29"/>
        </w:numPr>
        <w:spacing w:line="276" w:lineRule="auto"/>
        <w:jc w:val="both"/>
        <w:rPr>
          <w:color w:val="000000"/>
          <w:sz w:val="24"/>
          <w:szCs w:val="24"/>
          <w:lang w:val="ro-RO"/>
        </w:rPr>
      </w:pPr>
      <w:r w:rsidRPr="000B4147">
        <w:rPr>
          <w:color w:val="000000"/>
          <w:sz w:val="24"/>
          <w:szCs w:val="24"/>
          <w:lang w:val="ro-RO"/>
        </w:rPr>
        <w:t xml:space="preserve">Se stabilesc taxele locale </w:t>
      </w:r>
      <w:r w:rsidR="00FF0214" w:rsidRPr="000B4147">
        <w:rPr>
          <w:color w:val="000000"/>
          <w:sz w:val="24"/>
          <w:szCs w:val="24"/>
          <w:lang w:val="ro-RO"/>
        </w:rPr>
        <w:t xml:space="preserve">conform </w:t>
      </w:r>
      <w:r w:rsidR="00837B2A" w:rsidRPr="000B4147">
        <w:rPr>
          <w:color w:val="000000"/>
          <w:sz w:val="24"/>
          <w:szCs w:val="24"/>
          <w:lang w:val="ro-RO"/>
        </w:rPr>
        <w:t>titlu</w:t>
      </w:r>
      <w:r w:rsidR="00FF0214" w:rsidRPr="000B4147">
        <w:rPr>
          <w:color w:val="000000"/>
          <w:sz w:val="24"/>
          <w:szCs w:val="24"/>
          <w:lang w:val="ro-RO"/>
        </w:rPr>
        <w:t>lui</w:t>
      </w:r>
      <w:r w:rsidR="00837B2A" w:rsidRPr="000B4147">
        <w:rPr>
          <w:color w:val="000000"/>
          <w:sz w:val="24"/>
          <w:szCs w:val="24"/>
          <w:lang w:val="ro-RO"/>
        </w:rPr>
        <w:t xml:space="preserve"> VII al Codului fiscal, </w:t>
      </w:r>
      <w:r w:rsidRPr="000B4147">
        <w:rPr>
          <w:i/>
          <w:color w:val="000000"/>
          <w:sz w:val="24"/>
          <w:szCs w:val="24"/>
          <w:lang w:val="ro-RO"/>
        </w:rPr>
        <w:t xml:space="preserve">cu excepţia </w:t>
      </w:r>
      <w:r w:rsidR="00D86623" w:rsidRPr="000B4147">
        <w:rPr>
          <w:i/>
          <w:sz w:val="24"/>
          <w:szCs w:val="24"/>
          <w:lang w:val="ro-RO"/>
        </w:rPr>
        <w:t>taxei pentru unităţile comercale şi/sau de prestări servicii</w:t>
      </w:r>
      <w:r w:rsidR="00837B2A" w:rsidRPr="000B4147">
        <w:rPr>
          <w:i/>
          <w:color w:val="000000"/>
          <w:sz w:val="24"/>
          <w:szCs w:val="24"/>
          <w:lang w:val="ro-RO"/>
        </w:rPr>
        <w:t xml:space="preserve"> precum şi </w:t>
      </w:r>
      <w:r w:rsidR="00642720" w:rsidRPr="000B4147">
        <w:rPr>
          <w:i/>
          <w:color w:val="000000"/>
          <w:sz w:val="24"/>
          <w:szCs w:val="24"/>
          <w:lang w:val="ro-RO"/>
        </w:rPr>
        <w:t xml:space="preserve">taxa pentru </w:t>
      </w:r>
      <w:r w:rsidR="00642720" w:rsidRPr="000B4147">
        <w:rPr>
          <w:i/>
          <w:sz w:val="24"/>
          <w:szCs w:val="24"/>
          <w:lang w:val="ro-RO"/>
        </w:rPr>
        <w:t>prestarea serviciilor de transport auto de călători pe teritoriul municipiilor, oraşelor şi satelor (comunelor)</w:t>
      </w:r>
      <w:r w:rsidR="00FF0214" w:rsidRPr="000B4147">
        <w:rPr>
          <w:i/>
          <w:sz w:val="24"/>
          <w:szCs w:val="24"/>
          <w:lang w:val="ro-RO"/>
        </w:rPr>
        <w:t xml:space="preserve"> </w:t>
      </w:r>
      <w:r w:rsidR="00FF0214" w:rsidRPr="000B4147">
        <w:rPr>
          <w:sz w:val="24"/>
          <w:szCs w:val="24"/>
          <w:lang w:val="ro-RO"/>
        </w:rPr>
        <w:t>şi cotele acestora</w:t>
      </w:r>
      <w:r w:rsidR="00837B2A" w:rsidRPr="000B4147">
        <w:rPr>
          <w:color w:val="000000"/>
          <w:sz w:val="24"/>
          <w:szCs w:val="24"/>
          <w:lang w:val="ro-RO"/>
        </w:rPr>
        <w:t>, conform anexei nr.1</w:t>
      </w:r>
      <w:r w:rsidR="007D5750" w:rsidRPr="000B4147">
        <w:rPr>
          <w:color w:val="000000"/>
          <w:sz w:val="24"/>
          <w:szCs w:val="24"/>
          <w:lang w:val="ro-RO"/>
        </w:rPr>
        <w:t>;</w:t>
      </w:r>
    </w:p>
    <w:p w:rsidR="007D5750" w:rsidRPr="000B4147" w:rsidRDefault="00642720" w:rsidP="00241991">
      <w:pPr>
        <w:numPr>
          <w:ilvl w:val="0"/>
          <w:numId w:val="29"/>
        </w:numPr>
        <w:jc w:val="both"/>
        <w:rPr>
          <w:sz w:val="24"/>
          <w:szCs w:val="24"/>
          <w:lang w:val="ro-RO"/>
        </w:rPr>
      </w:pPr>
      <w:r w:rsidRPr="000B4147">
        <w:rPr>
          <w:sz w:val="24"/>
          <w:szCs w:val="24"/>
          <w:lang w:val="ro-RO"/>
        </w:rPr>
        <w:t xml:space="preserve">Se </w:t>
      </w:r>
      <w:r w:rsidR="00FF0214" w:rsidRPr="000B4147">
        <w:rPr>
          <w:color w:val="000000"/>
          <w:sz w:val="24"/>
          <w:szCs w:val="24"/>
          <w:lang w:val="ro-RO"/>
        </w:rPr>
        <w:t>stabile</w:t>
      </w:r>
      <w:r w:rsidR="00772D87" w:rsidRPr="000B4147">
        <w:rPr>
          <w:color w:val="000000"/>
          <w:sz w:val="24"/>
          <w:szCs w:val="24"/>
          <w:lang w:val="ro-RO"/>
        </w:rPr>
        <w:t>şte</w:t>
      </w:r>
      <w:r w:rsidR="00FF0214" w:rsidRPr="000B4147">
        <w:rPr>
          <w:color w:val="000000"/>
          <w:sz w:val="24"/>
          <w:szCs w:val="24"/>
          <w:lang w:val="ro-RO"/>
        </w:rPr>
        <w:t xml:space="preserve"> </w:t>
      </w:r>
      <w:r w:rsidRPr="000B4147">
        <w:rPr>
          <w:sz w:val="24"/>
          <w:szCs w:val="24"/>
          <w:lang w:val="ro-RO"/>
        </w:rPr>
        <w:t>tax</w:t>
      </w:r>
      <w:r w:rsidR="00FF0214" w:rsidRPr="000B4147">
        <w:rPr>
          <w:sz w:val="24"/>
          <w:szCs w:val="24"/>
          <w:lang w:val="ro-RO"/>
        </w:rPr>
        <w:t>a</w:t>
      </w:r>
      <w:r w:rsidRPr="000B4147">
        <w:rPr>
          <w:sz w:val="24"/>
          <w:szCs w:val="24"/>
          <w:lang w:val="ro-RO"/>
        </w:rPr>
        <w:t xml:space="preserve"> pentru unităţile comerciale şi/sau de prestări servicii</w:t>
      </w:r>
      <w:r w:rsidR="00FF0214" w:rsidRPr="000B4147">
        <w:rPr>
          <w:sz w:val="24"/>
          <w:szCs w:val="24"/>
          <w:lang w:val="ro-RO"/>
        </w:rPr>
        <w:t xml:space="preserve"> şi cotele acesteia</w:t>
      </w:r>
      <w:r w:rsidRPr="000B4147">
        <w:rPr>
          <w:sz w:val="24"/>
          <w:szCs w:val="24"/>
          <w:lang w:val="ro-RO"/>
        </w:rPr>
        <w:t>, conform anexei nr.2</w:t>
      </w:r>
      <w:r w:rsidR="007D5750" w:rsidRPr="000B4147">
        <w:rPr>
          <w:sz w:val="24"/>
          <w:szCs w:val="24"/>
          <w:lang w:val="ro-RO"/>
        </w:rPr>
        <w:t>;</w:t>
      </w:r>
    </w:p>
    <w:p w:rsidR="004D269C" w:rsidRPr="000B4147" w:rsidRDefault="007D5750" w:rsidP="00241991">
      <w:pPr>
        <w:numPr>
          <w:ilvl w:val="0"/>
          <w:numId w:val="29"/>
        </w:numPr>
        <w:jc w:val="both"/>
        <w:rPr>
          <w:color w:val="000000"/>
          <w:sz w:val="24"/>
          <w:szCs w:val="24"/>
          <w:lang w:val="ro-RO"/>
        </w:rPr>
      </w:pPr>
      <w:r w:rsidRPr="000B4147">
        <w:rPr>
          <w:sz w:val="24"/>
          <w:szCs w:val="24"/>
          <w:lang w:val="ro-RO"/>
        </w:rPr>
        <w:t>Se stabile</w:t>
      </w:r>
      <w:r w:rsidR="00772D87" w:rsidRPr="000B4147">
        <w:rPr>
          <w:sz w:val="24"/>
          <w:szCs w:val="24"/>
          <w:lang w:val="ro-RO"/>
        </w:rPr>
        <w:t>şte</w:t>
      </w:r>
      <w:r w:rsidRPr="000B4147">
        <w:rPr>
          <w:sz w:val="24"/>
          <w:szCs w:val="24"/>
          <w:lang w:val="ro-RO"/>
        </w:rPr>
        <w:t xml:space="preserve"> </w:t>
      </w:r>
      <w:r w:rsidR="00642720" w:rsidRPr="000B4147">
        <w:rPr>
          <w:color w:val="000000"/>
          <w:sz w:val="24"/>
          <w:szCs w:val="24"/>
          <w:lang w:val="ro-RO"/>
        </w:rPr>
        <w:t>tax</w:t>
      </w:r>
      <w:r w:rsidR="00FF0214" w:rsidRPr="000B4147">
        <w:rPr>
          <w:color w:val="000000"/>
          <w:sz w:val="24"/>
          <w:szCs w:val="24"/>
          <w:lang w:val="ro-RO"/>
        </w:rPr>
        <w:t>a</w:t>
      </w:r>
      <w:r w:rsidR="00642720" w:rsidRPr="000B4147">
        <w:rPr>
          <w:color w:val="000000"/>
          <w:sz w:val="24"/>
          <w:szCs w:val="24"/>
          <w:lang w:val="ro-RO"/>
        </w:rPr>
        <w:t xml:space="preserve"> pentru </w:t>
      </w:r>
      <w:r w:rsidR="00642720" w:rsidRPr="000B4147">
        <w:rPr>
          <w:sz w:val="24"/>
          <w:szCs w:val="24"/>
          <w:lang w:val="ro-RO"/>
        </w:rPr>
        <w:t>prestarea serviciilor de transport auto de călători pe teritoriul municipiilor, oraşelor şi satelor ( comunelor)</w:t>
      </w:r>
      <w:r w:rsidR="00FF0214" w:rsidRPr="000B4147">
        <w:rPr>
          <w:sz w:val="24"/>
          <w:szCs w:val="24"/>
          <w:lang w:val="ro-RO"/>
        </w:rPr>
        <w:t xml:space="preserve"> şi cotele acesteia</w:t>
      </w:r>
      <w:r w:rsidRPr="000B4147">
        <w:rPr>
          <w:sz w:val="24"/>
          <w:szCs w:val="24"/>
          <w:lang w:val="ro-RO"/>
        </w:rPr>
        <w:t>, conform anexei</w:t>
      </w:r>
      <w:r w:rsidR="00642720" w:rsidRPr="000B4147">
        <w:rPr>
          <w:sz w:val="24"/>
          <w:szCs w:val="24"/>
          <w:lang w:val="ro-RO"/>
        </w:rPr>
        <w:t xml:space="preserve"> nr.3</w:t>
      </w:r>
      <w:r w:rsidR="004D269C" w:rsidRPr="000B4147">
        <w:rPr>
          <w:sz w:val="24"/>
          <w:szCs w:val="24"/>
          <w:lang w:val="ro-RO"/>
        </w:rPr>
        <w:t>;</w:t>
      </w:r>
    </w:p>
    <w:p w:rsidR="005F0DDA" w:rsidRPr="000B4147" w:rsidRDefault="005F0DDA" w:rsidP="00241991">
      <w:pPr>
        <w:numPr>
          <w:ilvl w:val="0"/>
          <w:numId w:val="29"/>
        </w:numPr>
        <w:jc w:val="both"/>
        <w:rPr>
          <w:color w:val="000000"/>
          <w:sz w:val="24"/>
          <w:szCs w:val="24"/>
          <w:lang w:val="ro-RO"/>
        </w:rPr>
      </w:pPr>
      <w:r w:rsidRPr="000B4147">
        <w:rPr>
          <w:sz w:val="24"/>
          <w:szCs w:val="24"/>
          <w:lang w:val="ro-RO"/>
        </w:rPr>
        <w:t>Subiecţii impunerii, baza impozabilă a obiectelor impunetii, modul de calcularea, termenele de achitarea şi de prezentarea dării de seamă la taxele locale stabilite, conform Titlului VII al Codului fiscal.</w:t>
      </w:r>
    </w:p>
    <w:p w:rsidR="002B7F3B" w:rsidRPr="000B4147" w:rsidRDefault="00642720" w:rsidP="002B7F3B">
      <w:pPr>
        <w:numPr>
          <w:ilvl w:val="0"/>
          <w:numId w:val="29"/>
        </w:numPr>
        <w:jc w:val="both"/>
        <w:rPr>
          <w:color w:val="000000"/>
          <w:sz w:val="24"/>
          <w:szCs w:val="24"/>
          <w:lang w:val="ro-RO"/>
        </w:rPr>
      </w:pPr>
      <w:r w:rsidRPr="000B4147">
        <w:rPr>
          <w:sz w:val="24"/>
          <w:szCs w:val="24"/>
          <w:lang w:val="ro-RO"/>
        </w:rPr>
        <w:t>Prezen</w:t>
      </w:r>
      <w:r w:rsidR="00D90F77" w:rsidRPr="000B4147">
        <w:rPr>
          <w:sz w:val="24"/>
          <w:szCs w:val="24"/>
          <w:lang w:val="ro-RO"/>
        </w:rPr>
        <w:t>ta</w:t>
      </w:r>
      <w:r w:rsidRPr="000B4147">
        <w:rPr>
          <w:sz w:val="24"/>
          <w:szCs w:val="24"/>
          <w:lang w:val="ro-RO"/>
        </w:rPr>
        <w:t xml:space="preserve"> decizie</w:t>
      </w:r>
      <w:r w:rsidR="00CE38C7">
        <w:rPr>
          <w:sz w:val="24"/>
          <w:szCs w:val="24"/>
          <w:lang w:val="ro-RO"/>
        </w:rPr>
        <w:t xml:space="preserve">  va  i</w:t>
      </w:r>
      <w:r w:rsidR="006F0321">
        <w:rPr>
          <w:sz w:val="24"/>
          <w:szCs w:val="24"/>
          <w:lang w:val="ro-RO"/>
        </w:rPr>
        <w:t xml:space="preserve">ntra </w:t>
      </w:r>
      <w:r w:rsidR="00EA47EB">
        <w:rPr>
          <w:sz w:val="24"/>
          <w:szCs w:val="24"/>
          <w:lang w:val="ro-RO"/>
        </w:rPr>
        <w:t xml:space="preserve"> in vigoare  la  01.01.2021</w:t>
      </w:r>
      <w:r w:rsidR="00CE38C7">
        <w:rPr>
          <w:sz w:val="24"/>
          <w:szCs w:val="24"/>
          <w:lang w:val="ro-RO"/>
        </w:rPr>
        <w:t xml:space="preserve">, </w:t>
      </w:r>
      <w:r w:rsidRPr="000B4147">
        <w:rPr>
          <w:sz w:val="24"/>
          <w:szCs w:val="24"/>
          <w:lang w:val="ro-RO"/>
        </w:rPr>
        <w:t xml:space="preserve"> în termen de 10 zile</w:t>
      </w:r>
      <w:r w:rsidRPr="000B4147">
        <w:rPr>
          <w:color w:val="FFFFFF"/>
          <w:sz w:val="24"/>
          <w:szCs w:val="24"/>
          <w:lang w:val="ro-RO"/>
        </w:rPr>
        <w:t xml:space="preserve"> </w:t>
      </w:r>
      <w:r w:rsidRPr="000B4147">
        <w:rPr>
          <w:sz w:val="24"/>
          <w:szCs w:val="24"/>
          <w:lang w:val="ro-RO"/>
        </w:rPr>
        <w:t>din data</w:t>
      </w:r>
      <w:r w:rsidR="00DD011E" w:rsidRPr="000B4147">
        <w:rPr>
          <w:sz w:val="24"/>
          <w:szCs w:val="24"/>
          <w:lang w:val="ro-RO"/>
        </w:rPr>
        <w:t xml:space="preserve"> adoptării, urmează</w:t>
      </w:r>
      <w:r w:rsidR="007D5750" w:rsidRPr="000B4147">
        <w:rPr>
          <w:sz w:val="24"/>
          <w:szCs w:val="24"/>
          <w:lang w:val="ro-RO"/>
        </w:rPr>
        <w:t xml:space="preserve">  </w:t>
      </w:r>
      <w:r w:rsidR="00DD011E" w:rsidRPr="000B4147">
        <w:rPr>
          <w:sz w:val="24"/>
          <w:szCs w:val="24"/>
          <w:lang w:val="ro-RO"/>
        </w:rPr>
        <w:t>a fi adusă la cunoştinţă</w:t>
      </w:r>
      <w:r w:rsidR="007D5750" w:rsidRPr="000B4147">
        <w:rPr>
          <w:sz w:val="24"/>
          <w:szCs w:val="24"/>
          <w:lang w:val="ro-RO"/>
        </w:rPr>
        <w:t xml:space="preserve">  </w:t>
      </w:r>
      <w:r w:rsidR="00DD011E" w:rsidRPr="000B4147">
        <w:rPr>
          <w:sz w:val="24"/>
          <w:szCs w:val="24"/>
          <w:lang w:val="ro-RO"/>
        </w:rPr>
        <w:t>contribuabililor şi prez</w:t>
      </w:r>
      <w:r w:rsidR="00D90F77" w:rsidRPr="000B4147">
        <w:rPr>
          <w:sz w:val="24"/>
          <w:szCs w:val="24"/>
          <w:lang w:val="ro-RO"/>
        </w:rPr>
        <w:t>entată</w:t>
      </w:r>
      <w:r w:rsidR="00DD011E" w:rsidRPr="000B4147">
        <w:rPr>
          <w:sz w:val="24"/>
          <w:szCs w:val="24"/>
          <w:lang w:val="ro-RO"/>
        </w:rPr>
        <w:t xml:space="preserve"> </w:t>
      </w:r>
      <w:r w:rsidR="00D90F77" w:rsidRPr="000B4147">
        <w:rPr>
          <w:sz w:val="24"/>
          <w:szCs w:val="24"/>
          <w:lang w:val="ro-RO"/>
        </w:rPr>
        <w:t>subdiviziunilor structurale teritoriale din cadrul</w:t>
      </w:r>
      <w:r w:rsidR="007D5750" w:rsidRPr="000B4147">
        <w:rPr>
          <w:sz w:val="24"/>
          <w:szCs w:val="24"/>
          <w:lang w:val="ro-RO"/>
        </w:rPr>
        <w:t xml:space="preserve">  </w:t>
      </w:r>
      <w:r w:rsidR="00D90F77" w:rsidRPr="000B4147">
        <w:rPr>
          <w:sz w:val="24"/>
          <w:szCs w:val="24"/>
          <w:lang w:val="ro-RO"/>
        </w:rPr>
        <w:t>Serviciului Fiscal de Stat.</w:t>
      </w:r>
    </w:p>
    <w:p w:rsidR="00D90F77" w:rsidRPr="000B4147" w:rsidRDefault="000B4147" w:rsidP="002B7F3B">
      <w:pPr>
        <w:numPr>
          <w:ilvl w:val="0"/>
          <w:numId w:val="29"/>
        </w:numPr>
        <w:jc w:val="both"/>
        <w:rPr>
          <w:color w:val="000000"/>
          <w:sz w:val="24"/>
          <w:szCs w:val="24"/>
          <w:lang w:val="ro-RO"/>
        </w:rPr>
      </w:pPr>
      <w:r w:rsidRPr="000B4147">
        <w:rPr>
          <w:color w:val="000000"/>
          <w:sz w:val="24"/>
          <w:szCs w:val="24"/>
          <w:lang w:val="ro-RO"/>
        </w:rPr>
        <w:t>P</w:t>
      </w:r>
      <w:r w:rsidR="00D90F77" w:rsidRPr="000B4147">
        <w:rPr>
          <w:color w:val="000000"/>
          <w:sz w:val="24"/>
          <w:szCs w:val="24"/>
          <w:lang w:val="ro-RO"/>
        </w:rPr>
        <w:t>rimarul</w:t>
      </w:r>
      <w:r w:rsidR="005B7481">
        <w:rPr>
          <w:color w:val="000000"/>
          <w:sz w:val="24"/>
          <w:szCs w:val="24"/>
          <w:lang w:val="ro-RO"/>
        </w:rPr>
        <w:t>, Bîscal  Violeta</w:t>
      </w:r>
      <w:r w:rsidRPr="000B4147">
        <w:rPr>
          <w:color w:val="000000"/>
          <w:sz w:val="24"/>
          <w:szCs w:val="24"/>
          <w:lang w:val="ro-RO"/>
        </w:rPr>
        <w:t>,</w:t>
      </w:r>
      <w:r w:rsidR="00D90F77" w:rsidRPr="000B4147">
        <w:rPr>
          <w:sz w:val="24"/>
          <w:szCs w:val="24"/>
          <w:lang w:val="ro-RO"/>
        </w:rPr>
        <w:t>va asigura controlul executării prevederilor prezentei decizii.</w:t>
      </w:r>
      <w:r w:rsidR="00D90F77" w:rsidRPr="000B4147">
        <w:rPr>
          <w:color w:val="FFFFFF"/>
          <w:sz w:val="24"/>
          <w:szCs w:val="24"/>
          <w:lang w:val="ro-RO"/>
        </w:rPr>
        <w:t xml:space="preserve">                                                                                                 </w:t>
      </w:r>
    </w:p>
    <w:p w:rsidR="00E036C9" w:rsidRPr="000B4147" w:rsidRDefault="00EF1477" w:rsidP="00EF1477">
      <w:pPr>
        <w:rPr>
          <w:color w:val="FFFFFF"/>
          <w:sz w:val="24"/>
          <w:szCs w:val="24"/>
          <w:lang w:val="ro-RO"/>
        </w:rPr>
      </w:pPr>
      <w:r w:rsidRPr="000B4147">
        <w:rPr>
          <w:color w:val="FFFFFF"/>
          <w:sz w:val="24"/>
          <w:szCs w:val="24"/>
          <w:lang w:val="ro-RO"/>
        </w:rPr>
        <w:t xml:space="preserve"> </w:t>
      </w:r>
    </w:p>
    <w:p w:rsidR="00822027" w:rsidRDefault="00822027" w:rsidP="00822027">
      <w:pPr>
        <w:rPr>
          <w:sz w:val="24"/>
          <w:szCs w:val="24"/>
          <w:lang w:val="ro-RO"/>
        </w:rPr>
      </w:pPr>
      <w:r>
        <w:rPr>
          <w:sz w:val="24"/>
          <w:szCs w:val="24"/>
          <w:lang w:val="ro-RO"/>
        </w:rPr>
        <w:t xml:space="preserve"> Președintele ședinței           ___________________________    </w:t>
      </w:r>
    </w:p>
    <w:p w:rsidR="00822027" w:rsidRDefault="00822027" w:rsidP="00822027">
      <w:pPr>
        <w:rPr>
          <w:sz w:val="24"/>
          <w:szCs w:val="24"/>
          <w:lang w:val="ro-RO"/>
        </w:rPr>
      </w:pPr>
      <w:r>
        <w:rPr>
          <w:sz w:val="24"/>
          <w:szCs w:val="24"/>
          <w:lang w:val="ro-RO"/>
        </w:rPr>
        <w:t xml:space="preserve">Secretarul  Consiliului  Sătesc ____________________________       Gavrilaș  Elena   </w:t>
      </w:r>
    </w:p>
    <w:p w:rsidR="00822027" w:rsidRDefault="00822027" w:rsidP="00822027">
      <w:pPr>
        <w:rPr>
          <w:sz w:val="24"/>
          <w:szCs w:val="24"/>
          <w:lang w:val="ro-RO"/>
        </w:rPr>
      </w:pPr>
      <w:r>
        <w:rPr>
          <w:sz w:val="24"/>
          <w:szCs w:val="24"/>
          <w:lang w:val="ro-RO"/>
        </w:rPr>
        <w:t xml:space="preserve"> Coordonat:</w:t>
      </w:r>
    </w:p>
    <w:p w:rsidR="00822027" w:rsidRDefault="00822027" w:rsidP="00822027">
      <w:pPr>
        <w:rPr>
          <w:sz w:val="24"/>
          <w:szCs w:val="24"/>
          <w:lang w:val="ro-RO"/>
        </w:rPr>
      </w:pPr>
      <w:r>
        <w:rPr>
          <w:sz w:val="24"/>
          <w:szCs w:val="24"/>
          <w:lang w:val="ro-RO"/>
        </w:rPr>
        <w:t>Vizat:                   ____________________  secretarul  Consiliului  Sătesc</w:t>
      </w:r>
    </w:p>
    <w:p w:rsidR="00822027" w:rsidRDefault="00822027" w:rsidP="00822027">
      <w:pPr>
        <w:rPr>
          <w:sz w:val="24"/>
          <w:szCs w:val="24"/>
          <w:lang w:val="ro-RO"/>
        </w:rPr>
      </w:pPr>
      <w:r>
        <w:rPr>
          <w:sz w:val="24"/>
          <w:szCs w:val="24"/>
          <w:lang w:val="ro-RO"/>
        </w:rPr>
        <w:t>Contrasemnat:   _____________________   specialist</w:t>
      </w:r>
    </w:p>
    <w:p w:rsidR="00822027" w:rsidRDefault="00822027" w:rsidP="00822027">
      <w:pPr>
        <w:rPr>
          <w:sz w:val="24"/>
          <w:szCs w:val="24"/>
          <w:lang w:val="ro-RO"/>
        </w:rPr>
      </w:pPr>
      <w:r>
        <w:rPr>
          <w:sz w:val="24"/>
          <w:szCs w:val="24"/>
          <w:lang w:val="ro-RO"/>
        </w:rPr>
        <w:t xml:space="preserve">Elaborat:___________________________                                                                                                      </w:t>
      </w:r>
    </w:p>
    <w:p w:rsidR="00822027" w:rsidRDefault="00822027" w:rsidP="00822027">
      <w:pPr>
        <w:rPr>
          <w:b/>
          <w:sz w:val="24"/>
          <w:szCs w:val="24"/>
          <w:lang w:val="ro-RO"/>
        </w:rPr>
      </w:pPr>
      <w:r>
        <w:rPr>
          <w:b/>
          <w:sz w:val="24"/>
          <w:szCs w:val="24"/>
          <w:lang w:val="ro-RO"/>
        </w:rPr>
        <w:t xml:space="preserve">                                                                                                                          </w:t>
      </w:r>
    </w:p>
    <w:p w:rsidR="00822027" w:rsidRDefault="00822027" w:rsidP="00822027">
      <w:pPr>
        <w:rPr>
          <w:sz w:val="24"/>
          <w:szCs w:val="24"/>
          <w:lang w:val="ro-RO"/>
        </w:rPr>
      </w:pPr>
      <w:r>
        <w:rPr>
          <w:b/>
          <w:sz w:val="24"/>
          <w:szCs w:val="24"/>
          <w:lang w:val="ro-RO"/>
        </w:rPr>
        <w:t xml:space="preserve"> </w:t>
      </w:r>
      <w:r>
        <w:rPr>
          <w:sz w:val="24"/>
          <w:szCs w:val="24"/>
          <w:lang w:val="ro-RO"/>
        </w:rPr>
        <w:t>A-U  VOTAT:                         Pentru -                           Contra -                          S-au  abținut –</w:t>
      </w:r>
    </w:p>
    <w:p w:rsidR="00AC7EA8" w:rsidRPr="00222729" w:rsidRDefault="00AC7EA8" w:rsidP="002B7F3B">
      <w:pPr>
        <w:rPr>
          <w:color w:val="FFFFFF"/>
          <w:szCs w:val="28"/>
          <w:u w:val="single"/>
          <w:lang w:val="en-US"/>
        </w:rPr>
      </w:pPr>
    </w:p>
    <w:p w:rsidR="00B37ABE" w:rsidRDefault="00602412" w:rsidP="00377CF1">
      <w:pPr>
        <w:jc w:val="right"/>
        <w:rPr>
          <w:i/>
          <w:szCs w:val="28"/>
          <w:lang w:val="ro-RO"/>
        </w:rPr>
      </w:pPr>
      <w:r w:rsidRPr="00E30007">
        <w:rPr>
          <w:color w:val="FFFFFF"/>
          <w:szCs w:val="28"/>
          <w:lang w:val="ro-RO"/>
        </w:rPr>
        <w:t xml:space="preserve">                                                                                                                </w:t>
      </w:r>
      <w:r w:rsidRPr="00E30007">
        <w:rPr>
          <w:i/>
          <w:szCs w:val="28"/>
          <w:lang w:val="ro-RO"/>
        </w:rPr>
        <w:t>Anexa nr.1</w:t>
      </w:r>
      <w:r w:rsidRPr="00E30007">
        <w:rPr>
          <w:i/>
          <w:szCs w:val="28"/>
          <w:lang w:val="ro-RO"/>
        </w:rPr>
        <w:br/>
        <w:t xml:space="preserve">                                                                              </w:t>
      </w:r>
      <w:r w:rsidR="00222729">
        <w:rPr>
          <w:i/>
          <w:szCs w:val="28"/>
          <w:lang w:val="ro-RO"/>
        </w:rPr>
        <w:t xml:space="preserve">               </w:t>
      </w:r>
      <w:r w:rsidRPr="00E30007">
        <w:rPr>
          <w:i/>
          <w:szCs w:val="28"/>
          <w:lang w:val="ro-RO"/>
        </w:rPr>
        <w:t xml:space="preserve"> la decizia Consiliulu</w:t>
      </w:r>
      <w:r w:rsidR="00B37ABE">
        <w:rPr>
          <w:i/>
          <w:szCs w:val="28"/>
          <w:lang w:val="ro-RO"/>
        </w:rPr>
        <w:t>i</w:t>
      </w:r>
      <w:r w:rsidR="00222729">
        <w:rPr>
          <w:i/>
          <w:szCs w:val="28"/>
          <w:lang w:val="ro-RO"/>
        </w:rPr>
        <w:t xml:space="preserve"> Sătesc</w:t>
      </w:r>
    </w:p>
    <w:p w:rsidR="00602412" w:rsidRPr="00E30007" w:rsidRDefault="00602412" w:rsidP="00222729">
      <w:pPr>
        <w:rPr>
          <w:i/>
          <w:szCs w:val="28"/>
          <w:u w:val="single"/>
          <w:lang w:val="ro-RO"/>
        </w:rPr>
      </w:pPr>
      <w:r w:rsidRPr="00E30007">
        <w:rPr>
          <w:i/>
          <w:szCs w:val="28"/>
          <w:lang w:val="ro-RO"/>
        </w:rPr>
        <w:t xml:space="preserve">                                                                </w:t>
      </w:r>
      <w:r w:rsidR="00222729">
        <w:rPr>
          <w:i/>
          <w:szCs w:val="28"/>
          <w:lang w:val="ro-RO"/>
        </w:rPr>
        <w:t xml:space="preserve">     </w:t>
      </w:r>
      <w:r w:rsidR="00822027">
        <w:rPr>
          <w:i/>
          <w:szCs w:val="28"/>
          <w:lang w:val="ro-RO"/>
        </w:rPr>
        <w:t xml:space="preserve">                         </w:t>
      </w:r>
      <w:r w:rsidRPr="00E30007">
        <w:rPr>
          <w:i/>
          <w:szCs w:val="28"/>
          <w:lang w:val="ro-RO"/>
        </w:rPr>
        <w:t xml:space="preserve">nr.  </w:t>
      </w:r>
      <w:r w:rsidR="00822027">
        <w:rPr>
          <w:i/>
          <w:szCs w:val="28"/>
          <w:u w:val="single"/>
          <w:lang w:val="ro-RO"/>
        </w:rPr>
        <w:t>____</w:t>
      </w:r>
      <w:r w:rsidRPr="00E30007">
        <w:rPr>
          <w:i/>
          <w:szCs w:val="28"/>
          <w:lang w:val="ro-RO"/>
        </w:rPr>
        <w:t xml:space="preserve"> din </w:t>
      </w:r>
      <w:r w:rsidR="00822027">
        <w:rPr>
          <w:i/>
          <w:szCs w:val="28"/>
          <w:u w:val="single"/>
          <w:lang w:val="ro-RO"/>
        </w:rPr>
        <w:t>_______</w:t>
      </w:r>
      <w:r w:rsidRPr="00E30007">
        <w:rPr>
          <w:i/>
          <w:szCs w:val="28"/>
          <w:u w:val="single"/>
          <w:lang w:val="ro-RO"/>
        </w:rPr>
        <w:t xml:space="preserve">         </w:t>
      </w:r>
      <w:r w:rsidRPr="00E30007">
        <w:rPr>
          <w:i/>
          <w:color w:val="FFFFFF"/>
          <w:szCs w:val="28"/>
          <w:u w:val="single"/>
          <w:lang w:val="ro-RO"/>
        </w:rPr>
        <w:t xml:space="preserve">.                                                                                              </w:t>
      </w:r>
      <w:r w:rsidRPr="00E30007">
        <w:rPr>
          <w:i/>
          <w:szCs w:val="28"/>
          <w:u w:val="single"/>
          <w:lang w:val="ro-RO"/>
        </w:rPr>
        <w:t xml:space="preserve">                                                                                     </w:t>
      </w:r>
      <w:r w:rsidR="00E30007">
        <w:rPr>
          <w:i/>
          <w:szCs w:val="28"/>
          <w:u w:val="single"/>
          <w:lang w:val="ro-RO"/>
        </w:rPr>
        <w:t xml:space="preserve">   </w:t>
      </w:r>
      <w:r w:rsidRPr="00E30007">
        <w:rPr>
          <w:i/>
          <w:szCs w:val="28"/>
          <w:u w:val="single"/>
          <w:lang w:val="ro-RO"/>
        </w:rPr>
        <w:t xml:space="preserve">                                           </w:t>
      </w:r>
    </w:p>
    <w:p w:rsidR="0088179D" w:rsidRDefault="00B37ABE" w:rsidP="0088179D">
      <w:pPr>
        <w:jc w:val="center"/>
        <w:rPr>
          <w:b/>
          <w:szCs w:val="28"/>
          <w:lang w:val="ro-RO"/>
        </w:rPr>
      </w:pPr>
      <w:r w:rsidRPr="0088179D">
        <w:rPr>
          <w:b/>
          <w:szCs w:val="28"/>
          <w:lang w:val="ro-RO"/>
        </w:rPr>
        <w:t>Taxele locale, cotele şi înlesnirile fiscale ce se pun în aplicare</w:t>
      </w:r>
    </w:p>
    <w:p w:rsidR="0088179D" w:rsidRDefault="0088179D" w:rsidP="0088179D">
      <w:pPr>
        <w:jc w:val="center"/>
        <w:rPr>
          <w:b/>
          <w:szCs w:val="28"/>
          <w:lang w:val="ro-RO"/>
        </w:rPr>
      </w:pPr>
      <w:r>
        <w:rPr>
          <w:b/>
          <w:szCs w:val="28"/>
          <w:lang w:val="ro-RO"/>
        </w:rPr>
        <w:t>p</w:t>
      </w:r>
      <w:r w:rsidR="00B37ABE" w:rsidRPr="0088179D">
        <w:rPr>
          <w:b/>
          <w:szCs w:val="28"/>
          <w:lang w:val="ro-RO"/>
        </w:rPr>
        <w:t>entru anul</w:t>
      </w:r>
      <w:r w:rsidR="00822027">
        <w:rPr>
          <w:b/>
          <w:szCs w:val="28"/>
          <w:lang w:val="ro-RO"/>
        </w:rPr>
        <w:t xml:space="preserve">   2021</w:t>
      </w:r>
    </w:p>
    <w:p w:rsidR="00855A49" w:rsidRPr="0088179D" w:rsidRDefault="00855A49" w:rsidP="0088179D">
      <w:pPr>
        <w:jc w:val="center"/>
        <w:rPr>
          <w:szCs w:val="28"/>
          <w:u w:val="single"/>
          <w:lang w:val="ro-RO"/>
        </w:rPr>
      </w:pPr>
      <w:r w:rsidRPr="0088179D">
        <w:rPr>
          <w:b/>
          <w:szCs w:val="28"/>
          <w:lang w:val="ro-RO"/>
        </w:rPr>
        <w:t>pe teritoriul</w:t>
      </w:r>
      <w:r w:rsidRPr="0088179D">
        <w:rPr>
          <w:b/>
          <w:color w:val="FFFFFF"/>
          <w:szCs w:val="28"/>
          <w:u w:val="single"/>
          <w:lang w:val="ro-RO"/>
        </w:rPr>
        <w:t xml:space="preserve">  </w:t>
      </w:r>
      <w:r w:rsidR="0088179D" w:rsidRPr="0088179D">
        <w:rPr>
          <w:b/>
          <w:color w:val="FFFFFF"/>
          <w:szCs w:val="28"/>
          <w:u w:val="single"/>
          <w:lang w:val="ro-RO"/>
        </w:rPr>
        <w:t xml:space="preserve">     </w:t>
      </w:r>
      <w:r w:rsidR="0088179D">
        <w:rPr>
          <w:szCs w:val="28"/>
          <w:u w:val="single"/>
          <w:lang w:val="ro-RO"/>
        </w:rPr>
        <w:t>UAT  Neculăieuca</w:t>
      </w:r>
    </w:p>
    <w:p w:rsidR="00B37ABE" w:rsidRDefault="00B37ABE" w:rsidP="0088179D">
      <w:pPr>
        <w:spacing w:line="276" w:lineRule="auto"/>
        <w:jc w:val="center"/>
        <w:rPr>
          <w:color w:val="FFFFFF"/>
          <w:szCs w:val="28"/>
          <w:u w:val="single"/>
          <w:lang w:val="ro-RO"/>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2657"/>
        <w:gridCol w:w="1327"/>
        <w:gridCol w:w="1407"/>
        <w:gridCol w:w="1386"/>
        <w:gridCol w:w="1230"/>
        <w:gridCol w:w="1594"/>
      </w:tblGrid>
      <w:tr w:rsidR="00D601D0" w:rsidRPr="00822027" w:rsidTr="00222729">
        <w:tc>
          <w:tcPr>
            <w:tcW w:w="543" w:type="dxa"/>
            <w:shd w:val="clear" w:color="auto" w:fill="auto"/>
          </w:tcPr>
          <w:p w:rsidR="00D601D0" w:rsidRPr="0093680E" w:rsidRDefault="00D601D0" w:rsidP="002B7F3B">
            <w:pPr>
              <w:rPr>
                <w:b/>
                <w:i/>
                <w:sz w:val="24"/>
                <w:szCs w:val="24"/>
                <w:lang w:val="ro-RO"/>
              </w:rPr>
            </w:pPr>
            <w:r w:rsidRPr="0093680E">
              <w:rPr>
                <w:b/>
                <w:i/>
                <w:sz w:val="24"/>
                <w:szCs w:val="24"/>
                <w:lang w:val="ro-RO"/>
              </w:rPr>
              <w:t>Nr.</w:t>
            </w:r>
            <w:r w:rsidRPr="0093680E">
              <w:rPr>
                <w:b/>
                <w:i/>
                <w:sz w:val="24"/>
                <w:szCs w:val="24"/>
                <w:lang w:val="ro-RO"/>
              </w:rPr>
              <w:br/>
              <w:t>d/o</w:t>
            </w:r>
          </w:p>
        </w:tc>
        <w:tc>
          <w:tcPr>
            <w:tcW w:w="2657" w:type="dxa"/>
            <w:shd w:val="clear" w:color="auto" w:fill="auto"/>
          </w:tcPr>
          <w:p w:rsidR="00D601D0" w:rsidRPr="0093680E" w:rsidRDefault="00D601D0" w:rsidP="002B7F3B">
            <w:pPr>
              <w:rPr>
                <w:b/>
                <w:i/>
                <w:sz w:val="24"/>
                <w:szCs w:val="24"/>
                <w:lang w:val="ro-RO"/>
              </w:rPr>
            </w:pPr>
            <w:r w:rsidRPr="0093680E">
              <w:rPr>
                <w:b/>
                <w:i/>
                <w:sz w:val="24"/>
                <w:szCs w:val="24"/>
                <w:lang w:val="ro-RO"/>
              </w:rPr>
              <w:t>Denumirea taxelor</w:t>
            </w:r>
          </w:p>
        </w:tc>
        <w:tc>
          <w:tcPr>
            <w:tcW w:w="1327" w:type="dxa"/>
            <w:shd w:val="clear" w:color="auto" w:fill="auto"/>
          </w:tcPr>
          <w:p w:rsidR="00D601D0" w:rsidRPr="00D601D0" w:rsidRDefault="00D601D0" w:rsidP="002B7F3B">
            <w:pPr>
              <w:rPr>
                <w:b/>
                <w:sz w:val="24"/>
                <w:szCs w:val="24"/>
                <w:lang w:val="ro-RO"/>
              </w:rPr>
            </w:pPr>
            <w:r w:rsidRPr="00D601D0">
              <w:rPr>
                <w:b/>
                <w:sz w:val="24"/>
                <w:szCs w:val="24"/>
                <w:lang w:val="ro-RO"/>
              </w:rPr>
              <w:t xml:space="preserve">Cota taxei </w:t>
            </w:r>
            <w:r w:rsidRPr="00D601D0">
              <w:rPr>
                <w:b/>
                <w:sz w:val="22"/>
                <w:lang w:val="ro-RO"/>
              </w:rPr>
              <w:t>de bază</w:t>
            </w:r>
          </w:p>
          <w:p w:rsidR="00D601D0" w:rsidRDefault="00D601D0" w:rsidP="002B7F3B">
            <w:pPr>
              <w:rPr>
                <w:i/>
                <w:sz w:val="20"/>
                <w:lang w:val="ro-RO"/>
              </w:rPr>
            </w:pPr>
          </w:p>
          <w:p w:rsidR="00D601D0" w:rsidRDefault="00D601D0" w:rsidP="002B7F3B">
            <w:pPr>
              <w:rPr>
                <w:i/>
                <w:sz w:val="20"/>
                <w:lang w:val="ro-RO"/>
              </w:rPr>
            </w:pPr>
          </w:p>
          <w:p w:rsidR="00D601D0" w:rsidRDefault="00D601D0" w:rsidP="002B7F3B">
            <w:pPr>
              <w:rPr>
                <w:i/>
                <w:sz w:val="20"/>
                <w:lang w:val="ro-RO"/>
              </w:rPr>
            </w:pPr>
          </w:p>
          <w:p w:rsidR="00D601D0" w:rsidRDefault="00D601D0" w:rsidP="002B7F3B">
            <w:pPr>
              <w:rPr>
                <w:i/>
                <w:sz w:val="20"/>
                <w:lang w:val="ro-RO"/>
              </w:rPr>
            </w:pPr>
          </w:p>
          <w:p w:rsidR="00D601D0" w:rsidRDefault="00D601D0" w:rsidP="002B7F3B">
            <w:pPr>
              <w:rPr>
                <w:i/>
                <w:sz w:val="20"/>
                <w:lang w:val="ro-RO"/>
              </w:rPr>
            </w:pPr>
          </w:p>
          <w:p w:rsidR="00D601D0" w:rsidRDefault="00D601D0" w:rsidP="002B7F3B">
            <w:pPr>
              <w:rPr>
                <w:i/>
                <w:sz w:val="20"/>
                <w:lang w:val="ro-RO"/>
              </w:rPr>
            </w:pPr>
          </w:p>
          <w:p w:rsidR="00D601D0" w:rsidRPr="00D601D0" w:rsidRDefault="00D601D0" w:rsidP="002B7F3B">
            <w:pPr>
              <w:rPr>
                <w:b/>
                <w:i/>
                <w:sz w:val="24"/>
                <w:szCs w:val="24"/>
                <w:lang w:val="ro-RO"/>
              </w:rPr>
            </w:pPr>
            <w:r w:rsidRPr="00D601D0">
              <w:rPr>
                <w:i/>
                <w:sz w:val="20"/>
                <w:lang w:val="ro-RO"/>
              </w:rPr>
              <w:t>(în lei/%  pentru anul calendaristic)</w:t>
            </w:r>
          </w:p>
        </w:tc>
        <w:tc>
          <w:tcPr>
            <w:tcW w:w="1407" w:type="dxa"/>
          </w:tcPr>
          <w:p w:rsidR="00D601D0" w:rsidRDefault="00D601D0" w:rsidP="00EB786E">
            <w:pPr>
              <w:rPr>
                <w:b/>
                <w:sz w:val="24"/>
                <w:szCs w:val="24"/>
                <w:lang w:val="ro-RO"/>
              </w:rPr>
            </w:pPr>
            <w:r w:rsidRPr="00D601D0">
              <w:rPr>
                <w:b/>
                <w:sz w:val="24"/>
                <w:szCs w:val="24"/>
                <w:lang w:val="ro-RO"/>
              </w:rPr>
              <w:t>Coeficient pentru locul amplasării</w:t>
            </w:r>
          </w:p>
          <w:p w:rsidR="00D601D0" w:rsidRPr="00D601D0" w:rsidRDefault="00D601D0" w:rsidP="00EB786E">
            <w:pPr>
              <w:rPr>
                <w:i/>
                <w:sz w:val="20"/>
                <w:lang w:val="ro-RO"/>
              </w:rPr>
            </w:pPr>
            <w:r w:rsidRPr="00D601D0">
              <w:rPr>
                <w:i/>
                <w:sz w:val="20"/>
                <w:lang w:val="ro-RO"/>
              </w:rPr>
              <w:t>(doar în cazul taxei de piaţa şi taxei pentru dispozitivele publicitare)</w:t>
            </w:r>
          </w:p>
          <w:p w:rsidR="00D601D0" w:rsidRDefault="00D601D0" w:rsidP="00EB786E">
            <w:pPr>
              <w:rPr>
                <w:sz w:val="20"/>
                <w:lang w:val="ro-RO"/>
              </w:rPr>
            </w:pPr>
          </w:p>
          <w:p w:rsidR="00D601D0" w:rsidRPr="0093680E" w:rsidRDefault="00D601D0" w:rsidP="00EB786E">
            <w:pPr>
              <w:rPr>
                <w:b/>
                <w:i/>
                <w:sz w:val="24"/>
                <w:szCs w:val="24"/>
                <w:lang w:val="ro-RO"/>
              </w:rPr>
            </w:pPr>
            <w:r>
              <w:rPr>
                <w:sz w:val="20"/>
                <w:lang w:val="ro-RO"/>
              </w:rPr>
              <w:t xml:space="preserve"> </w:t>
            </w:r>
          </w:p>
        </w:tc>
        <w:tc>
          <w:tcPr>
            <w:tcW w:w="1386" w:type="dxa"/>
            <w:shd w:val="clear" w:color="auto" w:fill="FFFFFF"/>
          </w:tcPr>
          <w:p w:rsidR="00D601D0" w:rsidRDefault="00D601D0" w:rsidP="00EB786E">
            <w:pPr>
              <w:rPr>
                <w:b/>
                <w:i/>
                <w:sz w:val="24"/>
                <w:szCs w:val="24"/>
                <w:lang w:val="ro-RO"/>
              </w:rPr>
            </w:pPr>
            <w:r>
              <w:rPr>
                <w:b/>
                <w:i/>
                <w:sz w:val="24"/>
                <w:szCs w:val="24"/>
                <w:lang w:val="ro-RO"/>
              </w:rPr>
              <w:t>Coeficient pentru tipul pieţei</w:t>
            </w:r>
          </w:p>
          <w:p w:rsidR="00D601D0" w:rsidRPr="00377CF1" w:rsidRDefault="00D601D0" w:rsidP="00EB786E">
            <w:pPr>
              <w:rPr>
                <w:b/>
                <w:i/>
                <w:sz w:val="20"/>
                <w:lang w:val="ro-RO"/>
              </w:rPr>
            </w:pPr>
            <w:r w:rsidRPr="00377CF1">
              <w:rPr>
                <w:i/>
                <w:sz w:val="20"/>
                <w:lang w:val="ro-RO"/>
              </w:rPr>
              <w:t>(doar în cazul taxei de piaţa)</w:t>
            </w:r>
          </w:p>
        </w:tc>
        <w:tc>
          <w:tcPr>
            <w:tcW w:w="1230" w:type="dxa"/>
            <w:shd w:val="clear" w:color="auto" w:fill="FFFFFF"/>
          </w:tcPr>
          <w:p w:rsidR="00D601D0" w:rsidRPr="00377CF1" w:rsidRDefault="00D601D0" w:rsidP="00D601D0">
            <w:pPr>
              <w:rPr>
                <w:b/>
                <w:i/>
                <w:sz w:val="24"/>
                <w:szCs w:val="24"/>
                <w:lang w:val="ro-RO"/>
              </w:rPr>
            </w:pPr>
            <w:r>
              <w:rPr>
                <w:b/>
                <w:i/>
                <w:sz w:val="24"/>
                <w:szCs w:val="24"/>
                <w:lang w:val="ro-RO"/>
              </w:rPr>
              <w:t xml:space="preserve">Coeficient pentru regimul de activitate </w:t>
            </w:r>
            <w:r w:rsidR="00377CF1">
              <w:rPr>
                <w:b/>
                <w:i/>
                <w:sz w:val="24"/>
                <w:szCs w:val="24"/>
                <w:lang w:val="ro-RO"/>
              </w:rPr>
              <w:t>a pieţei</w:t>
            </w:r>
          </w:p>
          <w:p w:rsidR="00D601D0" w:rsidRPr="00377CF1" w:rsidRDefault="00D601D0" w:rsidP="00EB786E">
            <w:pPr>
              <w:rPr>
                <w:b/>
                <w:i/>
                <w:sz w:val="20"/>
                <w:lang w:val="ro-RO"/>
              </w:rPr>
            </w:pPr>
            <w:r w:rsidRPr="00377CF1">
              <w:rPr>
                <w:i/>
                <w:sz w:val="20"/>
                <w:lang w:val="ro-RO"/>
              </w:rPr>
              <w:t>(doar în cazul taxei de piaţa)</w:t>
            </w:r>
          </w:p>
        </w:tc>
        <w:tc>
          <w:tcPr>
            <w:tcW w:w="1594" w:type="dxa"/>
            <w:shd w:val="clear" w:color="auto" w:fill="FFFFFF"/>
          </w:tcPr>
          <w:p w:rsidR="00D601D0" w:rsidRPr="0093680E" w:rsidRDefault="00D601D0" w:rsidP="00772D87">
            <w:pPr>
              <w:rPr>
                <w:b/>
                <w:i/>
                <w:sz w:val="24"/>
                <w:szCs w:val="24"/>
                <w:lang w:val="en-US"/>
              </w:rPr>
            </w:pPr>
            <w:r w:rsidRPr="0093680E">
              <w:rPr>
                <w:b/>
                <w:i/>
                <w:sz w:val="24"/>
                <w:szCs w:val="24"/>
                <w:lang w:val="ro-RO"/>
              </w:rPr>
              <w:t>Înlesnirile fiscale</w:t>
            </w:r>
            <w:r w:rsidRPr="0093680E">
              <w:rPr>
                <w:b/>
                <w:i/>
                <w:sz w:val="24"/>
                <w:szCs w:val="24"/>
                <w:lang w:val="en-US"/>
              </w:rPr>
              <w:t xml:space="preserve"> </w:t>
            </w:r>
            <w:r w:rsidRPr="00377CF1">
              <w:rPr>
                <w:b/>
                <w:i/>
                <w:sz w:val="24"/>
                <w:szCs w:val="24"/>
                <w:lang w:val="en-US"/>
              </w:rPr>
              <w:t>conform art.296</w:t>
            </w:r>
            <w:r w:rsidR="00772D87" w:rsidRPr="00D601D0">
              <w:rPr>
                <w:i/>
                <w:sz w:val="24"/>
                <w:szCs w:val="24"/>
                <w:lang w:val="en-US"/>
              </w:rPr>
              <w:t xml:space="preserve"> </w:t>
            </w:r>
            <w:r w:rsidR="00772D87" w:rsidRPr="00772D87">
              <w:rPr>
                <w:b/>
                <w:i/>
                <w:sz w:val="24"/>
                <w:szCs w:val="24"/>
                <w:lang w:val="en-US"/>
              </w:rPr>
              <w:t>din Codul fiscal</w:t>
            </w:r>
            <w:r w:rsidR="00772D87">
              <w:rPr>
                <w:b/>
                <w:i/>
                <w:sz w:val="24"/>
                <w:szCs w:val="24"/>
                <w:lang w:val="en-US"/>
              </w:rPr>
              <w:t xml:space="preserve"> </w:t>
            </w:r>
            <w:r w:rsidRPr="00D601D0">
              <w:rPr>
                <w:i/>
                <w:sz w:val="24"/>
                <w:szCs w:val="24"/>
                <w:lang w:val="en-US"/>
              </w:rPr>
              <w:t xml:space="preserve">, </w:t>
            </w:r>
            <w:r w:rsidRPr="00D601D0">
              <w:rPr>
                <w:i/>
                <w:sz w:val="24"/>
                <w:szCs w:val="24"/>
                <w:lang w:val="ro-RO"/>
              </w:rPr>
              <w:t xml:space="preserve">suplimentar celor stabilite prin art. 295 </w:t>
            </w:r>
          </w:p>
        </w:tc>
      </w:tr>
      <w:tr w:rsidR="00222729" w:rsidRPr="007B78BE" w:rsidTr="00222729">
        <w:tc>
          <w:tcPr>
            <w:tcW w:w="543" w:type="dxa"/>
            <w:shd w:val="clear" w:color="auto" w:fill="auto"/>
          </w:tcPr>
          <w:p w:rsidR="00222729" w:rsidRPr="0093680E" w:rsidRDefault="00222729" w:rsidP="00640B69">
            <w:pPr>
              <w:spacing w:line="276" w:lineRule="auto"/>
              <w:jc w:val="center"/>
              <w:rPr>
                <w:sz w:val="24"/>
                <w:szCs w:val="24"/>
                <w:lang w:val="ro-RO"/>
              </w:rPr>
            </w:pPr>
            <w:r w:rsidRPr="0093680E">
              <w:rPr>
                <w:sz w:val="24"/>
                <w:szCs w:val="24"/>
                <w:lang w:val="ro-RO"/>
              </w:rPr>
              <w:t>1.</w:t>
            </w:r>
          </w:p>
        </w:tc>
        <w:tc>
          <w:tcPr>
            <w:tcW w:w="2657" w:type="dxa"/>
            <w:shd w:val="clear" w:color="auto" w:fill="auto"/>
          </w:tcPr>
          <w:p w:rsidR="00222729" w:rsidRPr="0093680E" w:rsidRDefault="00222729" w:rsidP="00640B69">
            <w:pPr>
              <w:spacing w:line="276" w:lineRule="auto"/>
              <w:jc w:val="center"/>
              <w:rPr>
                <w:color w:val="FFFFFF"/>
                <w:sz w:val="24"/>
                <w:szCs w:val="24"/>
                <w:lang w:val="en-US"/>
              </w:rPr>
            </w:pPr>
            <w:r w:rsidRPr="0093680E">
              <w:rPr>
                <w:color w:val="FFFFFF"/>
                <w:sz w:val="24"/>
                <w:szCs w:val="24"/>
                <w:lang w:val="ro-RO"/>
              </w:rPr>
              <w:t>Ta</w:t>
            </w:r>
            <w:r w:rsidRPr="0093680E">
              <w:rPr>
                <w:color w:val="000000"/>
                <w:sz w:val="24"/>
                <w:szCs w:val="24"/>
                <w:lang w:val="ro-RO" w:eastAsia="ru-RU"/>
              </w:rPr>
              <w:t xml:space="preserve"> Taxa pentru amenaja</w:t>
            </w:r>
            <w:r w:rsidRPr="0093680E">
              <w:rPr>
                <w:color w:val="000000"/>
                <w:sz w:val="24"/>
                <w:szCs w:val="24"/>
                <w:lang w:val="en-US" w:eastAsia="ru-RU"/>
              </w:rPr>
              <w:t>rea teritoriului</w:t>
            </w:r>
          </w:p>
        </w:tc>
        <w:tc>
          <w:tcPr>
            <w:tcW w:w="1327" w:type="dxa"/>
            <w:shd w:val="clear" w:color="auto" w:fill="auto"/>
          </w:tcPr>
          <w:p w:rsidR="00222729" w:rsidRPr="002203A8" w:rsidRDefault="00222729" w:rsidP="00640B69">
            <w:pPr>
              <w:rPr>
                <w:color w:val="000000" w:themeColor="text1"/>
                <w:szCs w:val="28"/>
                <w:lang w:val="ro-RO"/>
              </w:rPr>
            </w:pPr>
            <w:r w:rsidRPr="002203A8">
              <w:rPr>
                <w:color w:val="000000" w:themeColor="text1"/>
                <w:szCs w:val="28"/>
                <w:lang w:val="ro-RO"/>
              </w:rPr>
              <w:t>100 lei</w:t>
            </w:r>
          </w:p>
        </w:tc>
        <w:tc>
          <w:tcPr>
            <w:tcW w:w="1407" w:type="dxa"/>
          </w:tcPr>
          <w:p w:rsidR="00222729" w:rsidRPr="0093680E" w:rsidRDefault="00222729" w:rsidP="006A1421">
            <w:pPr>
              <w:jc w:val="center"/>
              <w:rPr>
                <w:sz w:val="24"/>
                <w:szCs w:val="24"/>
                <w:lang w:val="ro-RO"/>
              </w:rPr>
            </w:pPr>
            <w:r>
              <w:rPr>
                <w:sz w:val="24"/>
                <w:szCs w:val="24"/>
                <w:lang w:val="ro-RO"/>
              </w:rPr>
              <w:t>X</w:t>
            </w:r>
          </w:p>
        </w:tc>
        <w:tc>
          <w:tcPr>
            <w:tcW w:w="1386" w:type="dxa"/>
          </w:tcPr>
          <w:p w:rsidR="00222729" w:rsidRPr="0093680E" w:rsidRDefault="00222729" w:rsidP="006A1421">
            <w:pPr>
              <w:jc w:val="center"/>
              <w:rPr>
                <w:sz w:val="24"/>
                <w:szCs w:val="24"/>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772D87" w:rsidTr="00222729">
        <w:tc>
          <w:tcPr>
            <w:tcW w:w="543" w:type="dxa"/>
            <w:shd w:val="clear" w:color="auto" w:fill="auto"/>
          </w:tcPr>
          <w:p w:rsidR="00222729" w:rsidRPr="0093680E" w:rsidRDefault="00222729" w:rsidP="00640B69">
            <w:pPr>
              <w:spacing w:line="276" w:lineRule="auto"/>
              <w:jc w:val="center"/>
              <w:rPr>
                <w:sz w:val="24"/>
                <w:szCs w:val="24"/>
                <w:lang w:val="ro-RO"/>
              </w:rPr>
            </w:pPr>
            <w:r w:rsidRPr="0093680E">
              <w:rPr>
                <w:sz w:val="24"/>
                <w:szCs w:val="24"/>
                <w:lang w:val="ro-RO"/>
              </w:rPr>
              <w:t>2.</w:t>
            </w:r>
          </w:p>
        </w:tc>
        <w:tc>
          <w:tcPr>
            <w:tcW w:w="2657" w:type="dxa"/>
            <w:shd w:val="clear" w:color="auto" w:fill="auto"/>
          </w:tcPr>
          <w:p w:rsidR="00222729" w:rsidRPr="0093680E" w:rsidRDefault="00222729" w:rsidP="00640B69">
            <w:pPr>
              <w:spacing w:line="276" w:lineRule="auto"/>
              <w:jc w:val="center"/>
              <w:rPr>
                <w:color w:val="FFFFFF"/>
                <w:sz w:val="24"/>
                <w:szCs w:val="24"/>
                <w:lang w:val="ro-RO"/>
              </w:rPr>
            </w:pPr>
            <w:r w:rsidRPr="0093680E">
              <w:rPr>
                <w:color w:val="000000"/>
                <w:sz w:val="24"/>
                <w:szCs w:val="24"/>
                <w:lang w:val="en-US" w:eastAsia="ru-RU"/>
              </w:rPr>
              <w:t>Taxa de organizare a licitaţiilor şi loteriilor pe teritoriul unităţii administrativ-teritoriale</w:t>
            </w:r>
          </w:p>
        </w:tc>
        <w:tc>
          <w:tcPr>
            <w:tcW w:w="1327" w:type="dxa"/>
            <w:shd w:val="clear" w:color="auto" w:fill="auto"/>
          </w:tcPr>
          <w:p w:rsidR="00222729" w:rsidRPr="002203A8" w:rsidRDefault="00222729" w:rsidP="00640B69">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szCs w:val="28"/>
                <w:lang w:val="en-US"/>
              </w:rPr>
            </w:pPr>
            <w:r>
              <w:rPr>
                <w:szCs w:val="28"/>
                <w:lang w:val="en-US"/>
              </w:rPr>
              <w:t>X</w:t>
            </w:r>
          </w:p>
        </w:tc>
        <w:tc>
          <w:tcPr>
            <w:tcW w:w="1386" w:type="dxa"/>
          </w:tcPr>
          <w:p w:rsidR="00222729" w:rsidRPr="0093680E" w:rsidRDefault="00222729" w:rsidP="006A1421">
            <w:pPr>
              <w:jc w:val="center"/>
              <w:rPr>
                <w:szCs w:val="28"/>
                <w:lang w:val="en-US"/>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7B78BE" w:rsidTr="00222729">
        <w:tc>
          <w:tcPr>
            <w:tcW w:w="543" w:type="dxa"/>
            <w:shd w:val="clear" w:color="auto" w:fill="auto"/>
          </w:tcPr>
          <w:p w:rsidR="00222729" w:rsidRPr="0093680E" w:rsidRDefault="00222729" w:rsidP="00640B69">
            <w:pPr>
              <w:spacing w:line="276" w:lineRule="auto"/>
              <w:jc w:val="center"/>
              <w:rPr>
                <w:sz w:val="24"/>
                <w:szCs w:val="24"/>
                <w:lang w:val="ro-RO"/>
              </w:rPr>
            </w:pPr>
            <w:r w:rsidRPr="0093680E">
              <w:rPr>
                <w:sz w:val="24"/>
                <w:szCs w:val="24"/>
                <w:lang w:val="ro-RO"/>
              </w:rPr>
              <w:t>3.</w:t>
            </w:r>
          </w:p>
        </w:tc>
        <w:tc>
          <w:tcPr>
            <w:tcW w:w="2657" w:type="dxa"/>
            <w:shd w:val="clear" w:color="auto" w:fill="auto"/>
          </w:tcPr>
          <w:p w:rsidR="00222729" w:rsidRPr="0093680E" w:rsidRDefault="00222729" w:rsidP="00640B69">
            <w:pPr>
              <w:spacing w:line="276" w:lineRule="auto"/>
              <w:jc w:val="center"/>
              <w:rPr>
                <w:color w:val="FFFFFF"/>
                <w:sz w:val="24"/>
                <w:szCs w:val="24"/>
                <w:lang w:val="ro-RO"/>
              </w:rPr>
            </w:pPr>
            <w:r w:rsidRPr="0093680E">
              <w:rPr>
                <w:color w:val="000000"/>
                <w:sz w:val="24"/>
                <w:szCs w:val="24"/>
                <w:lang w:val="en-US" w:eastAsia="ru-RU"/>
              </w:rPr>
              <w:t>Taxa de plasare (amplasare) a publicităţii (reclamei)</w:t>
            </w:r>
          </w:p>
        </w:tc>
        <w:tc>
          <w:tcPr>
            <w:tcW w:w="1327" w:type="dxa"/>
            <w:shd w:val="clear" w:color="auto" w:fill="auto"/>
          </w:tcPr>
          <w:p w:rsidR="00222729" w:rsidRPr="002203A8" w:rsidRDefault="00222729" w:rsidP="00640B69">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rPr>
                <w:color w:val="FFFFFF"/>
                <w:szCs w:val="28"/>
                <w:u w:val="single"/>
                <w:lang w:val="en-US"/>
              </w:rPr>
            </w:pPr>
            <w:r>
              <w:rPr>
                <w:color w:val="FFFFFF"/>
                <w:szCs w:val="28"/>
                <w:u w:val="single"/>
                <w:lang w:val="en-US"/>
              </w:rPr>
              <w:t xml:space="preserve">---  </w:t>
            </w:r>
            <w:r>
              <w:rPr>
                <w:szCs w:val="28"/>
                <w:lang w:val="en-US"/>
              </w:rPr>
              <w:t xml:space="preserve"> X</w:t>
            </w:r>
            <w:r>
              <w:rPr>
                <w:color w:val="FFFFFF"/>
                <w:szCs w:val="28"/>
                <w:u w:val="single"/>
                <w:lang w:val="en-US"/>
              </w:rPr>
              <w:t xml:space="preserve"> X</w:t>
            </w:r>
          </w:p>
        </w:tc>
        <w:tc>
          <w:tcPr>
            <w:tcW w:w="1386" w:type="dxa"/>
          </w:tcPr>
          <w:p w:rsidR="00222729" w:rsidRPr="0093680E" w:rsidRDefault="00222729" w:rsidP="006A1421">
            <w:pPr>
              <w:jc w:val="center"/>
              <w:rPr>
                <w:color w:val="FFFFFF"/>
                <w:szCs w:val="28"/>
                <w:u w:val="single"/>
                <w:lang w:val="en-US"/>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7B78BE" w:rsidTr="00222729">
        <w:tc>
          <w:tcPr>
            <w:tcW w:w="543" w:type="dxa"/>
            <w:shd w:val="clear" w:color="auto" w:fill="auto"/>
          </w:tcPr>
          <w:p w:rsidR="00222729" w:rsidRPr="0093680E" w:rsidRDefault="00222729" w:rsidP="00640B69">
            <w:pPr>
              <w:spacing w:line="276" w:lineRule="auto"/>
              <w:jc w:val="center"/>
              <w:rPr>
                <w:sz w:val="24"/>
                <w:szCs w:val="24"/>
                <w:lang w:val="ro-RO"/>
              </w:rPr>
            </w:pPr>
            <w:r w:rsidRPr="0093680E">
              <w:rPr>
                <w:sz w:val="24"/>
                <w:szCs w:val="24"/>
                <w:lang w:val="ro-RO"/>
              </w:rPr>
              <w:t>4.</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val="en-US" w:eastAsia="ru-RU"/>
              </w:rPr>
            </w:pPr>
            <w:r w:rsidRPr="0093680E">
              <w:rPr>
                <w:color w:val="000000"/>
                <w:sz w:val="24"/>
                <w:szCs w:val="24"/>
                <w:lang w:val="en-US" w:eastAsia="ru-RU"/>
              </w:rPr>
              <w:t>Taxa de aplicare a simbolicii locale</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5</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val="en-US" w:eastAsia="ru-RU"/>
              </w:rPr>
            </w:pPr>
            <w:r w:rsidRPr="0093680E">
              <w:rPr>
                <w:color w:val="000000"/>
                <w:sz w:val="24"/>
                <w:szCs w:val="24"/>
                <w:lang w:val="en-US" w:eastAsia="ru-RU"/>
              </w:rPr>
              <w:t>Taxa de piaţă</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p>
        </w:tc>
        <w:tc>
          <w:tcPr>
            <w:tcW w:w="1386" w:type="dxa"/>
          </w:tcPr>
          <w:p w:rsidR="00222729" w:rsidRPr="0093680E" w:rsidRDefault="00222729" w:rsidP="006A1421">
            <w:pPr>
              <w:jc w:val="center"/>
              <w:rPr>
                <w:color w:val="FFFFFF"/>
                <w:szCs w:val="28"/>
                <w:u w:val="single"/>
                <w:lang w:val="ro-RO"/>
              </w:rPr>
            </w:pPr>
          </w:p>
        </w:tc>
        <w:tc>
          <w:tcPr>
            <w:tcW w:w="1230" w:type="dxa"/>
          </w:tcPr>
          <w:p w:rsidR="00222729" w:rsidRPr="008F0902" w:rsidRDefault="00222729" w:rsidP="006A1421">
            <w:pPr>
              <w:jc w:val="center"/>
            </w:pP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6</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eastAsia="ru-RU"/>
              </w:rPr>
            </w:pPr>
            <w:r w:rsidRPr="0093680E">
              <w:rPr>
                <w:color w:val="000000"/>
                <w:sz w:val="24"/>
                <w:szCs w:val="24"/>
                <w:lang w:eastAsia="ru-RU"/>
              </w:rPr>
              <w:t>Taxa pentru cazare</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7</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eastAsia="ru-RU"/>
              </w:rPr>
            </w:pPr>
            <w:r w:rsidRPr="001C2784">
              <w:rPr>
                <w:color w:val="000000"/>
                <w:sz w:val="24"/>
                <w:szCs w:val="24"/>
                <w:lang w:eastAsia="ru-RU"/>
              </w:rPr>
              <w:t>Taxa balneară</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8</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eastAsia="ru-RU"/>
              </w:rPr>
            </w:pPr>
            <w:r w:rsidRPr="0093680E">
              <w:rPr>
                <w:color w:val="000000"/>
                <w:sz w:val="24"/>
                <w:szCs w:val="24"/>
                <w:lang w:eastAsia="ru-RU"/>
              </w:rPr>
              <w:t>Taxa pentru parcare</w:t>
            </w:r>
          </w:p>
        </w:tc>
        <w:tc>
          <w:tcPr>
            <w:tcW w:w="1327" w:type="dxa"/>
            <w:shd w:val="clear" w:color="auto" w:fill="auto"/>
          </w:tcPr>
          <w:p w:rsidR="00222729" w:rsidRPr="002203A8" w:rsidRDefault="00222729" w:rsidP="00640B69">
            <w:pPr>
              <w:rPr>
                <w:color w:val="000000" w:themeColor="text1"/>
                <w:szCs w:val="28"/>
                <w:u w:val="single"/>
                <w:lang w:val="ro-RO"/>
              </w:rPr>
            </w:pPr>
          </w:p>
        </w:tc>
        <w:tc>
          <w:tcPr>
            <w:tcW w:w="1407" w:type="dxa"/>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772D87"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9</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val="en-US" w:eastAsia="ru-RU"/>
              </w:rPr>
            </w:pPr>
            <w:r w:rsidRPr="0093680E">
              <w:rPr>
                <w:color w:val="000000"/>
                <w:sz w:val="24"/>
                <w:szCs w:val="24"/>
                <w:lang w:val="en-US" w:eastAsia="ru-RU"/>
              </w:rPr>
              <w:t>Taxa de la posesorii de cîini</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10</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eastAsia="ru-RU"/>
              </w:rPr>
            </w:pPr>
            <w:r w:rsidRPr="0093680E">
              <w:rPr>
                <w:color w:val="000000"/>
                <w:sz w:val="24"/>
                <w:szCs w:val="24"/>
                <w:lang w:eastAsia="ru-RU"/>
              </w:rPr>
              <w:t>Taxa pentru parcaj</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11</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eastAsia="ru-RU"/>
              </w:rPr>
            </w:pPr>
            <w:r w:rsidRPr="0093680E">
              <w:rPr>
                <w:color w:val="000000"/>
                <w:sz w:val="24"/>
                <w:szCs w:val="24"/>
                <w:lang w:eastAsia="ru-RU"/>
              </w:rPr>
              <w:t>Taxa pentru salubrizare</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12</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eastAsia="ru-RU"/>
              </w:rPr>
            </w:pPr>
            <w:r w:rsidRPr="0093680E">
              <w:rPr>
                <w:color w:val="000000"/>
                <w:sz w:val="24"/>
                <w:szCs w:val="24"/>
                <w:lang w:eastAsia="ru-RU"/>
              </w:rPr>
              <w:t>Taxa pentru dispozitivele publicitare</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bl>
    <w:p w:rsidR="00474A37" w:rsidRDefault="00474A37" w:rsidP="002B7F3B">
      <w:pPr>
        <w:rPr>
          <w:color w:val="FFFFFF"/>
          <w:szCs w:val="28"/>
          <w:u w:val="single"/>
          <w:lang w:val="ro-RO"/>
        </w:rPr>
      </w:pPr>
    </w:p>
    <w:p w:rsidR="00E036C9" w:rsidRDefault="00E036C9" w:rsidP="002B7F3B">
      <w:pPr>
        <w:rPr>
          <w:color w:val="FFFFFF"/>
          <w:szCs w:val="28"/>
          <w:u w:val="single"/>
          <w:lang w:val="ro-RO"/>
        </w:rPr>
      </w:pPr>
    </w:p>
    <w:p w:rsidR="00EB786E" w:rsidRDefault="00EB786E" w:rsidP="002B7F3B">
      <w:pPr>
        <w:rPr>
          <w:color w:val="FFFFFF"/>
          <w:szCs w:val="28"/>
          <w:u w:val="single"/>
          <w:lang w:val="ro-RO"/>
        </w:rPr>
      </w:pPr>
    </w:p>
    <w:p w:rsidR="00E036C9" w:rsidRDefault="00E036C9" w:rsidP="002B7F3B">
      <w:pPr>
        <w:rPr>
          <w:color w:val="FFFFFF"/>
          <w:szCs w:val="28"/>
          <w:u w:val="single"/>
          <w:lang w:val="ro-RO"/>
        </w:rPr>
      </w:pPr>
    </w:p>
    <w:p w:rsidR="002F2621" w:rsidRPr="000B4147" w:rsidRDefault="000B4147" w:rsidP="002B7F3B">
      <w:pPr>
        <w:rPr>
          <w:color w:val="FFFFFF"/>
          <w:szCs w:val="28"/>
          <w:lang w:val="ro-RO"/>
        </w:rPr>
      </w:pPr>
      <w:r w:rsidRPr="000B4147">
        <w:rPr>
          <w:color w:val="000000" w:themeColor="text1"/>
          <w:szCs w:val="28"/>
          <w:lang w:val="ro-RO"/>
        </w:rPr>
        <w:t>Secretar  al  Consiliului</w:t>
      </w:r>
      <w:r>
        <w:rPr>
          <w:color w:val="000000" w:themeColor="text1"/>
          <w:szCs w:val="28"/>
          <w:lang w:val="ro-RO"/>
        </w:rPr>
        <w:t xml:space="preserve">   </w:t>
      </w:r>
      <w:r w:rsidR="00222729">
        <w:rPr>
          <w:color w:val="000000" w:themeColor="text1"/>
          <w:szCs w:val="28"/>
          <w:lang w:val="ro-RO"/>
        </w:rPr>
        <w:t>Sătesc</w:t>
      </w:r>
      <w:r>
        <w:rPr>
          <w:color w:val="000000" w:themeColor="text1"/>
          <w:szCs w:val="28"/>
          <w:lang w:val="ro-RO"/>
        </w:rPr>
        <w:t xml:space="preserve">                                               Gavrilaș  Elena</w:t>
      </w:r>
    </w:p>
    <w:p w:rsidR="00E036C9" w:rsidRPr="000B4147" w:rsidRDefault="00E036C9" w:rsidP="002B7F3B">
      <w:pPr>
        <w:rPr>
          <w:color w:val="FFFFFF"/>
          <w:szCs w:val="28"/>
          <w:lang w:val="ro-RO"/>
        </w:rPr>
      </w:pPr>
    </w:p>
    <w:p w:rsidR="00E036C9" w:rsidRDefault="00E036C9" w:rsidP="002B7F3B">
      <w:pPr>
        <w:rPr>
          <w:color w:val="FFFFFF"/>
          <w:szCs w:val="28"/>
          <w:lang w:val="ro-RO"/>
        </w:rPr>
      </w:pPr>
    </w:p>
    <w:p w:rsidR="00E036C9" w:rsidRDefault="00E036C9" w:rsidP="002B7F3B">
      <w:pPr>
        <w:rPr>
          <w:color w:val="FFFFFF"/>
          <w:szCs w:val="28"/>
          <w:lang w:val="ro-RO"/>
        </w:rPr>
      </w:pPr>
    </w:p>
    <w:p w:rsidR="00822027" w:rsidRDefault="00822027" w:rsidP="002B7F3B">
      <w:pPr>
        <w:rPr>
          <w:color w:val="FFFFFF"/>
          <w:szCs w:val="28"/>
          <w:lang w:val="ro-RO"/>
        </w:rPr>
      </w:pPr>
    </w:p>
    <w:p w:rsidR="00222729" w:rsidRDefault="00432EC2" w:rsidP="00222729">
      <w:pPr>
        <w:jc w:val="right"/>
        <w:rPr>
          <w:i/>
          <w:szCs w:val="28"/>
          <w:lang w:val="ro-RO"/>
        </w:rPr>
      </w:pPr>
      <w:r>
        <w:rPr>
          <w:color w:val="FFFFFF"/>
          <w:szCs w:val="28"/>
          <w:lang w:val="ro-RO"/>
        </w:rPr>
        <w:lastRenderedPageBreak/>
        <w:t xml:space="preserve"> </w:t>
      </w:r>
      <w:r>
        <w:rPr>
          <w:i/>
          <w:szCs w:val="28"/>
          <w:lang w:val="ro-RO"/>
        </w:rPr>
        <w:t>Anexa nr.2</w:t>
      </w:r>
      <w:r w:rsidRPr="00E30007">
        <w:rPr>
          <w:i/>
          <w:szCs w:val="28"/>
          <w:lang w:val="ro-RO"/>
        </w:rPr>
        <w:br/>
        <w:t xml:space="preserve">                                                                              </w:t>
      </w:r>
      <w:r w:rsidR="00222729">
        <w:rPr>
          <w:i/>
          <w:szCs w:val="28"/>
          <w:lang w:val="ro-RO"/>
        </w:rPr>
        <w:t xml:space="preserve">             </w:t>
      </w:r>
      <w:r w:rsidRPr="00E30007">
        <w:rPr>
          <w:i/>
          <w:szCs w:val="28"/>
          <w:lang w:val="ro-RO"/>
        </w:rPr>
        <w:t xml:space="preserve"> </w:t>
      </w:r>
      <w:r w:rsidR="00222729" w:rsidRPr="00E30007">
        <w:rPr>
          <w:i/>
          <w:szCs w:val="28"/>
          <w:lang w:val="ro-RO"/>
        </w:rPr>
        <w:t>la decizia Consiliulu</w:t>
      </w:r>
      <w:r w:rsidR="00222729">
        <w:rPr>
          <w:i/>
          <w:szCs w:val="28"/>
          <w:lang w:val="ro-RO"/>
        </w:rPr>
        <w:t>i Sătesc</w:t>
      </w:r>
    </w:p>
    <w:p w:rsidR="00474A37" w:rsidRDefault="00222729" w:rsidP="00222729">
      <w:pPr>
        <w:jc w:val="right"/>
        <w:rPr>
          <w:color w:val="FFFFFF"/>
          <w:szCs w:val="28"/>
          <w:u w:val="single"/>
          <w:lang w:val="ro-RO"/>
        </w:rPr>
      </w:pPr>
      <w:r w:rsidRPr="00E30007">
        <w:rPr>
          <w:i/>
          <w:szCs w:val="28"/>
          <w:lang w:val="ro-RO"/>
        </w:rPr>
        <w:t xml:space="preserve">                                                                </w:t>
      </w:r>
      <w:r>
        <w:rPr>
          <w:i/>
          <w:szCs w:val="28"/>
          <w:lang w:val="ro-RO"/>
        </w:rPr>
        <w:t xml:space="preserve">    </w:t>
      </w:r>
      <w:r w:rsidR="00822027">
        <w:rPr>
          <w:i/>
          <w:szCs w:val="28"/>
          <w:lang w:val="ro-RO"/>
        </w:rPr>
        <w:t xml:space="preserve">                           </w:t>
      </w:r>
      <w:r>
        <w:rPr>
          <w:i/>
          <w:szCs w:val="28"/>
          <w:lang w:val="ro-RO"/>
        </w:rPr>
        <w:t xml:space="preserve"> </w:t>
      </w:r>
      <w:r w:rsidRPr="00E30007">
        <w:rPr>
          <w:i/>
          <w:szCs w:val="28"/>
          <w:lang w:val="ro-RO"/>
        </w:rPr>
        <w:t xml:space="preserve"> nr.  </w:t>
      </w:r>
      <w:r w:rsidR="00822027">
        <w:rPr>
          <w:i/>
          <w:szCs w:val="28"/>
          <w:lang w:val="ro-RO"/>
        </w:rPr>
        <w:t>_____</w:t>
      </w:r>
      <w:r w:rsidRPr="00E30007">
        <w:rPr>
          <w:i/>
          <w:szCs w:val="28"/>
          <w:lang w:val="ro-RO"/>
        </w:rPr>
        <w:t xml:space="preserve"> din </w:t>
      </w:r>
      <w:r w:rsidR="00822027">
        <w:rPr>
          <w:i/>
          <w:szCs w:val="28"/>
          <w:u w:val="single"/>
          <w:lang w:val="ro-RO"/>
        </w:rPr>
        <w:t>_________</w:t>
      </w:r>
      <w:r w:rsidRPr="00E30007">
        <w:rPr>
          <w:i/>
          <w:szCs w:val="28"/>
          <w:lang w:val="ro-RO"/>
        </w:rPr>
        <w:t xml:space="preserve"> </w:t>
      </w:r>
      <w:r w:rsidRPr="00E30007">
        <w:rPr>
          <w:i/>
          <w:szCs w:val="28"/>
          <w:u w:val="single"/>
          <w:lang w:val="ro-RO"/>
        </w:rPr>
        <w:t xml:space="preserve">         </w:t>
      </w:r>
    </w:p>
    <w:p w:rsidR="00222729" w:rsidRDefault="00222729" w:rsidP="00222729">
      <w:pPr>
        <w:jc w:val="right"/>
        <w:rPr>
          <w:color w:val="FFFFFF"/>
          <w:szCs w:val="28"/>
          <w:u w:val="single"/>
          <w:lang w:val="ro-RO"/>
        </w:rPr>
      </w:pPr>
    </w:p>
    <w:p w:rsidR="00DF06EC" w:rsidRDefault="00B37ABE" w:rsidP="001C6DF9">
      <w:pPr>
        <w:jc w:val="center"/>
        <w:rPr>
          <w:b/>
          <w:i/>
          <w:szCs w:val="28"/>
          <w:lang w:val="ro-RO"/>
        </w:rPr>
      </w:pPr>
      <w:r>
        <w:rPr>
          <w:b/>
          <w:i/>
          <w:szCs w:val="28"/>
          <w:lang w:val="ro-RO"/>
        </w:rPr>
        <w:t>Cotele</w:t>
      </w:r>
      <w:r w:rsidRPr="00B37ABE">
        <w:rPr>
          <w:b/>
          <w:i/>
          <w:szCs w:val="28"/>
          <w:lang w:val="ro-RO"/>
        </w:rPr>
        <w:t xml:space="preserve"> taxe</w:t>
      </w:r>
      <w:r>
        <w:rPr>
          <w:b/>
          <w:i/>
          <w:szCs w:val="28"/>
          <w:lang w:val="ro-RO"/>
        </w:rPr>
        <w:t xml:space="preserve">i </w:t>
      </w:r>
      <w:r w:rsidRPr="00B37ABE">
        <w:rPr>
          <w:b/>
          <w:i/>
          <w:szCs w:val="28"/>
          <w:lang w:val="ro-RO"/>
        </w:rPr>
        <w:t xml:space="preserve"> pentru unităţile comerciale şi/sau de prestări servicii</w:t>
      </w:r>
    </w:p>
    <w:tbl>
      <w:tblPr>
        <w:tblStyle w:val="30"/>
        <w:tblpPr w:leftFromText="180" w:rightFromText="180" w:vertAnchor="text" w:horzAnchor="margin" w:tblpY="226"/>
        <w:tblW w:w="9918" w:type="dxa"/>
        <w:tblLook w:val="04A0"/>
      </w:tblPr>
      <w:tblGrid>
        <w:gridCol w:w="751"/>
        <w:gridCol w:w="2471"/>
        <w:gridCol w:w="1876"/>
        <w:gridCol w:w="1603"/>
        <w:gridCol w:w="1676"/>
        <w:gridCol w:w="1541"/>
      </w:tblGrid>
      <w:tr w:rsidR="007429E3" w:rsidRPr="00822027" w:rsidTr="00EB786E">
        <w:trPr>
          <w:trHeight w:val="2624"/>
        </w:trPr>
        <w:tc>
          <w:tcPr>
            <w:tcW w:w="751" w:type="dxa"/>
          </w:tcPr>
          <w:p w:rsidR="007429E3" w:rsidRPr="007429E3"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Nr. d/or</w:t>
            </w:r>
          </w:p>
        </w:tc>
        <w:tc>
          <w:tcPr>
            <w:tcW w:w="2471" w:type="dxa"/>
          </w:tcPr>
          <w:p w:rsidR="007429E3" w:rsidRPr="007429E3"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Tipul obiectului de comerț și/sau obiect</w:t>
            </w:r>
            <w:r w:rsidR="00EB786E">
              <w:rPr>
                <w:rFonts w:ascii="Times New Roman" w:hAnsi="Times New Roman" w:cs="Times New Roman"/>
                <w:sz w:val="22"/>
                <w:lang w:val="ro-RO"/>
              </w:rPr>
              <w:t>ului</w:t>
            </w:r>
            <w:r w:rsidRPr="007429E3">
              <w:rPr>
                <w:rFonts w:ascii="Times New Roman" w:hAnsi="Times New Roman" w:cs="Times New Roman"/>
                <w:sz w:val="22"/>
                <w:lang w:val="ro-RO"/>
              </w:rPr>
              <w:t xml:space="preserve"> de prestări servicii</w:t>
            </w:r>
          </w:p>
        </w:tc>
        <w:tc>
          <w:tcPr>
            <w:tcW w:w="1876" w:type="dxa"/>
          </w:tcPr>
          <w:p w:rsidR="00EB786E"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Cota</w:t>
            </w:r>
            <w:r w:rsidR="00EB786E">
              <w:rPr>
                <w:rFonts w:ascii="Times New Roman" w:hAnsi="Times New Roman" w:cs="Times New Roman"/>
                <w:sz w:val="22"/>
                <w:lang w:val="ro-RO"/>
              </w:rPr>
              <w:t xml:space="preserve"> taxei de bază pentru unitate</w:t>
            </w:r>
            <w:r w:rsidR="00B635A7">
              <w:rPr>
                <w:rFonts w:ascii="Times New Roman" w:hAnsi="Times New Roman" w:cs="Times New Roman"/>
                <w:sz w:val="22"/>
                <w:lang w:val="ro-RO"/>
              </w:rPr>
              <w:t>a</w:t>
            </w:r>
            <w:r w:rsidR="00EB786E">
              <w:rPr>
                <w:rFonts w:ascii="Times New Roman" w:hAnsi="Times New Roman" w:cs="Times New Roman"/>
                <w:sz w:val="22"/>
                <w:lang w:val="ro-RO"/>
              </w:rPr>
              <w:t xml:space="preserve"> de comerţ/de prestări servicii </w:t>
            </w:r>
          </w:p>
          <w:p w:rsidR="00EB786E" w:rsidRDefault="00EB786E" w:rsidP="007429E3">
            <w:pPr>
              <w:jc w:val="center"/>
              <w:rPr>
                <w:rFonts w:ascii="Times New Roman" w:hAnsi="Times New Roman" w:cs="Times New Roman"/>
                <w:sz w:val="22"/>
                <w:lang w:val="ro-RO"/>
              </w:rPr>
            </w:pPr>
          </w:p>
          <w:p w:rsidR="00EB786E" w:rsidRDefault="00EB786E" w:rsidP="007429E3">
            <w:pPr>
              <w:jc w:val="center"/>
              <w:rPr>
                <w:rFonts w:ascii="Times New Roman" w:hAnsi="Times New Roman" w:cs="Times New Roman"/>
                <w:sz w:val="22"/>
                <w:lang w:val="ro-RO"/>
              </w:rPr>
            </w:pPr>
          </w:p>
          <w:p w:rsidR="00B635A7" w:rsidRDefault="00B635A7" w:rsidP="007429E3">
            <w:pPr>
              <w:jc w:val="center"/>
              <w:rPr>
                <w:rFonts w:ascii="Times New Roman" w:hAnsi="Times New Roman" w:cs="Times New Roman"/>
                <w:sz w:val="22"/>
                <w:lang w:val="ro-RO"/>
              </w:rPr>
            </w:pPr>
          </w:p>
          <w:p w:rsidR="007429E3" w:rsidRPr="00B635A7" w:rsidRDefault="00EB786E" w:rsidP="00B635A7">
            <w:pPr>
              <w:jc w:val="center"/>
              <w:rPr>
                <w:rFonts w:ascii="Times New Roman" w:hAnsi="Times New Roman" w:cs="Times New Roman"/>
                <w:sz w:val="20"/>
                <w:szCs w:val="20"/>
                <w:lang w:val="ro-RO"/>
              </w:rPr>
            </w:pPr>
            <w:r w:rsidRPr="00EB786E">
              <w:rPr>
                <w:rFonts w:ascii="Times New Roman" w:hAnsi="Times New Roman" w:cs="Times New Roman"/>
                <w:sz w:val="20"/>
                <w:szCs w:val="20"/>
                <w:lang w:val="ro-RO"/>
              </w:rPr>
              <w:t xml:space="preserve"> </w:t>
            </w:r>
            <w:r w:rsidR="007429E3" w:rsidRPr="00EB786E">
              <w:rPr>
                <w:rFonts w:ascii="Times New Roman" w:hAnsi="Times New Roman" w:cs="Times New Roman"/>
                <w:sz w:val="20"/>
                <w:szCs w:val="20"/>
                <w:lang w:val="ro-RO"/>
              </w:rPr>
              <w:t>(</w:t>
            </w:r>
            <w:r w:rsidR="007429E3" w:rsidRPr="00EB786E">
              <w:rPr>
                <w:rFonts w:ascii="Times New Roman" w:hAnsi="Times New Roman" w:cs="Times New Roman"/>
                <w:i/>
                <w:sz w:val="20"/>
                <w:szCs w:val="20"/>
                <w:lang w:val="ro-RO"/>
              </w:rPr>
              <w:t>în lei</w:t>
            </w:r>
            <w:r w:rsidRPr="00EB786E">
              <w:rPr>
                <w:rFonts w:ascii="Times New Roman" w:hAnsi="Times New Roman" w:cs="Times New Roman"/>
                <w:i/>
                <w:sz w:val="20"/>
                <w:szCs w:val="20"/>
                <w:lang w:val="ro-RO"/>
              </w:rPr>
              <w:t xml:space="preserve">  pentru anul calendaristic</w:t>
            </w:r>
            <w:r w:rsidR="00B635A7">
              <w:rPr>
                <w:rFonts w:ascii="Times New Roman" w:hAnsi="Times New Roman" w:cs="Times New Roman"/>
                <w:sz w:val="20"/>
                <w:szCs w:val="20"/>
                <w:lang w:val="ro-RO"/>
              </w:rPr>
              <w:t>)</w:t>
            </w:r>
          </w:p>
        </w:tc>
        <w:tc>
          <w:tcPr>
            <w:tcW w:w="1603" w:type="dxa"/>
          </w:tcPr>
          <w:p w:rsidR="007429E3" w:rsidRPr="007429E3" w:rsidRDefault="00B635A7" w:rsidP="007429E3">
            <w:pPr>
              <w:jc w:val="center"/>
              <w:rPr>
                <w:rFonts w:ascii="Times New Roman" w:hAnsi="Times New Roman" w:cs="Times New Roman"/>
                <w:sz w:val="22"/>
                <w:lang w:val="ro-RO"/>
              </w:rPr>
            </w:pPr>
            <w:r>
              <w:rPr>
                <w:rFonts w:ascii="Times New Roman" w:hAnsi="Times New Roman" w:cs="Times New Roman"/>
                <w:sz w:val="22"/>
                <w:lang w:val="ro-RO"/>
              </w:rPr>
              <w:t>Coeficient</w:t>
            </w:r>
            <w:r w:rsidR="007429E3" w:rsidRPr="007429E3">
              <w:rPr>
                <w:rFonts w:ascii="Times New Roman" w:hAnsi="Times New Roman" w:cs="Times New Roman"/>
                <w:sz w:val="22"/>
                <w:lang w:val="ro-RO"/>
              </w:rPr>
              <w:t xml:space="preserve"> pentru locul amplasării</w:t>
            </w:r>
          </w:p>
          <w:p w:rsidR="00EB786E" w:rsidRDefault="00EB786E" w:rsidP="007429E3">
            <w:pPr>
              <w:jc w:val="center"/>
              <w:rPr>
                <w:rFonts w:ascii="Times New Roman" w:hAnsi="Times New Roman" w:cs="Times New Roman"/>
                <w:sz w:val="22"/>
                <w:lang w:val="ro-RO"/>
              </w:rPr>
            </w:pPr>
          </w:p>
          <w:p w:rsidR="00EB786E" w:rsidRDefault="00EB786E" w:rsidP="007429E3">
            <w:pPr>
              <w:jc w:val="center"/>
              <w:rPr>
                <w:rFonts w:ascii="Times New Roman" w:hAnsi="Times New Roman" w:cs="Times New Roman"/>
                <w:sz w:val="22"/>
                <w:lang w:val="ro-RO"/>
              </w:rPr>
            </w:pPr>
          </w:p>
          <w:p w:rsidR="00EB786E" w:rsidRDefault="00EB786E" w:rsidP="007429E3">
            <w:pPr>
              <w:jc w:val="center"/>
              <w:rPr>
                <w:rFonts w:ascii="Times New Roman" w:hAnsi="Times New Roman" w:cs="Times New Roman"/>
                <w:sz w:val="22"/>
                <w:lang w:val="ro-RO"/>
              </w:rPr>
            </w:pPr>
          </w:p>
          <w:p w:rsidR="00EB786E" w:rsidRDefault="00EB786E" w:rsidP="007429E3">
            <w:pPr>
              <w:jc w:val="center"/>
              <w:rPr>
                <w:rFonts w:ascii="Times New Roman" w:hAnsi="Times New Roman" w:cs="Times New Roman"/>
                <w:sz w:val="22"/>
                <w:lang w:val="ro-RO"/>
              </w:rPr>
            </w:pPr>
          </w:p>
          <w:p w:rsidR="007429E3" w:rsidRPr="007429E3"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w:t>
            </w:r>
            <w:r w:rsidRPr="00EB786E">
              <w:rPr>
                <w:rFonts w:ascii="Times New Roman" w:hAnsi="Times New Roman" w:cs="Times New Roman"/>
                <w:i/>
                <w:sz w:val="22"/>
                <w:lang w:val="ro-RO"/>
              </w:rPr>
              <w:t>în</w:t>
            </w:r>
            <w:r w:rsidR="00EB786E" w:rsidRPr="00EB786E">
              <w:rPr>
                <w:rFonts w:ascii="Times New Roman" w:hAnsi="Times New Roman" w:cs="Times New Roman"/>
                <w:i/>
                <w:sz w:val="22"/>
                <w:lang w:val="ro-RO"/>
              </w:rPr>
              <w:t xml:space="preserve"> </w:t>
            </w:r>
            <w:r w:rsidRPr="00EB786E">
              <w:rPr>
                <w:rFonts w:ascii="Times New Roman" w:hAnsi="Times New Roman" w:cs="Times New Roman"/>
                <w:i/>
                <w:sz w:val="22"/>
                <w:lang w:val="ro-RO"/>
              </w:rPr>
              <w:t xml:space="preserve"> % la cota taxei de bază</w:t>
            </w:r>
            <w:r w:rsidRPr="007429E3">
              <w:rPr>
                <w:rFonts w:ascii="Times New Roman" w:hAnsi="Times New Roman" w:cs="Times New Roman"/>
                <w:sz w:val="22"/>
                <w:lang w:val="ro-RO"/>
              </w:rPr>
              <w:t>)</w:t>
            </w:r>
          </w:p>
        </w:tc>
        <w:tc>
          <w:tcPr>
            <w:tcW w:w="1676" w:type="dxa"/>
          </w:tcPr>
          <w:p w:rsidR="008F7923" w:rsidRDefault="00B635A7" w:rsidP="007429E3">
            <w:pPr>
              <w:jc w:val="center"/>
              <w:rPr>
                <w:rFonts w:ascii="Times New Roman" w:hAnsi="Times New Roman" w:cs="Times New Roman"/>
                <w:sz w:val="22"/>
                <w:lang w:val="ro-RO"/>
              </w:rPr>
            </w:pPr>
            <w:r>
              <w:rPr>
                <w:rFonts w:ascii="Times New Roman" w:hAnsi="Times New Roman" w:cs="Times New Roman"/>
                <w:sz w:val="22"/>
                <w:lang w:val="ro-RO"/>
              </w:rPr>
              <w:t>Coeficient</w:t>
            </w:r>
            <w:r w:rsidR="007429E3" w:rsidRPr="007429E3">
              <w:rPr>
                <w:rFonts w:ascii="Times New Roman" w:hAnsi="Times New Roman" w:cs="Times New Roman"/>
                <w:sz w:val="22"/>
                <w:lang w:val="ro-RO"/>
              </w:rPr>
              <w:t xml:space="preserve"> pentru tipul sau categoria de mărfuri realizate și a serviciilor prestate</w:t>
            </w:r>
          </w:p>
          <w:p w:rsidR="00EB786E" w:rsidRDefault="00EB786E" w:rsidP="00EB786E">
            <w:pPr>
              <w:rPr>
                <w:rFonts w:ascii="Times New Roman" w:hAnsi="Times New Roman" w:cs="Times New Roman"/>
                <w:sz w:val="22"/>
                <w:lang w:val="ro-RO"/>
              </w:rPr>
            </w:pPr>
          </w:p>
          <w:p w:rsidR="007429E3" w:rsidRPr="007429E3" w:rsidRDefault="00EB786E" w:rsidP="00EB786E">
            <w:pPr>
              <w:rPr>
                <w:rFonts w:ascii="Times New Roman" w:hAnsi="Times New Roman" w:cs="Times New Roman"/>
                <w:sz w:val="22"/>
                <w:lang w:val="ro-RO"/>
              </w:rPr>
            </w:pPr>
            <w:r>
              <w:rPr>
                <w:rFonts w:ascii="Times New Roman" w:hAnsi="Times New Roman" w:cs="Times New Roman"/>
                <w:sz w:val="22"/>
                <w:lang w:val="ro-RO"/>
              </w:rPr>
              <w:t xml:space="preserve"> </w:t>
            </w:r>
            <w:r w:rsidR="007429E3" w:rsidRPr="007429E3">
              <w:rPr>
                <w:rFonts w:ascii="Times New Roman" w:hAnsi="Times New Roman" w:cs="Times New Roman"/>
                <w:sz w:val="22"/>
                <w:lang w:val="ro-RO"/>
              </w:rPr>
              <w:t xml:space="preserve"> (în % la cota taxei de bază)</w:t>
            </w:r>
          </w:p>
        </w:tc>
        <w:tc>
          <w:tcPr>
            <w:tcW w:w="1541" w:type="dxa"/>
          </w:tcPr>
          <w:p w:rsidR="008F7923"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 xml:space="preserve">Coeficientul pentru programul de activitate regim non-stop </w:t>
            </w:r>
          </w:p>
          <w:p w:rsidR="007429E3" w:rsidRPr="007429E3"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(în % la cota taxei de bază)</w:t>
            </w:r>
          </w:p>
        </w:tc>
      </w:tr>
      <w:tr w:rsidR="007429E3" w:rsidRPr="00822027" w:rsidTr="007429E3">
        <w:trPr>
          <w:trHeight w:val="323"/>
        </w:trPr>
        <w:tc>
          <w:tcPr>
            <w:tcW w:w="9918" w:type="dxa"/>
            <w:gridSpan w:val="6"/>
          </w:tcPr>
          <w:p w:rsidR="007429E3" w:rsidRPr="00EB786E" w:rsidRDefault="007429E3" w:rsidP="00EB786E">
            <w:pPr>
              <w:jc w:val="center"/>
              <w:rPr>
                <w:rFonts w:ascii="Times New Roman" w:hAnsi="Times New Roman" w:cs="Times New Roman"/>
                <w:b/>
                <w:sz w:val="22"/>
                <w:lang w:val="ro-RO"/>
              </w:rPr>
            </w:pPr>
            <w:r w:rsidRPr="00EB786E">
              <w:rPr>
                <w:rFonts w:ascii="Times New Roman" w:hAnsi="Times New Roman" w:cs="Times New Roman"/>
                <w:b/>
                <w:sz w:val="22"/>
                <w:lang w:val="ro-RO"/>
              </w:rPr>
              <w:t>Unități</w:t>
            </w:r>
            <w:r w:rsidR="00EB786E">
              <w:rPr>
                <w:rFonts w:ascii="Times New Roman" w:hAnsi="Times New Roman" w:cs="Times New Roman"/>
                <w:b/>
                <w:sz w:val="22"/>
                <w:lang w:val="ro-RO"/>
              </w:rPr>
              <w:t>le</w:t>
            </w:r>
            <w:r w:rsidRPr="00EB786E">
              <w:rPr>
                <w:rFonts w:ascii="Times New Roman" w:hAnsi="Times New Roman" w:cs="Times New Roman"/>
                <w:b/>
                <w:sz w:val="22"/>
                <w:lang w:val="ro-RO"/>
              </w:rPr>
              <w:t xml:space="preserve"> de comer</w:t>
            </w:r>
            <w:r w:rsidR="00EB786E">
              <w:rPr>
                <w:rFonts w:ascii="Times New Roman" w:hAnsi="Times New Roman" w:cs="Times New Roman"/>
                <w:b/>
                <w:sz w:val="22"/>
                <w:lang w:val="ro-RO"/>
              </w:rPr>
              <w:t>ţ</w:t>
            </w:r>
            <w:r w:rsidRPr="00EB786E">
              <w:rPr>
                <w:rFonts w:ascii="Times New Roman" w:hAnsi="Times New Roman" w:cs="Times New Roman"/>
                <w:b/>
                <w:sz w:val="22"/>
                <w:lang w:val="ro-RO"/>
              </w:rPr>
              <w:t xml:space="preserve"> cu amănuntul</w:t>
            </w:r>
            <w:r w:rsidR="00EB786E">
              <w:rPr>
                <w:rFonts w:ascii="Times New Roman" w:hAnsi="Times New Roman" w:cs="Times New Roman"/>
                <w:b/>
                <w:sz w:val="22"/>
                <w:lang w:val="ro-RO"/>
              </w:rPr>
              <w:t xml:space="preserve"> (</w:t>
            </w:r>
            <w:r w:rsidR="00EB786E" w:rsidRPr="00EB786E">
              <w:rPr>
                <w:rFonts w:ascii="Times New Roman" w:hAnsi="Times New Roman" w:cs="Times New Roman"/>
                <w:b/>
                <w:sz w:val="22"/>
                <w:lang w:val="ro-RO"/>
              </w:rPr>
              <w:t>conform HG nr.</w:t>
            </w:r>
            <w:r w:rsidR="00EB786E" w:rsidRPr="00744830">
              <w:rPr>
                <w:rFonts w:ascii="Times New Roman" w:hAnsi="Times New Roman" w:cs="Times New Roman"/>
                <w:b/>
                <w:bCs/>
                <w:sz w:val="26"/>
                <w:szCs w:val="26"/>
                <w:lang w:val="en-US" w:eastAsia="ru-RU"/>
              </w:rPr>
              <w:t>931  din  08.12.2011</w:t>
            </w:r>
            <w:r w:rsidR="00EB786E">
              <w:rPr>
                <w:rFonts w:ascii="Times New Roman" w:hAnsi="Times New Roman" w:cs="Times New Roman"/>
                <w:b/>
                <w:sz w:val="22"/>
                <w:lang w:val="ro-RO"/>
              </w:rPr>
              <w:t xml:space="preserve"> )</w:t>
            </w:r>
          </w:p>
        </w:tc>
      </w:tr>
      <w:tr w:rsidR="007429E3" w:rsidRPr="00822027" w:rsidTr="00EB786E">
        <w:trPr>
          <w:trHeight w:val="240"/>
        </w:trPr>
        <w:tc>
          <w:tcPr>
            <w:tcW w:w="751" w:type="dxa"/>
          </w:tcPr>
          <w:p w:rsidR="007429E3" w:rsidRPr="007429E3" w:rsidRDefault="007429E3" w:rsidP="007429E3">
            <w:pPr>
              <w:rPr>
                <w:rFonts w:ascii="Times New Roman" w:hAnsi="Times New Roman" w:cs="Times New Roman"/>
                <w:sz w:val="22"/>
                <w:lang w:val="ro-RO"/>
              </w:rPr>
            </w:pPr>
            <w:r w:rsidRPr="007429E3">
              <w:rPr>
                <w:rFonts w:ascii="Times New Roman" w:hAnsi="Times New Roman" w:cs="Times New Roman"/>
                <w:sz w:val="22"/>
                <w:lang w:val="ro-RO"/>
              </w:rPr>
              <w:t>1</w:t>
            </w:r>
          </w:p>
        </w:tc>
        <w:tc>
          <w:tcPr>
            <w:tcW w:w="2471" w:type="dxa"/>
          </w:tcPr>
          <w:p w:rsidR="007429E3" w:rsidRPr="007429E3" w:rsidRDefault="007429E3" w:rsidP="007429E3">
            <w:pPr>
              <w:rPr>
                <w:rFonts w:ascii="Times New Roman" w:hAnsi="Times New Roman" w:cs="Times New Roman"/>
                <w:sz w:val="22"/>
                <w:lang w:val="ro-RO"/>
              </w:rPr>
            </w:pPr>
            <w:r w:rsidRPr="007429E3">
              <w:rPr>
                <w:rFonts w:ascii="Times New Roman" w:hAnsi="Times New Roman" w:cs="Times New Roman"/>
                <w:sz w:val="22"/>
                <w:lang w:val="ro-RO"/>
              </w:rPr>
              <w:t>Magazin care comercializează produse alimentare, mărfuri de uz casnic, mărfuri industrial, produse cosmetic și mobilier.</w:t>
            </w:r>
          </w:p>
        </w:tc>
        <w:tc>
          <w:tcPr>
            <w:tcW w:w="1876" w:type="dxa"/>
          </w:tcPr>
          <w:p w:rsidR="007429E3" w:rsidRPr="007429E3" w:rsidRDefault="007429E3" w:rsidP="007429E3">
            <w:pPr>
              <w:rPr>
                <w:rFonts w:ascii="Times New Roman" w:hAnsi="Times New Roman" w:cs="Times New Roman"/>
                <w:sz w:val="22"/>
                <w:lang w:val="en-US"/>
              </w:rPr>
            </w:pPr>
          </w:p>
        </w:tc>
        <w:tc>
          <w:tcPr>
            <w:tcW w:w="1603" w:type="dxa"/>
          </w:tcPr>
          <w:p w:rsidR="007429E3" w:rsidRPr="007429E3" w:rsidRDefault="007429E3" w:rsidP="007429E3">
            <w:pPr>
              <w:rPr>
                <w:rFonts w:ascii="Times New Roman" w:hAnsi="Times New Roman" w:cs="Times New Roman"/>
                <w:sz w:val="22"/>
                <w:lang w:val="en-US"/>
              </w:rPr>
            </w:pPr>
          </w:p>
        </w:tc>
        <w:tc>
          <w:tcPr>
            <w:tcW w:w="1676" w:type="dxa"/>
          </w:tcPr>
          <w:p w:rsidR="007429E3" w:rsidRPr="007429E3" w:rsidRDefault="007429E3" w:rsidP="007429E3">
            <w:pPr>
              <w:rPr>
                <w:rFonts w:ascii="Times New Roman" w:hAnsi="Times New Roman" w:cs="Times New Roman"/>
                <w:sz w:val="22"/>
                <w:lang w:val="en-US"/>
              </w:rPr>
            </w:pPr>
          </w:p>
        </w:tc>
        <w:tc>
          <w:tcPr>
            <w:tcW w:w="1541" w:type="dxa"/>
          </w:tcPr>
          <w:p w:rsidR="007429E3" w:rsidRPr="007429E3" w:rsidRDefault="007429E3" w:rsidP="007429E3">
            <w:pPr>
              <w:rPr>
                <w:rFonts w:ascii="Times New Roman" w:hAnsi="Times New Roman" w:cs="Times New Roman"/>
                <w:sz w:val="22"/>
                <w:lang w:val="en-US"/>
              </w:rPr>
            </w:pPr>
          </w:p>
        </w:tc>
      </w:tr>
      <w:tr w:rsidR="007429E3" w:rsidRPr="003C1A08" w:rsidTr="00EB786E">
        <w:trPr>
          <w:trHeight w:val="227"/>
        </w:trPr>
        <w:tc>
          <w:tcPr>
            <w:tcW w:w="751" w:type="dxa"/>
          </w:tcPr>
          <w:p w:rsidR="007429E3" w:rsidRPr="007429E3" w:rsidRDefault="007429E3" w:rsidP="007429E3">
            <w:pPr>
              <w:rPr>
                <w:rFonts w:ascii="Times New Roman" w:hAnsi="Times New Roman" w:cs="Times New Roman"/>
                <w:sz w:val="22"/>
                <w:lang w:val="en-US"/>
              </w:rPr>
            </w:pPr>
          </w:p>
        </w:tc>
        <w:tc>
          <w:tcPr>
            <w:tcW w:w="2471" w:type="dxa"/>
          </w:tcPr>
          <w:p w:rsidR="007429E3" w:rsidRPr="00D90D3E" w:rsidRDefault="00211FEE" w:rsidP="00D90D3E">
            <w:pPr>
              <w:rPr>
                <w:rFonts w:ascii="Times New Roman" w:hAnsi="Times New Roman" w:cs="Times New Roman"/>
                <w:sz w:val="22"/>
                <w:vertAlign w:val="superscript"/>
                <w:lang w:val="en-US"/>
              </w:rPr>
            </w:pPr>
            <w:r>
              <w:rPr>
                <w:rFonts w:ascii="Times New Roman" w:hAnsi="Times New Roman" w:cs="Times New Roman"/>
                <w:sz w:val="22"/>
                <w:lang w:val="ro-RO"/>
              </w:rPr>
              <w:t>-</w:t>
            </w:r>
            <w:r w:rsidR="00D90D3E">
              <w:rPr>
                <w:rFonts w:ascii="Times New Roman" w:hAnsi="Times New Roman" w:cs="Times New Roman"/>
                <w:sz w:val="22"/>
                <w:lang w:val="en-US"/>
              </w:rPr>
              <w:t>p</w:t>
            </w:r>
            <w:r w:rsidR="00222729">
              <w:rPr>
                <w:rFonts w:ascii="Times New Roman" w:hAnsi="Times New Roman" w:cs="Times New Roman"/>
                <w:sz w:val="22"/>
                <w:lang w:val="en-US"/>
              </w:rPr>
              <w:t>â</w:t>
            </w:r>
            <w:r w:rsidR="007429E3" w:rsidRPr="00D90D3E">
              <w:rPr>
                <w:rFonts w:ascii="Times New Roman" w:hAnsi="Times New Roman" w:cs="Times New Roman"/>
                <w:sz w:val="22"/>
                <w:lang w:val="en-US"/>
              </w:rPr>
              <w:t xml:space="preserve">nă la </w:t>
            </w:r>
            <w:r w:rsidR="003C1A08">
              <w:rPr>
                <w:rFonts w:ascii="Times New Roman" w:hAnsi="Times New Roman" w:cs="Times New Roman"/>
                <w:sz w:val="22"/>
                <w:lang w:val="ro-RO"/>
              </w:rPr>
              <w:t xml:space="preserve">100 </w:t>
            </w:r>
            <w:r w:rsidR="007429E3" w:rsidRPr="00D90D3E">
              <w:rPr>
                <w:rFonts w:ascii="Times New Roman" w:hAnsi="Times New Roman" w:cs="Times New Roman"/>
                <w:sz w:val="22"/>
                <w:lang w:val="en-US"/>
              </w:rPr>
              <w:t>m</w:t>
            </w:r>
            <w:r w:rsidR="007429E3" w:rsidRPr="00D90D3E">
              <w:rPr>
                <w:rFonts w:ascii="Times New Roman" w:hAnsi="Times New Roman" w:cs="Times New Roman"/>
                <w:sz w:val="22"/>
                <w:vertAlign w:val="superscript"/>
                <w:lang w:val="en-US"/>
              </w:rPr>
              <w:t>2</w:t>
            </w:r>
          </w:p>
        </w:tc>
        <w:tc>
          <w:tcPr>
            <w:tcW w:w="1876" w:type="dxa"/>
          </w:tcPr>
          <w:p w:rsidR="007429E3" w:rsidRPr="003C1A08" w:rsidRDefault="003C1A08" w:rsidP="007429E3">
            <w:pPr>
              <w:rPr>
                <w:rFonts w:ascii="Times New Roman" w:hAnsi="Times New Roman" w:cs="Times New Roman"/>
                <w:b/>
                <w:sz w:val="22"/>
                <w:lang w:val="en-US"/>
              </w:rPr>
            </w:pPr>
            <w:r w:rsidRPr="003C1A08">
              <w:rPr>
                <w:rFonts w:ascii="Times New Roman" w:hAnsi="Times New Roman" w:cs="Times New Roman"/>
                <w:b/>
                <w:sz w:val="22"/>
                <w:lang w:val="en-US"/>
              </w:rPr>
              <w:t>3500 lei</w:t>
            </w:r>
          </w:p>
        </w:tc>
        <w:tc>
          <w:tcPr>
            <w:tcW w:w="1603" w:type="dxa"/>
          </w:tcPr>
          <w:p w:rsidR="007429E3" w:rsidRPr="00D90D3E" w:rsidRDefault="007429E3" w:rsidP="007429E3">
            <w:pPr>
              <w:rPr>
                <w:rFonts w:ascii="Times New Roman" w:hAnsi="Times New Roman" w:cs="Times New Roman"/>
                <w:sz w:val="22"/>
                <w:lang w:val="en-US"/>
              </w:rPr>
            </w:pPr>
          </w:p>
        </w:tc>
        <w:tc>
          <w:tcPr>
            <w:tcW w:w="1676" w:type="dxa"/>
          </w:tcPr>
          <w:p w:rsidR="007429E3" w:rsidRPr="00D90D3E" w:rsidRDefault="007429E3" w:rsidP="007429E3">
            <w:pPr>
              <w:rPr>
                <w:rFonts w:ascii="Times New Roman" w:hAnsi="Times New Roman" w:cs="Times New Roman"/>
                <w:sz w:val="22"/>
                <w:lang w:val="en-US"/>
              </w:rPr>
            </w:pPr>
          </w:p>
        </w:tc>
        <w:tc>
          <w:tcPr>
            <w:tcW w:w="1541" w:type="dxa"/>
          </w:tcPr>
          <w:p w:rsidR="007429E3" w:rsidRPr="00D90D3E" w:rsidRDefault="007429E3" w:rsidP="007429E3">
            <w:pPr>
              <w:rPr>
                <w:rFonts w:ascii="Times New Roman" w:hAnsi="Times New Roman" w:cs="Times New Roman"/>
                <w:sz w:val="22"/>
                <w:lang w:val="en-US"/>
              </w:rPr>
            </w:pPr>
          </w:p>
        </w:tc>
      </w:tr>
      <w:tr w:rsidR="007429E3" w:rsidRPr="007731C7" w:rsidTr="00EB786E">
        <w:trPr>
          <w:trHeight w:val="240"/>
        </w:trPr>
        <w:tc>
          <w:tcPr>
            <w:tcW w:w="751" w:type="dxa"/>
          </w:tcPr>
          <w:p w:rsidR="007429E3" w:rsidRPr="00D90D3E" w:rsidRDefault="007429E3" w:rsidP="007429E3">
            <w:pPr>
              <w:rPr>
                <w:rFonts w:ascii="Times New Roman" w:hAnsi="Times New Roman" w:cs="Times New Roman"/>
                <w:sz w:val="22"/>
                <w:lang w:val="en-US"/>
              </w:rPr>
            </w:pPr>
          </w:p>
        </w:tc>
        <w:tc>
          <w:tcPr>
            <w:tcW w:w="2471" w:type="dxa"/>
          </w:tcPr>
          <w:p w:rsidR="007429E3" w:rsidRPr="00D90D3E" w:rsidRDefault="00211FEE" w:rsidP="00D90D3E">
            <w:pPr>
              <w:rPr>
                <w:rFonts w:ascii="Times New Roman" w:hAnsi="Times New Roman" w:cs="Times New Roman"/>
                <w:sz w:val="22"/>
                <w:vertAlign w:val="superscript"/>
                <w:lang w:val="en-US"/>
              </w:rPr>
            </w:pPr>
            <w:r>
              <w:rPr>
                <w:rFonts w:ascii="Times New Roman" w:hAnsi="Times New Roman" w:cs="Times New Roman"/>
                <w:sz w:val="22"/>
                <w:lang w:val="ro-RO"/>
              </w:rPr>
              <w:t>-</w:t>
            </w:r>
            <w:r w:rsidR="00D90D3E">
              <w:rPr>
                <w:rFonts w:ascii="Times New Roman" w:hAnsi="Times New Roman" w:cs="Times New Roman"/>
                <w:sz w:val="22"/>
                <w:lang w:val="en-US"/>
              </w:rPr>
              <w:t>d</w:t>
            </w:r>
            <w:r w:rsidR="007429E3" w:rsidRPr="00D90D3E">
              <w:rPr>
                <w:rFonts w:ascii="Times New Roman" w:hAnsi="Times New Roman" w:cs="Times New Roman"/>
                <w:sz w:val="22"/>
                <w:lang w:val="en-US"/>
              </w:rPr>
              <w:t xml:space="preserve">e la </w:t>
            </w:r>
            <w:r w:rsidR="00D90D3E">
              <w:rPr>
                <w:rFonts w:ascii="Times New Roman" w:hAnsi="Times New Roman" w:cs="Times New Roman"/>
                <w:sz w:val="22"/>
                <w:lang w:val="en-US"/>
              </w:rPr>
              <w:t>…</w:t>
            </w:r>
            <w:r w:rsidR="007429E3" w:rsidRPr="00D90D3E">
              <w:rPr>
                <w:rFonts w:ascii="Times New Roman" w:hAnsi="Times New Roman" w:cs="Times New Roman"/>
                <w:sz w:val="22"/>
                <w:lang w:val="en-US"/>
              </w:rPr>
              <w:t xml:space="preserve"> – </w:t>
            </w:r>
            <w:r w:rsidR="00222729">
              <w:rPr>
                <w:rFonts w:ascii="Times New Roman" w:hAnsi="Times New Roman" w:cs="Times New Roman"/>
                <w:sz w:val="22"/>
                <w:lang w:val="en-US"/>
              </w:rPr>
              <w:t>pâ</w:t>
            </w:r>
            <w:r w:rsidR="00D90D3E">
              <w:rPr>
                <w:rFonts w:ascii="Times New Roman" w:hAnsi="Times New Roman" w:cs="Times New Roman"/>
                <w:sz w:val="22"/>
                <w:lang w:val="en-US"/>
              </w:rPr>
              <w:t>nă la ….</w:t>
            </w:r>
            <w:r w:rsidR="007429E3" w:rsidRPr="00D90D3E">
              <w:rPr>
                <w:rFonts w:ascii="Times New Roman" w:hAnsi="Times New Roman" w:cs="Times New Roman"/>
                <w:sz w:val="22"/>
                <w:lang w:val="en-US"/>
              </w:rPr>
              <w:t>m</w:t>
            </w:r>
            <w:r w:rsidR="007429E3" w:rsidRPr="00D90D3E">
              <w:rPr>
                <w:rFonts w:ascii="Times New Roman" w:hAnsi="Times New Roman" w:cs="Times New Roman"/>
                <w:sz w:val="22"/>
                <w:vertAlign w:val="superscript"/>
                <w:lang w:val="en-US"/>
              </w:rPr>
              <w:t>2</w:t>
            </w:r>
          </w:p>
        </w:tc>
        <w:tc>
          <w:tcPr>
            <w:tcW w:w="1876" w:type="dxa"/>
          </w:tcPr>
          <w:p w:rsidR="007429E3" w:rsidRPr="00D90D3E" w:rsidRDefault="00CE38C7" w:rsidP="007429E3">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7429E3" w:rsidRPr="00D90D3E" w:rsidRDefault="007429E3" w:rsidP="007429E3">
            <w:pPr>
              <w:rPr>
                <w:rFonts w:ascii="Times New Roman" w:hAnsi="Times New Roman" w:cs="Times New Roman"/>
                <w:sz w:val="22"/>
                <w:lang w:val="en-US"/>
              </w:rPr>
            </w:pPr>
          </w:p>
        </w:tc>
        <w:tc>
          <w:tcPr>
            <w:tcW w:w="1676" w:type="dxa"/>
          </w:tcPr>
          <w:p w:rsidR="007429E3" w:rsidRPr="00D90D3E" w:rsidRDefault="007429E3" w:rsidP="007429E3">
            <w:pPr>
              <w:rPr>
                <w:rFonts w:ascii="Times New Roman" w:hAnsi="Times New Roman" w:cs="Times New Roman"/>
                <w:sz w:val="22"/>
                <w:lang w:val="en-US"/>
              </w:rPr>
            </w:pPr>
          </w:p>
        </w:tc>
        <w:tc>
          <w:tcPr>
            <w:tcW w:w="1541" w:type="dxa"/>
          </w:tcPr>
          <w:p w:rsidR="007429E3" w:rsidRPr="00D90D3E" w:rsidRDefault="007429E3" w:rsidP="007429E3">
            <w:pPr>
              <w:rPr>
                <w:rFonts w:ascii="Times New Roman" w:hAnsi="Times New Roman" w:cs="Times New Roman"/>
                <w:sz w:val="22"/>
                <w:lang w:val="en-US"/>
              </w:rPr>
            </w:pPr>
          </w:p>
        </w:tc>
      </w:tr>
      <w:tr w:rsidR="007429E3" w:rsidRPr="003C1A08" w:rsidTr="00EB786E">
        <w:trPr>
          <w:trHeight w:val="227"/>
        </w:trPr>
        <w:tc>
          <w:tcPr>
            <w:tcW w:w="751" w:type="dxa"/>
          </w:tcPr>
          <w:p w:rsidR="007429E3" w:rsidRPr="00D90D3E" w:rsidRDefault="007429E3" w:rsidP="007429E3">
            <w:pPr>
              <w:rPr>
                <w:rFonts w:ascii="Times New Roman" w:hAnsi="Times New Roman" w:cs="Times New Roman"/>
                <w:sz w:val="22"/>
                <w:lang w:val="en-US"/>
              </w:rPr>
            </w:pPr>
          </w:p>
        </w:tc>
        <w:tc>
          <w:tcPr>
            <w:tcW w:w="2471" w:type="dxa"/>
          </w:tcPr>
          <w:p w:rsidR="007429E3" w:rsidRPr="007429E3" w:rsidRDefault="00211FEE" w:rsidP="00D90D3E">
            <w:pPr>
              <w:rPr>
                <w:rFonts w:ascii="Times New Roman" w:hAnsi="Times New Roman" w:cs="Times New Roman"/>
                <w:sz w:val="22"/>
                <w:vertAlign w:val="superscript"/>
                <w:lang w:val="ro-RO"/>
              </w:rPr>
            </w:pPr>
            <w:r>
              <w:rPr>
                <w:rFonts w:ascii="Times New Roman" w:hAnsi="Times New Roman" w:cs="Times New Roman"/>
                <w:sz w:val="22"/>
                <w:lang w:val="ro-RO"/>
              </w:rPr>
              <w:t>-</w:t>
            </w:r>
          </w:p>
        </w:tc>
        <w:tc>
          <w:tcPr>
            <w:tcW w:w="1876" w:type="dxa"/>
          </w:tcPr>
          <w:p w:rsidR="007429E3" w:rsidRPr="00D90D3E" w:rsidRDefault="007429E3" w:rsidP="007429E3">
            <w:pPr>
              <w:rPr>
                <w:rFonts w:ascii="Times New Roman" w:hAnsi="Times New Roman" w:cs="Times New Roman"/>
                <w:sz w:val="22"/>
                <w:lang w:val="en-US"/>
              </w:rPr>
            </w:pPr>
          </w:p>
        </w:tc>
        <w:tc>
          <w:tcPr>
            <w:tcW w:w="1603" w:type="dxa"/>
          </w:tcPr>
          <w:p w:rsidR="007429E3" w:rsidRPr="00D90D3E" w:rsidRDefault="007429E3" w:rsidP="007429E3">
            <w:pPr>
              <w:rPr>
                <w:rFonts w:ascii="Times New Roman" w:hAnsi="Times New Roman" w:cs="Times New Roman"/>
                <w:sz w:val="22"/>
                <w:lang w:val="en-US"/>
              </w:rPr>
            </w:pPr>
          </w:p>
        </w:tc>
        <w:tc>
          <w:tcPr>
            <w:tcW w:w="1676" w:type="dxa"/>
          </w:tcPr>
          <w:p w:rsidR="007429E3" w:rsidRPr="00D90D3E" w:rsidRDefault="007429E3" w:rsidP="007429E3">
            <w:pPr>
              <w:rPr>
                <w:rFonts w:ascii="Times New Roman" w:hAnsi="Times New Roman" w:cs="Times New Roman"/>
                <w:sz w:val="22"/>
                <w:lang w:val="en-US"/>
              </w:rPr>
            </w:pPr>
          </w:p>
        </w:tc>
        <w:tc>
          <w:tcPr>
            <w:tcW w:w="1541" w:type="dxa"/>
          </w:tcPr>
          <w:p w:rsidR="007429E3" w:rsidRPr="00D90D3E" w:rsidRDefault="007429E3" w:rsidP="007429E3">
            <w:pPr>
              <w:rPr>
                <w:rFonts w:ascii="Times New Roman" w:hAnsi="Times New Roman" w:cs="Times New Roman"/>
                <w:sz w:val="22"/>
                <w:lang w:val="en-US"/>
              </w:rPr>
            </w:pPr>
          </w:p>
        </w:tc>
      </w:tr>
      <w:tr w:rsidR="007429E3" w:rsidRPr="003C1A08" w:rsidTr="00EB786E">
        <w:trPr>
          <w:trHeight w:val="240"/>
        </w:trPr>
        <w:tc>
          <w:tcPr>
            <w:tcW w:w="751" w:type="dxa"/>
          </w:tcPr>
          <w:p w:rsidR="007429E3" w:rsidRPr="00D90D3E" w:rsidRDefault="00D90D3E" w:rsidP="007429E3">
            <w:pPr>
              <w:rPr>
                <w:rFonts w:ascii="Times New Roman" w:hAnsi="Times New Roman" w:cs="Times New Roman"/>
                <w:sz w:val="22"/>
                <w:lang w:val="en-US"/>
              </w:rPr>
            </w:pPr>
            <w:r>
              <w:rPr>
                <w:rFonts w:ascii="Times New Roman" w:hAnsi="Times New Roman" w:cs="Times New Roman"/>
                <w:sz w:val="22"/>
                <w:lang w:val="en-US"/>
              </w:rPr>
              <w:t>2.</w:t>
            </w:r>
          </w:p>
        </w:tc>
        <w:tc>
          <w:tcPr>
            <w:tcW w:w="2471" w:type="dxa"/>
          </w:tcPr>
          <w:p w:rsidR="007429E3" w:rsidRPr="00D90D3E" w:rsidRDefault="007429E3" w:rsidP="007429E3">
            <w:pPr>
              <w:rPr>
                <w:rFonts w:ascii="Times New Roman" w:hAnsi="Times New Roman" w:cs="Times New Roman"/>
                <w:sz w:val="22"/>
                <w:lang w:val="en-US"/>
              </w:rPr>
            </w:pPr>
            <w:r w:rsidRPr="00D90D3E">
              <w:rPr>
                <w:rFonts w:ascii="Times New Roman" w:hAnsi="Times New Roman" w:cs="Times New Roman"/>
                <w:sz w:val="22"/>
                <w:lang w:val="en-US"/>
              </w:rPr>
              <w:t>-</w:t>
            </w:r>
          </w:p>
        </w:tc>
        <w:tc>
          <w:tcPr>
            <w:tcW w:w="1876" w:type="dxa"/>
          </w:tcPr>
          <w:p w:rsidR="007429E3" w:rsidRPr="00D90D3E" w:rsidRDefault="007429E3" w:rsidP="007429E3">
            <w:pPr>
              <w:rPr>
                <w:rFonts w:ascii="Times New Roman" w:hAnsi="Times New Roman" w:cs="Times New Roman"/>
                <w:sz w:val="22"/>
                <w:lang w:val="en-US"/>
              </w:rPr>
            </w:pPr>
          </w:p>
        </w:tc>
        <w:tc>
          <w:tcPr>
            <w:tcW w:w="1603" w:type="dxa"/>
          </w:tcPr>
          <w:p w:rsidR="007429E3" w:rsidRPr="00D90D3E" w:rsidRDefault="007429E3" w:rsidP="007429E3">
            <w:pPr>
              <w:rPr>
                <w:rFonts w:ascii="Times New Roman" w:hAnsi="Times New Roman" w:cs="Times New Roman"/>
                <w:sz w:val="22"/>
                <w:lang w:val="en-US"/>
              </w:rPr>
            </w:pPr>
          </w:p>
        </w:tc>
        <w:tc>
          <w:tcPr>
            <w:tcW w:w="1676" w:type="dxa"/>
          </w:tcPr>
          <w:p w:rsidR="007429E3" w:rsidRPr="00D90D3E" w:rsidRDefault="007429E3" w:rsidP="007429E3">
            <w:pPr>
              <w:rPr>
                <w:rFonts w:ascii="Times New Roman" w:hAnsi="Times New Roman" w:cs="Times New Roman"/>
                <w:sz w:val="22"/>
                <w:lang w:val="en-US"/>
              </w:rPr>
            </w:pPr>
          </w:p>
        </w:tc>
        <w:tc>
          <w:tcPr>
            <w:tcW w:w="1541" w:type="dxa"/>
          </w:tcPr>
          <w:p w:rsidR="007429E3" w:rsidRPr="00D90D3E" w:rsidRDefault="007429E3" w:rsidP="007429E3">
            <w:pPr>
              <w:rPr>
                <w:rFonts w:ascii="Times New Roman" w:hAnsi="Times New Roman" w:cs="Times New Roman"/>
                <w:sz w:val="22"/>
                <w:lang w:val="en-US"/>
              </w:rPr>
            </w:pPr>
          </w:p>
        </w:tc>
      </w:tr>
      <w:tr w:rsidR="007429E3" w:rsidRPr="003C1A08" w:rsidTr="00EB786E">
        <w:trPr>
          <w:trHeight w:val="227"/>
        </w:trPr>
        <w:tc>
          <w:tcPr>
            <w:tcW w:w="751" w:type="dxa"/>
          </w:tcPr>
          <w:p w:rsidR="007429E3" w:rsidRPr="00D90D3E" w:rsidRDefault="007429E3" w:rsidP="007429E3">
            <w:pPr>
              <w:rPr>
                <w:rFonts w:ascii="Times New Roman" w:hAnsi="Times New Roman" w:cs="Times New Roman"/>
                <w:sz w:val="22"/>
                <w:lang w:val="en-US"/>
              </w:rPr>
            </w:pPr>
          </w:p>
        </w:tc>
        <w:tc>
          <w:tcPr>
            <w:tcW w:w="2471" w:type="dxa"/>
          </w:tcPr>
          <w:p w:rsidR="007429E3" w:rsidRPr="00D90D3E" w:rsidRDefault="007429E3" w:rsidP="007429E3">
            <w:pPr>
              <w:rPr>
                <w:rFonts w:ascii="Times New Roman" w:hAnsi="Times New Roman" w:cs="Times New Roman"/>
                <w:sz w:val="22"/>
                <w:lang w:val="en-US"/>
              </w:rPr>
            </w:pPr>
            <w:r w:rsidRPr="00D90D3E">
              <w:rPr>
                <w:rFonts w:ascii="Times New Roman" w:hAnsi="Times New Roman" w:cs="Times New Roman"/>
                <w:sz w:val="22"/>
                <w:lang w:val="en-US"/>
              </w:rPr>
              <w:t>-</w:t>
            </w:r>
          </w:p>
        </w:tc>
        <w:tc>
          <w:tcPr>
            <w:tcW w:w="1876" w:type="dxa"/>
          </w:tcPr>
          <w:p w:rsidR="007429E3" w:rsidRPr="00D90D3E" w:rsidRDefault="007429E3" w:rsidP="007429E3">
            <w:pPr>
              <w:rPr>
                <w:rFonts w:ascii="Times New Roman" w:hAnsi="Times New Roman" w:cs="Times New Roman"/>
                <w:sz w:val="22"/>
                <w:lang w:val="en-US"/>
              </w:rPr>
            </w:pPr>
          </w:p>
        </w:tc>
        <w:tc>
          <w:tcPr>
            <w:tcW w:w="1603" w:type="dxa"/>
          </w:tcPr>
          <w:p w:rsidR="007429E3" w:rsidRPr="00D90D3E" w:rsidRDefault="007429E3" w:rsidP="007429E3">
            <w:pPr>
              <w:rPr>
                <w:rFonts w:ascii="Times New Roman" w:hAnsi="Times New Roman" w:cs="Times New Roman"/>
                <w:sz w:val="22"/>
                <w:lang w:val="en-US"/>
              </w:rPr>
            </w:pPr>
          </w:p>
        </w:tc>
        <w:tc>
          <w:tcPr>
            <w:tcW w:w="1676" w:type="dxa"/>
          </w:tcPr>
          <w:p w:rsidR="007429E3" w:rsidRPr="00D90D3E" w:rsidRDefault="007429E3" w:rsidP="007429E3">
            <w:pPr>
              <w:rPr>
                <w:rFonts w:ascii="Times New Roman" w:hAnsi="Times New Roman" w:cs="Times New Roman"/>
                <w:sz w:val="22"/>
                <w:lang w:val="en-US"/>
              </w:rPr>
            </w:pPr>
          </w:p>
        </w:tc>
        <w:tc>
          <w:tcPr>
            <w:tcW w:w="1541" w:type="dxa"/>
          </w:tcPr>
          <w:p w:rsidR="007429E3" w:rsidRPr="00D90D3E" w:rsidRDefault="007429E3" w:rsidP="007429E3">
            <w:pPr>
              <w:rPr>
                <w:rFonts w:ascii="Times New Roman" w:hAnsi="Times New Roman" w:cs="Times New Roman"/>
                <w:sz w:val="22"/>
                <w:lang w:val="en-US"/>
              </w:rPr>
            </w:pPr>
          </w:p>
        </w:tc>
      </w:tr>
      <w:tr w:rsidR="009F5076" w:rsidRPr="003C1A08" w:rsidTr="00EB786E">
        <w:trPr>
          <w:trHeight w:val="240"/>
        </w:trPr>
        <w:tc>
          <w:tcPr>
            <w:tcW w:w="751" w:type="dxa"/>
          </w:tcPr>
          <w:p w:rsidR="009F5076" w:rsidRPr="00D90D3E" w:rsidRDefault="009F5076" w:rsidP="007429E3">
            <w:pPr>
              <w:rPr>
                <w:sz w:val="22"/>
                <w:lang w:val="en-US"/>
              </w:rPr>
            </w:pPr>
          </w:p>
        </w:tc>
        <w:tc>
          <w:tcPr>
            <w:tcW w:w="2471" w:type="dxa"/>
          </w:tcPr>
          <w:p w:rsidR="009F5076" w:rsidRPr="00D90D3E" w:rsidRDefault="009F5076" w:rsidP="007429E3">
            <w:pPr>
              <w:rPr>
                <w:sz w:val="22"/>
                <w:lang w:val="en-US"/>
              </w:rPr>
            </w:pPr>
          </w:p>
        </w:tc>
        <w:tc>
          <w:tcPr>
            <w:tcW w:w="1876" w:type="dxa"/>
          </w:tcPr>
          <w:p w:rsidR="009F5076" w:rsidRPr="00D90D3E" w:rsidRDefault="009F5076" w:rsidP="007429E3">
            <w:pPr>
              <w:rPr>
                <w:sz w:val="22"/>
                <w:lang w:val="en-US"/>
              </w:rPr>
            </w:pPr>
          </w:p>
        </w:tc>
        <w:tc>
          <w:tcPr>
            <w:tcW w:w="1603" w:type="dxa"/>
          </w:tcPr>
          <w:p w:rsidR="009F5076" w:rsidRPr="00D90D3E" w:rsidRDefault="009F5076" w:rsidP="007429E3">
            <w:pPr>
              <w:rPr>
                <w:sz w:val="22"/>
                <w:lang w:val="en-US"/>
              </w:rPr>
            </w:pPr>
          </w:p>
        </w:tc>
        <w:tc>
          <w:tcPr>
            <w:tcW w:w="1676" w:type="dxa"/>
          </w:tcPr>
          <w:p w:rsidR="009F5076" w:rsidRPr="00D90D3E" w:rsidRDefault="009F5076" w:rsidP="007429E3">
            <w:pPr>
              <w:rPr>
                <w:sz w:val="22"/>
                <w:lang w:val="en-US"/>
              </w:rPr>
            </w:pPr>
          </w:p>
        </w:tc>
        <w:tc>
          <w:tcPr>
            <w:tcW w:w="1541" w:type="dxa"/>
          </w:tcPr>
          <w:p w:rsidR="009F5076" w:rsidRPr="00D90D3E" w:rsidRDefault="009F5076" w:rsidP="007429E3">
            <w:pPr>
              <w:rPr>
                <w:sz w:val="22"/>
                <w:lang w:val="en-US"/>
              </w:rPr>
            </w:pPr>
          </w:p>
        </w:tc>
      </w:tr>
      <w:tr w:rsidR="00C711E2" w:rsidRPr="00822027" w:rsidTr="00C711E2">
        <w:trPr>
          <w:trHeight w:val="414"/>
        </w:trPr>
        <w:tc>
          <w:tcPr>
            <w:tcW w:w="9918" w:type="dxa"/>
            <w:gridSpan w:val="6"/>
          </w:tcPr>
          <w:p w:rsidR="00C711E2" w:rsidRPr="00C711E2" w:rsidRDefault="00C711E2" w:rsidP="00C711E2">
            <w:pPr>
              <w:jc w:val="center"/>
              <w:rPr>
                <w:rFonts w:ascii="Times New Roman" w:hAnsi="Times New Roman" w:cs="Times New Roman"/>
                <w:b/>
                <w:sz w:val="22"/>
                <w:lang w:val="en-US"/>
              </w:rPr>
            </w:pPr>
            <w:r w:rsidRPr="00C711E2">
              <w:rPr>
                <w:rFonts w:ascii="Times New Roman" w:hAnsi="Times New Roman" w:cs="Times New Roman"/>
                <w:b/>
                <w:sz w:val="22"/>
                <w:lang w:val="ro-RO"/>
              </w:rPr>
              <w:t xml:space="preserve">Unitățile de </w:t>
            </w:r>
            <w:r w:rsidRPr="00C711E2">
              <w:rPr>
                <w:rFonts w:ascii="Times New Roman" w:hAnsi="Times New Roman" w:cs="Times New Roman"/>
                <w:b/>
                <w:i/>
                <w:iCs/>
                <w:sz w:val="22"/>
                <w:lang w:val="en-US"/>
              </w:rPr>
              <w:t>comerţ cash and carry</w:t>
            </w:r>
          </w:p>
        </w:tc>
      </w:tr>
      <w:tr w:rsidR="009F5076" w:rsidRPr="00822027" w:rsidTr="00EB786E">
        <w:trPr>
          <w:trHeight w:val="240"/>
        </w:trPr>
        <w:tc>
          <w:tcPr>
            <w:tcW w:w="751" w:type="dxa"/>
          </w:tcPr>
          <w:p w:rsidR="009F5076" w:rsidRPr="00674910" w:rsidRDefault="00674910" w:rsidP="007429E3">
            <w:pPr>
              <w:rPr>
                <w:rFonts w:ascii="Times New Roman" w:hAnsi="Times New Roman" w:cs="Times New Roman"/>
                <w:sz w:val="22"/>
                <w:lang w:val="en-US"/>
              </w:rPr>
            </w:pPr>
            <w:r w:rsidRPr="00674910">
              <w:rPr>
                <w:rFonts w:ascii="Times New Roman" w:hAnsi="Times New Roman" w:cs="Times New Roman"/>
                <w:sz w:val="22"/>
                <w:lang w:val="en-US"/>
              </w:rPr>
              <w:t>1</w:t>
            </w:r>
          </w:p>
        </w:tc>
        <w:tc>
          <w:tcPr>
            <w:tcW w:w="2471" w:type="dxa"/>
          </w:tcPr>
          <w:p w:rsidR="009F5076" w:rsidRPr="00674910" w:rsidRDefault="00C711E2" w:rsidP="007429E3">
            <w:pPr>
              <w:rPr>
                <w:rFonts w:ascii="Times New Roman" w:hAnsi="Times New Roman" w:cs="Times New Roman"/>
                <w:sz w:val="22"/>
                <w:lang w:val="en-US"/>
              </w:rPr>
            </w:pPr>
            <w:r w:rsidRPr="00674910">
              <w:rPr>
                <w:rFonts w:ascii="Times New Roman" w:hAnsi="Times New Roman" w:cs="Times New Roman"/>
                <w:sz w:val="22"/>
                <w:lang w:val="en-US"/>
              </w:rPr>
              <w:t xml:space="preserve">Obiectele de </w:t>
            </w:r>
            <w:r w:rsidRPr="00674910">
              <w:rPr>
                <w:rFonts w:ascii="Times New Roman" w:hAnsi="Times New Roman" w:cs="Times New Roman"/>
                <w:b/>
                <w:i/>
                <w:iCs/>
                <w:sz w:val="22"/>
                <w:lang w:val="en-US"/>
              </w:rPr>
              <w:t xml:space="preserve"> comerţ cash and carry</w:t>
            </w:r>
          </w:p>
        </w:tc>
        <w:tc>
          <w:tcPr>
            <w:tcW w:w="1876" w:type="dxa"/>
          </w:tcPr>
          <w:p w:rsidR="009F5076" w:rsidRPr="00674910" w:rsidRDefault="009F5076" w:rsidP="007429E3">
            <w:pPr>
              <w:rPr>
                <w:rFonts w:ascii="Times New Roman" w:hAnsi="Times New Roman" w:cs="Times New Roman"/>
                <w:sz w:val="22"/>
                <w:lang w:val="en-US"/>
              </w:rPr>
            </w:pPr>
          </w:p>
        </w:tc>
        <w:tc>
          <w:tcPr>
            <w:tcW w:w="1603" w:type="dxa"/>
          </w:tcPr>
          <w:p w:rsidR="009F5076" w:rsidRPr="00D90D3E" w:rsidRDefault="009F5076" w:rsidP="007429E3">
            <w:pPr>
              <w:rPr>
                <w:sz w:val="22"/>
                <w:lang w:val="en-US"/>
              </w:rPr>
            </w:pPr>
          </w:p>
        </w:tc>
        <w:tc>
          <w:tcPr>
            <w:tcW w:w="1676" w:type="dxa"/>
          </w:tcPr>
          <w:p w:rsidR="009F5076" w:rsidRPr="00D90D3E" w:rsidRDefault="009F5076" w:rsidP="007429E3">
            <w:pPr>
              <w:rPr>
                <w:sz w:val="22"/>
                <w:lang w:val="en-US"/>
              </w:rPr>
            </w:pPr>
          </w:p>
        </w:tc>
        <w:tc>
          <w:tcPr>
            <w:tcW w:w="1541" w:type="dxa"/>
          </w:tcPr>
          <w:p w:rsidR="009F5076" w:rsidRPr="00D90D3E" w:rsidRDefault="009F5076" w:rsidP="007429E3">
            <w:pPr>
              <w:rPr>
                <w:sz w:val="22"/>
                <w:lang w:val="en-US"/>
              </w:rPr>
            </w:pPr>
          </w:p>
        </w:tc>
      </w:tr>
      <w:tr w:rsidR="00C711E2" w:rsidRPr="00D90D3E" w:rsidTr="00EB786E">
        <w:trPr>
          <w:trHeight w:val="240"/>
        </w:trPr>
        <w:tc>
          <w:tcPr>
            <w:tcW w:w="751" w:type="dxa"/>
          </w:tcPr>
          <w:p w:rsidR="00C711E2" w:rsidRPr="00674910" w:rsidRDefault="00C711E2" w:rsidP="00C711E2">
            <w:pPr>
              <w:rPr>
                <w:rFonts w:ascii="Times New Roman" w:hAnsi="Times New Roman" w:cs="Times New Roman"/>
                <w:sz w:val="22"/>
                <w:lang w:val="en-US"/>
              </w:rPr>
            </w:pPr>
          </w:p>
        </w:tc>
        <w:tc>
          <w:tcPr>
            <w:tcW w:w="2471" w:type="dxa"/>
          </w:tcPr>
          <w:p w:rsidR="00C711E2" w:rsidRPr="00674910" w:rsidRDefault="00C711E2" w:rsidP="00C711E2">
            <w:pPr>
              <w:rPr>
                <w:rFonts w:ascii="Times New Roman" w:hAnsi="Times New Roman" w:cs="Times New Roman"/>
                <w:sz w:val="22"/>
                <w:vertAlign w:val="superscript"/>
                <w:lang w:val="en-US"/>
              </w:rPr>
            </w:pPr>
            <w:r w:rsidRPr="00674910">
              <w:rPr>
                <w:rFonts w:ascii="Times New Roman" w:hAnsi="Times New Roman" w:cs="Times New Roman"/>
                <w:sz w:val="22"/>
                <w:lang w:val="ro-RO"/>
              </w:rPr>
              <w:t>-</w:t>
            </w:r>
            <w:r w:rsidRPr="00674910">
              <w:rPr>
                <w:rFonts w:ascii="Times New Roman" w:hAnsi="Times New Roman" w:cs="Times New Roman"/>
                <w:sz w:val="22"/>
                <w:lang w:val="en-US"/>
              </w:rPr>
              <w:t xml:space="preserve">pînă la </w:t>
            </w:r>
            <w:r w:rsidRPr="00674910">
              <w:rPr>
                <w:rFonts w:ascii="Times New Roman" w:hAnsi="Times New Roman" w:cs="Times New Roman"/>
                <w:sz w:val="22"/>
                <w:lang w:val="ro-RO"/>
              </w:rPr>
              <w:t>....</w:t>
            </w:r>
            <w:r w:rsidRPr="00674910">
              <w:rPr>
                <w:rFonts w:ascii="Times New Roman" w:hAnsi="Times New Roman" w:cs="Times New Roman"/>
                <w:sz w:val="22"/>
                <w:lang w:val="en-US"/>
              </w:rPr>
              <w:t xml:space="preserve"> m</w:t>
            </w:r>
            <w:r w:rsidRPr="00674910">
              <w:rPr>
                <w:rFonts w:ascii="Times New Roman" w:hAnsi="Times New Roman" w:cs="Times New Roman"/>
                <w:sz w:val="22"/>
                <w:vertAlign w:val="superscript"/>
                <w:lang w:val="en-US"/>
              </w:rPr>
              <w:t>2</w:t>
            </w:r>
          </w:p>
        </w:tc>
        <w:tc>
          <w:tcPr>
            <w:tcW w:w="1876" w:type="dxa"/>
          </w:tcPr>
          <w:p w:rsidR="00C711E2" w:rsidRPr="00674910" w:rsidRDefault="00CE38C7" w:rsidP="00C711E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C711E2" w:rsidRPr="00D90D3E" w:rsidRDefault="00CE38C7" w:rsidP="00C711E2">
            <w:pPr>
              <w:rPr>
                <w:sz w:val="22"/>
                <w:lang w:val="en-US"/>
              </w:rPr>
            </w:pPr>
            <w:r>
              <w:rPr>
                <w:sz w:val="22"/>
                <w:lang w:val="en-US"/>
              </w:rPr>
              <w:t>-------------</w:t>
            </w:r>
          </w:p>
        </w:tc>
        <w:tc>
          <w:tcPr>
            <w:tcW w:w="1676" w:type="dxa"/>
          </w:tcPr>
          <w:p w:rsidR="00C711E2" w:rsidRPr="00D90D3E" w:rsidRDefault="00CE38C7" w:rsidP="00C711E2">
            <w:pPr>
              <w:rPr>
                <w:sz w:val="22"/>
                <w:lang w:val="en-US"/>
              </w:rPr>
            </w:pPr>
            <w:r>
              <w:rPr>
                <w:sz w:val="22"/>
                <w:lang w:val="en-US"/>
              </w:rPr>
              <w:t>-------------</w:t>
            </w:r>
          </w:p>
        </w:tc>
        <w:tc>
          <w:tcPr>
            <w:tcW w:w="1541" w:type="dxa"/>
          </w:tcPr>
          <w:p w:rsidR="00C711E2" w:rsidRPr="00D90D3E" w:rsidRDefault="00CE38C7" w:rsidP="00C711E2">
            <w:pPr>
              <w:rPr>
                <w:sz w:val="22"/>
                <w:lang w:val="en-US"/>
              </w:rPr>
            </w:pPr>
            <w:r>
              <w:rPr>
                <w:sz w:val="22"/>
                <w:lang w:val="en-US"/>
              </w:rPr>
              <w:t>-------------</w:t>
            </w:r>
          </w:p>
        </w:tc>
      </w:tr>
      <w:tr w:rsidR="00C711E2" w:rsidRPr="007731C7" w:rsidTr="00EB786E">
        <w:trPr>
          <w:trHeight w:val="240"/>
        </w:trPr>
        <w:tc>
          <w:tcPr>
            <w:tcW w:w="751" w:type="dxa"/>
          </w:tcPr>
          <w:p w:rsidR="00C711E2" w:rsidRPr="00674910" w:rsidRDefault="00C711E2" w:rsidP="00C711E2">
            <w:pPr>
              <w:rPr>
                <w:rFonts w:ascii="Times New Roman" w:hAnsi="Times New Roman" w:cs="Times New Roman"/>
                <w:sz w:val="22"/>
                <w:lang w:val="en-US"/>
              </w:rPr>
            </w:pPr>
          </w:p>
        </w:tc>
        <w:tc>
          <w:tcPr>
            <w:tcW w:w="2471" w:type="dxa"/>
          </w:tcPr>
          <w:p w:rsidR="00C711E2" w:rsidRPr="00674910" w:rsidRDefault="00C711E2" w:rsidP="00C711E2">
            <w:pPr>
              <w:rPr>
                <w:rFonts w:ascii="Times New Roman" w:hAnsi="Times New Roman" w:cs="Times New Roman"/>
                <w:sz w:val="22"/>
                <w:vertAlign w:val="superscript"/>
                <w:lang w:val="en-US"/>
              </w:rPr>
            </w:pPr>
            <w:r w:rsidRPr="00674910">
              <w:rPr>
                <w:rFonts w:ascii="Times New Roman" w:hAnsi="Times New Roman" w:cs="Times New Roman"/>
                <w:sz w:val="22"/>
                <w:lang w:val="ro-RO"/>
              </w:rPr>
              <w:t>-</w:t>
            </w:r>
            <w:r w:rsidRPr="00674910">
              <w:rPr>
                <w:rFonts w:ascii="Times New Roman" w:hAnsi="Times New Roman" w:cs="Times New Roman"/>
                <w:sz w:val="22"/>
                <w:lang w:val="en-US"/>
              </w:rPr>
              <w:t>de la … – pînă la ….m</w:t>
            </w:r>
            <w:r w:rsidRPr="00674910">
              <w:rPr>
                <w:rFonts w:ascii="Times New Roman" w:hAnsi="Times New Roman" w:cs="Times New Roman"/>
                <w:sz w:val="22"/>
                <w:vertAlign w:val="superscript"/>
                <w:lang w:val="en-US"/>
              </w:rPr>
              <w:t>2</w:t>
            </w:r>
          </w:p>
        </w:tc>
        <w:tc>
          <w:tcPr>
            <w:tcW w:w="1876" w:type="dxa"/>
          </w:tcPr>
          <w:p w:rsidR="00C711E2" w:rsidRPr="00674910" w:rsidRDefault="00CE38C7" w:rsidP="00C711E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C711E2" w:rsidRPr="00D90D3E" w:rsidRDefault="00CE38C7" w:rsidP="00C711E2">
            <w:pPr>
              <w:rPr>
                <w:sz w:val="22"/>
                <w:lang w:val="en-US"/>
              </w:rPr>
            </w:pPr>
            <w:r>
              <w:rPr>
                <w:sz w:val="22"/>
                <w:lang w:val="en-US"/>
              </w:rPr>
              <w:t>------------</w:t>
            </w:r>
          </w:p>
        </w:tc>
        <w:tc>
          <w:tcPr>
            <w:tcW w:w="1676" w:type="dxa"/>
          </w:tcPr>
          <w:p w:rsidR="00C711E2" w:rsidRPr="00D90D3E" w:rsidRDefault="00C711E2" w:rsidP="00C711E2">
            <w:pPr>
              <w:rPr>
                <w:sz w:val="22"/>
                <w:lang w:val="en-US"/>
              </w:rPr>
            </w:pPr>
          </w:p>
        </w:tc>
        <w:tc>
          <w:tcPr>
            <w:tcW w:w="1541" w:type="dxa"/>
          </w:tcPr>
          <w:p w:rsidR="00C711E2" w:rsidRPr="00D90D3E" w:rsidRDefault="00C711E2" w:rsidP="00C711E2">
            <w:pPr>
              <w:rPr>
                <w:sz w:val="22"/>
                <w:lang w:val="en-US"/>
              </w:rPr>
            </w:pPr>
          </w:p>
        </w:tc>
      </w:tr>
      <w:tr w:rsidR="00C711E2" w:rsidRPr="00822027" w:rsidTr="007429E3">
        <w:trPr>
          <w:trHeight w:val="240"/>
        </w:trPr>
        <w:tc>
          <w:tcPr>
            <w:tcW w:w="9918" w:type="dxa"/>
            <w:gridSpan w:val="6"/>
          </w:tcPr>
          <w:p w:rsidR="00C711E2" w:rsidRPr="00D90D3E" w:rsidRDefault="00C711E2" w:rsidP="00C711E2">
            <w:pPr>
              <w:jc w:val="center"/>
              <w:rPr>
                <w:rFonts w:ascii="Times New Roman" w:hAnsi="Times New Roman" w:cs="Times New Roman"/>
                <w:b/>
                <w:sz w:val="22"/>
                <w:lang w:val="en-US"/>
              </w:rPr>
            </w:pPr>
            <w:r w:rsidRPr="00B635A7">
              <w:rPr>
                <w:rFonts w:ascii="Times New Roman" w:hAnsi="Times New Roman" w:cs="Times New Roman"/>
                <w:b/>
                <w:sz w:val="22"/>
                <w:lang w:val="ro-RO"/>
              </w:rPr>
              <w:t xml:space="preserve">Unități de comerț </w:t>
            </w:r>
            <w:r>
              <w:rPr>
                <w:rFonts w:ascii="Times New Roman" w:hAnsi="Times New Roman" w:cs="Times New Roman"/>
                <w:b/>
                <w:sz w:val="22"/>
                <w:lang w:val="ro-RO"/>
              </w:rPr>
              <w:t>cu ridicata</w:t>
            </w:r>
          </w:p>
        </w:tc>
      </w:tr>
      <w:tr w:rsidR="00C711E2" w:rsidRPr="00822027" w:rsidTr="00EB786E">
        <w:trPr>
          <w:trHeight w:val="227"/>
        </w:trPr>
        <w:tc>
          <w:tcPr>
            <w:tcW w:w="751" w:type="dxa"/>
          </w:tcPr>
          <w:p w:rsidR="00C711E2" w:rsidRPr="00B635A7" w:rsidRDefault="00C711E2" w:rsidP="00C711E2">
            <w:pPr>
              <w:rPr>
                <w:rFonts w:ascii="Times New Roman" w:hAnsi="Times New Roman" w:cs="Times New Roman"/>
                <w:sz w:val="22"/>
                <w:lang w:val="ro-RO"/>
              </w:rPr>
            </w:pPr>
            <w:r>
              <w:rPr>
                <w:rFonts w:ascii="Times New Roman" w:hAnsi="Times New Roman" w:cs="Times New Roman"/>
                <w:sz w:val="22"/>
                <w:lang w:val="ro-RO"/>
              </w:rPr>
              <w:t>1</w:t>
            </w:r>
          </w:p>
        </w:tc>
        <w:tc>
          <w:tcPr>
            <w:tcW w:w="2471" w:type="dxa"/>
          </w:tcPr>
          <w:p w:rsidR="00C711E2" w:rsidRPr="00B3392A" w:rsidRDefault="00C711E2" w:rsidP="00C711E2">
            <w:pPr>
              <w:rPr>
                <w:rFonts w:ascii="Times New Roman" w:hAnsi="Times New Roman" w:cs="Times New Roman"/>
                <w:b/>
                <w:sz w:val="22"/>
                <w:lang w:val="en-US"/>
              </w:rPr>
            </w:pPr>
            <w:r w:rsidRPr="00B3392A">
              <w:rPr>
                <w:rFonts w:ascii="Times New Roman" w:hAnsi="Times New Roman" w:cs="Times New Roman"/>
                <w:b/>
                <w:sz w:val="22"/>
                <w:lang w:val="ro-RO"/>
              </w:rPr>
              <w:t>Î</w:t>
            </w:r>
            <w:r w:rsidRPr="00B3392A">
              <w:rPr>
                <w:rFonts w:ascii="Times New Roman" w:hAnsi="Times New Roman" w:cs="Times New Roman"/>
                <w:b/>
                <w:sz w:val="22"/>
                <w:lang w:val="en-US"/>
              </w:rPr>
              <w:t xml:space="preserve">ncăperi de depozitare </w:t>
            </w:r>
          </w:p>
          <w:p w:rsidR="00C711E2" w:rsidRPr="00B3392A" w:rsidRDefault="00C711E2" w:rsidP="00C711E2">
            <w:pPr>
              <w:rPr>
                <w:rFonts w:ascii="Times New Roman" w:hAnsi="Times New Roman" w:cs="Times New Roman"/>
                <w:sz w:val="22"/>
                <w:lang w:val="ro-RO"/>
              </w:rPr>
            </w:pPr>
            <w:r w:rsidRPr="00B3392A">
              <w:rPr>
                <w:rFonts w:ascii="Times New Roman" w:hAnsi="Times New Roman" w:cs="Times New Roman"/>
                <w:sz w:val="22"/>
                <w:lang w:val="en-US"/>
              </w:rPr>
              <w:t>a produselor  cumpărăte în scopul revînzării acestora către alţi comercianţi sau utilizatori profesionali</w:t>
            </w:r>
          </w:p>
        </w:tc>
        <w:tc>
          <w:tcPr>
            <w:tcW w:w="1876" w:type="dxa"/>
          </w:tcPr>
          <w:p w:rsidR="00C711E2" w:rsidRPr="0065718C" w:rsidRDefault="00C711E2" w:rsidP="00C711E2">
            <w:pPr>
              <w:rPr>
                <w:rFonts w:ascii="Times New Roman" w:hAnsi="Times New Roman" w:cs="Times New Roman"/>
                <w:sz w:val="22"/>
                <w:lang w:val="en-US"/>
              </w:rPr>
            </w:pPr>
          </w:p>
        </w:tc>
        <w:tc>
          <w:tcPr>
            <w:tcW w:w="1603" w:type="dxa"/>
          </w:tcPr>
          <w:p w:rsidR="00C711E2" w:rsidRPr="0065718C" w:rsidRDefault="00C711E2" w:rsidP="00C711E2">
            <w:pPr>
              <w:rPr>
                <w:rFonts w:ascii="Times New Roman" w:hAnsi="Times New Roman" w:cs="Times New Roman"/>
                <w:sz w:val="22"/>
                <w:lang w:val="en-US"/>
              </w:rPr>
            </w:pPr>
          </w:p>
        </w:tc>
        <w:tc>
          <w:tcPr>
            <w:tcW w:w="1676" w:type="dxa"/>
          </w:tcPr>
          <w:p w:rsidR="00C711E2" w:rsidRPr="0065718C" w:rsidRDefault="00C711E2" w:rsidP="00C711E2">
            <w:pPr>
              <w:rPr>
                <w:rFonts w:ascii="Times New Roman" w:hAnsi="Times New Roman" w:cs="Times New Roman"/>
                <w:sz w:val="22"/>
                <w:lang w:val="en-US"/>
              </w:rPr>
            </w:pPr>
          </w:p>
        </w:tc>
        <w:tc>
          <w:tcPr>
            <w:tcW w:w="1541" w:type="dxa"/>
          </w:tcPr>
          <w:p w:rsidR="00C711E2" w:rsidRPr="0065718C" w:rsidRDefault="00C711E2" w:rsidP="00C711E2">
            <w:pPr>
              <w:rPr>
                <w:rFonts w:ascii="Times New Roman" w:hAnsi="Times New Roman" w:cs="Times New Roman"/>
                <w:sz w:val="22"/>
                <w:lang w:val="en-US"/>
              </w:rPr>
            </w:pPr>
          </w:p>
        </w:tc>
      </w:tr>
      <w:tr w:rsidR="006F0321" w:rsidRPr="003C1A08" w:rsidTr="00EB786E">
        <w:trPr>
          <w:trHeight w:val="240"/>
        </w:trPr>
        <w:tc>
          <w:tcPr>
            <w:tcW w:w="751" w:type="dxa"/>
          </w:tcPr>
          <w:p w:rsidR="006F0321" w:rsidRPr="0065718C" w:rsidRDefault="006F0321" w:rsidP="006F0321">
            <w:pPr>
              <w:rPr>
                <w:rFonts w:ascii="Times New Roman" w:hAnsi="Times New Roman" w:cs="Times New Roman"/>
                <w:sz w:val="22"/>
                <w:lang w:val="en-US"/>
              </w:rPr>
            </w:pPr>
          </w:p>
        </w:tc>
        <w:tc>
          <w:tcPr>
            <w:tcW w:w="2471" w:type="dxa"/>
          </w:tcPr>
          <w:p w:rsidR="006F0321" w:rsidRPr="00D90D3E" w:rsidRDefault="006F0321" w:rsidP="006F0321">
            <w:pPr>
              <w:rPr>
                <w:rFonts w:ascii="Times New Roman" w:hAnsi="Times New Roman" w:cs="Times New Roman"/>
                <w:sz w:val="22"/>
                <w:vertAlign w:val="superscript"/>
                <w:lang w:val="en-US"/>
              </w:rPr>
            </w:pPr>
            <w:r>
              <w:rPr>
                <w:rFonts w:ascii="Times New Roman" w:hAnsi="Times New Roman" w:cs="Times New Roman"/>
                <w:sz w:val="22"/>
                <w:lang w:val="ro-RO"/>
              </w:rPr>
              <w:t>-p</w:t>
            </w:r>
            <w:r w:rsidRPr="00D90D3E">
              <w:rPr>
                <w:rFonts w:ascii="Times New Roman" w:hAnsi="Times New Roman" w:cs="Times New Roman"/>
                <w:sz w:val="22"/>
                <w:lang w:val="en-US"/>
              </w:rPr>
              <w:t xml:space="preserve">înă la </w:t>
            </w:r>
            <w:r>
              <w:rPr>
                <w:rFonts w:ascii="Times New Roman" w:hAnsi="Times New Roman" w:cs="Times New Roman"/>
                <w:sz w:val="22"/>
                <w:lang w:val="ro-RO"/>
              </w:rPr>
              <w:t>8000</w:t>
            </w:r>
            <w:r w:rsidRPr="00D90D3E">
              <w:rPr>
                <w:rFonts w:ascii="Times New Roman" w:hAnsi="Times New Roman" w:cs="Times New Roman"/>
                <w:sz w:val="22"/>
                <w:lang w:val="en-US"/>
              </w:rPr>
              <w:t xml:space="preserve"> m</w:t>
            </w:r>
            <w:r w:rsidRPr="00D90D3E">
              <w:rPr>
                <w:rFonts w:ascii="Times New Roman" w:hAnsi="Times New Roman" w:cs="Times New Roman"/>
                <w:sz w:val="22"/>
                <w:vertAlign w:val="superscript"/>
                <w:lang w:val="en-US"/>
              </w:rPr>
              <w:t>2</w:t>
            </w:r>
          </w:p>
        </w:tc>
        <w:tc>
          <w:tcPr>
            <w:tcW w:w="1876" w:type="dxa"/>
          </w:tcPr>
          <w:p w:rsidR="006F0321" w:rsidRPr="003C1A08" w:rsidRDefault="006F0321" w:rsidP="006F0321">
            <w:pPr>
              <w:rPr>
                <w:rFonts w:ascii="Times New Roman" w:hAnsi="Times New Roman" w:cs="Times New Roman"/>
                <w:b/>
                <w:sz w:val="22"/>
                <w:lang w:val="en-US"/>
              </w:rPr>
            </w:pPr>
            <w:r>
              <w:rPr>
                <w:rFonts w:ascii="Times New Roman" w:hAnsi="Times New Roman" w:cs="Times New Roman"/>
                <w:b/>
                <w:sz w:val="22"/>
                <w:lang w:val="en-US"/>
              </w:rPr>
              <w:t>--------------</w:t>
            </w:r>
          </w:p>
        </w:tc>
        <w:tc>
          <w:tcPr>
            <w:tcW w:w="1603" w:type="dxa"/>
          </w:tcPr>
          <w:p w:rsidR="006F0321" w:rsidRPr="00D90D3E" w:rsidRDefault="006F0321" w:rsidP="006F0321">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6F0321" w:rsidRPr="00D90D3E" w:rsidRDefault="006F0321" w:rsidP="006F0321">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6F0321" w:rsidRPr="00D90D3E" w:rsidRDefault="006F0321" w:rsidP="006F0321">
            <w:pPr>
              <w:rPr>
                <w:rFonts w:ascii="Times New Roman" w:hAnsi="Times New Roman" w:cs="Times New Roman"/>
                <w:sz w:val="22"/>
                <w:lang w:val="en-US"/>
              </w:rPr>
            </w:pPr>
            <w:r>
              <w:rPr>
                <w:rFonts w:ascii="Times New Roman" w:hAnsi="Times New Roman" w:cs="Times New Roman"/>
                <w:sz w:val="22"/>
                <w:lang w:val="en-US"/>
              </w:rPr>
              <w:t>------------</w:t>
            </w:r>
          </w:p>
        </w:tc>
      </w:tr>
      <w:tr w:rsidR="006F0321" w:rsidRPr="007731C7" w:rsidTr="00EB786E">
        <w:trPr>
          <w:trHeight w:val="227"/>
        </w:trPr>
        <w:tc>
          <w:tcPr>
            <w:tcW w:w="751" w:type="dxa"/>
          </w:tcPr>
          <w:p w:rsidR="006F0321" w:rsidRPr="00D90D3E" w:rsidRDefault="006F0321" w:rsidP="006F0321">
            <w:pPr>
              <w:rPr>
                <w:rFonts w:ascii="Times New Roman" w:hAnsi="Times New Roman" w:cs="Times New Roman"/>
                <w:sz w:val="22"/>
                <w:lang w:val="en-US"/>
              </w:rPr>
            </w:pPr>
          </w:p>
        </w:tc>
        <w:tc>
          <w:tcPr>
            <w:tcW w:w="2471" w:type="dxa"/>
          </w:tcPr>
          <w:p w:rsidR="006F0321" w:rsidRPr="00D90D3E" w:rsidRDefault="006F0321" w:rsidP="006F0321">
            <w:pPr>
              <w:rPr>
                <w:rFonts w:ascii="Times New Roman" w:hAnsi="Times New Roman" w:cs="Times New Roman"/>
                <w:sz w:val="22"/>
                <w:vertAlign w:val="superscript"/>
                <w:lang w:val="en-US"/>
              </w:rPr>
            </w:pPr>
            <w:r>
              <w:rPr>
                <w:rFonts w:ascii="Times New Roman" w:hAnsi="Times New Roman" w:cs="Times New Roman"/>
                <w:sz w:val="22"/>
                <w:lang w:val="en-US"/>
              </w:rPr>
              <w:t>d</w:t>
            </w:r>
            <w:r w:rsidRPr="00D90D3E">
              <w:rPr>
                <w:rFonts w:ascii="Times New Roman" w:hAnsi="Times New Roman" w:cs="Times New Roman"/>
                <w:sz w:val="22"/>
                <w:lang w:val="en-US"/>
              </w:rPr>
              <w:t xml:space="preserve">e la </w:t>
            </w:r>
            <w:r>
              <w:rPr>
                <w:rFonts w:ascii="Times New Roman" w:hAnsi="Times New Roman" w:cs="Times New Roman"/>
                <w:sz w:val="22"/>
                <w:lang w:val="en-US"/>
              </w:rPr>
              <w:t xml:space="preserve">… </w:t>
            </w:r>
            <w:r w:rsidRPr="00D90D3E">
              <w:rPr>
                <w:rFonts w:ascii="Times New Roman" w:hAnsi="Times New Roman" w:cs="Times New Roman"/>
                <w:sz w:val="22"/>
                <w:lang w:val="en-US"/>
              </w:rPr>
              <w:t xml:space="preserve">– </w:t>
            </w:r>
            <w:r>
              <w:rPr>
                <w:rFonts w:ascii="Times New Roman" w:hAnsi="Times New Roman" w:cs="Times New Roman"/>
                <w:sz w:val="22"/>
                <w:lang w:val="en-US"/>
              </w:rPr>
              <w:t xml:space="preserve"> pînă la…</w:t>
            </w:r>
            <w:r w:rsidRPr="00D90D3E">
              <w:rPr>
                <w:rFonts w:ascii="Times New Roman" w:hAnsi="Times New Roman" w:cs="Times New Roman"/>
                <w:sz w:val="22"/>
                <w:lang w:val="en-US"/>
              </w:rPr>
              <w:t xml:space="preserve"> m</w:t>
            </w:r>
            <w:r w:rsidRPr="00D90D3E">
              <w:rPr>
                <w:rFonts w:ascii="Times New Roman" w:hAnsi="Times New Roman" w:cs="Times New Roman"/>
                <w:sz w:val="22"/>
                <w:vertAlign w:val="superscript"/>
                <w:lang w:val="en-US"/>
              </w:rPr>
              <w:t>2</w:t>
            </w:r>
          </w:p>
        </w:tc>
        <w:tc>
          <w:tcPr>
            <w:tcW w:w="1876" w:type="dxa"/>
          </w:tcPr>
          <w:p w:rsidR="006F0321" w:rsidRPr="00D90D3E" w:rsidRDefault="006F0321" w:rsidP="006F0321">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6F0321" w:rsidRPr="00D90D3E" w:rsidRDefault="006F0321" w:rsidP="006F0321">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6F0321" w:rsidRPr="00D90D3E" w:rsidRDefault="006F0321" w:rsidP="006F0321">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6F0321" w:rsidRPr="00D90D3E" w:rsidRDefault="006F0321" w:rsidP="006F0321">
            <w:pPr>
              <w:rPr>
                <w:rFonts w:ascii="Times New Roman" w:hAnsi="Times New Roman" w:cs="Times New Roman"/>
                <w:sz w:val="22"/>
                <w:lang w:val="en-US"/>
              </w:rPr>
            </w:pPr>
            <w:r>
              <w:rPr>
                <w:rFonts w:ascii="Times New Roman" w:hAnsi="Times New Roman" w:cs="Times New Roman"/>
                <w:sz w:val="22"/>
                <w:lang w:val="en-US"/>
              </w:rPr>
              <w:t>------------</w:t>
            </w:r>
          </w:p>
        </w:tc>
      </w:tr>
      <w:tr w:rsidR="006F0321" w:rsidRPr="007731C7" w:rsidTr="00EB786E">
        <w:trPr>
          <w:trHeight w:val="227"/>
        </w:trPr>
        <w:tc>
          <w:tcPr>
            <w:tcW w:w="751" w:type="dxa"/>
          </w:tcPr>
          <w:p w:rsidR="006F0321" w:rsidRPr="00D90D3E" w:rsidRDefault="006F0321" w:rsidP="006F0321">
            <w:pPr>
              <w:rPr>
                <w:sz w:val="22"/>
                <w:lang w:val="en-US"/>
              </w:rPr>
            </w:pPr>
          </w:p>
        </w:tc>
        <w:tc>
          <w:tcPr>
            <w:tcW w:w="2471" w:type="dxa"/>
          </w:tcPr>
          <w:p w:rsidR="006F0321" w:rsidRPr="007429E3" w:rsidRDefault="006F0321" w:rsidP="006F0321">
            <w:pPr>
              <w:rPr>
                <w:rFonts w:ascii="Times New Roman" w:hAnsi="Times New Roman" w:cs="Times New Roman"/>
                <w:sz w:val="22"/>
                <w:vertAlign w:val="superscript"/>
                <w:lang w:val="ro-RO"/>
              </w:rPr>
            </w:pPr>
          </w:p>
        </w:tc>
        <w:tc>
          <w:tcPr>
            <w:tcW w:w="1876" w:type="dxa"/>
          </w:tcPr>
          <w:p w:rsidR="006F0321" w:rsidRPr="00D90D3E" w:rsidRDefault="006F0321" w:rsidP="006F0321">
            <w:pPr>
              <w:rPr>
                <w:sz w:val="22"/>
                <w:lang w:val="en-US"/>
              </w:rPr>
            </w:pPr>
          </w:p>
        </w:tc>
        <w:tc>
          <w:tcPr>
            <w:tcW w:w="1603" w:type="dxa"/>
          </w:tcPr>
          <w:p w:rsidR="006F0321" w:rsidRPr="00D90D3E" w:rsidRDefault="006F0321" w:rsidP="006F0321">
            <w:pPr>
              <w:rPr>
                <w:sz w:val="22"/>
                <w:lang w:val="en-US"/>
              </w:rPr>
            </w:pPr>
          </w:p>
        </w:tc>
        <w:tc>
          <w:tcPr>
            <w:tcW w:w="1676" w:type="dxa"/>
          </w:tcPr>
          <w:p w:rsidR="006F0321" w:rsidRPr="00D90D3E" w:rsidRDefault="006F0321" w:rsidP="006F0321">
            <w:pPr>
              <w:rPr>
                <w:sz w:val="22"/>
                <w:lang w:val="en-US"/>
              </w:rPr>
            </w:pPr>
          </w:p>
        </w:tc>
        <w:tc>
          <w:tcPr>
            <w:tcW w:w="1541" w:type="dxa"/>
          </w:tcPr>
          <w:p w:rsidR="006F0321" w:rsidRPr="00D90D3E" w:rsidRDefault="006F0321" w:rsidP="006F0321">
            <w:pPr>
              <w:rPr>
                <w:sz w:val="22"/>
                <w:lang w:val="en-US"/>
              </w:rPr>
            </w:pPr>
          </w:p>
        </w:tc>
      </w:tr>
      <w:tr w:rsidR="006F0321" w:rsidRPr="007731C7" w:rsidTr="00EB786E">
        <w:trPr>
          <w:trHeight w:val="227"/>
        </w:trPr>
        <w:tc>
          <w:tcPr>
            <w:tcW w:w="751" w:type="dxa"/>
          </w:tcPr>
          <w:p w:rsidR="006F0321" w:rsidRPr="00D90D3E" w:rsidRDefault="006F0321" w:rsidP="006F0321">
            <w:pPr>
              <w:rPr>
                <w:rFonts w:ascii="Times New Roman" w:hAnsi="Times New Roman" w:cs="Times New Roman"/>
                <w:sz w:val="22"/>
                <w:lang w:val="en-US"/>
              </w:rPr>
            </w:pPr>
          </w:p>
        </w:tc>
        <w:tc>
          <w:tcPr>
            <w:tcW w:w="2471" w:type="dxa"/>
          </w:tcPr>
          <w:p w:rsidR="006F0321" w:rsidRPr="00D90D3E" w:rsidRDefault="006F0321" w:rsidP="006F0321">
            <w:pPr>
              <w:rPr>
                <w:rFonts w:ascii="Times New Roman" w:hAnsi="Times New Roman" w:cs="Times New Roman"/>
                <w:sz w:val="22"/>
                <w:lang w:val="en-US"/>
              </w:rPr>
            </w:pPr>
          </w:p>
        </w:tc>
        <w:tc>
          <w:tcPr>
            <w:tcW w:w="1876" w:type="dxa"/>
          </w:tcPr>
          <w:p w:rsidR="006F0321" w:rsidRPr="00D90D3E" w:rsidRDefault="006F0321" w:rsidP="006F0321">
            <w:pPr>
              <w:rPr>
                <w:rFonts w:ascii="Times New Roman" w:hAnsi="Times New Roman" w:cs="Times New Roman"/>
                <w:sz w:val="22"/>
                <w:lang w:val="en-US"/>
              </w:rPr>
            </w:pPr>
          </w:p>
        </w:tc>
        <w:tc>
          <w:tcPr>
            <w:tcW w:w="1603" w:type="dxa"/>
          </w:tcPr>
          <w:p w:rsidR="006F0321" w:rsidRPr="00D90D3E" w:rsidRDefault="006F0321" w:rsidP="006F0321">
            <w:pPr>
              <w:rPr>
                <w:rFonts w:ascii="Times New Roman" w:hAnsi="Times New Roman" w:cs="Times New Roman"/>
                <w:sz w:val="22"/>
                <w:lang w:val="en-US"/>
              </w:rPr>
            </w:pPr>
          </w:p>
        </w:tc>
        <w:tc>
          <w:tcPr>
            <w:tcW w:w="1676" w:type="dxa"/>
          </w:tcPr>
          <w:p w:rsidR="006F0321" w:rsidRPr="00D90D3E" w:rsidRDefault="006F0321" w:rsidP="006F0321">
            <w:pPr>
              <w:rPr>
                <w:rFonts w:ascii="Times New Roman" w:hAnsi="Times New Roman" w:cs="Times New Roman"/>
                <w:b/>
                <w:sz w:val="22"/>
                <w:lang w:val="en-US"/>
              </w:rPr>
            </w:pPr>
          </w:p>
        </w:tc>
        <w:tc>
          <w:tcPr>
            <w:tcW w:w="1541" w:type="dxa"/>
          </w:tcPr>
          <w:p w:rsidR="006F0321" w:rsidRPr="00D90D3E" w:rsidRDefault="006F0321" w:rsidP="006F0321">
            <w:pPr>
              <w:rPr>
                <w:rFonts w:ascii="Times New Roman" w:hAnsi="Times New Roman" w:cs="Times New Roman"/>
                <w:sz w:val="22"/>
                <w:lang w:val="en-US"/>
              </w:rPr>
            </w:pPr>
          </w:p>
        </w:tc>
      </w:tr>
      <w:tr w:rsidR="006F0321" w:rsidRPr="00822027" w:rsidTr="007429E3">
        <w:trPr>
          <w:trHeight w:val="227"/>
        </w:trPr>
        <w:tc>
          <w:tcPr>
            <w:tcW w:w="9918" w:type="dxa"/>
            <w:gridSpan w:val="6"/>
          </w:tcPr>
          <w:p w:rsidR="006F0321" w:rsidRPr="00B635A7" w:rsidRDefault="006F0321" w:rsidP="006F0321">
            <w:pPr>
              <w:jc w:val="center"/>
              <w:rPr>
                <w:rFonts w:ascii="Times New Roman" w:hAnsi="Times New Roman" w:cs="Times New Roman"/>
                <w:b/>
                <w:sz w:val="22"/>
                <w:lang w:val="en-US"/>
              </w:rPr>
            </w:pPr>
            <w:r w:rsidRPr="00B635A7">
              <w:rPr>
                <w:rFonts w:ascii="Times New Roman" w:hAnsi="Times New Roman" w:cs="Times New Roman"/>
                <w:b/>
                <w:sz w:val="22"/>
                <w:lang w:val="ro-RO"/>
              </w:rPr>
              <w:t xml:space="preserve">Unități de alimentație publică (conform HG nr. </w:t>
            </w:r>
            <w:r w:rsidRPr="00B635A7">
              <w:rPr>
                <w:rFonts w:ascii="Times New Roman" w:hAnsi="Times New Roman" w:cs="Times New Roman"/>
                <w:b/>
                <w:sz w:val="26"/>
                <w:szCs w:val="26"/>
                <w:lang w:val="ro-RO"/>
              </w:rPr>
              <w:t xml:space="preserve"> nr. 1209 din 08.11.2007)</w:t>
            </w:r>
          </w:p>
        </w:tc>
      </w:tr>
      <w:tr w:rsidR="006F0321" w:rsidRPr="00B635A7" w:rsidTr="00EB786E">
        <w:trPr>
          <w:trHeight w:val="227"/>
        </w:trPr>
        <w:tc>
          <w:tcPr>
            <w:tcW w:w="751" w:type="dxa"/>
          </w:tcPr>
          <w:p w:rsidR="006F0321" w:rsidRPr="00B635A7" w:rsidRDefault="006F0321" w:rsidP="006F0321">
            <w:pPr>
              <w:rPr>
                <w:rFonts w:ascii="Times New Roman" w:hAnsi="Times New Roman" w:cs="Times New Roman"/>
                <w:sz w:val="22"/>
                <w:lang w:val="en-US"/>
              </w:rPr>
            </w:pPr>
            <w:r>
              <w:rPr>
                <w:rFonts w:ascii="Times New Roman" w:hAnsi="Times New Roman" w:cs="Times New Roman"/>
                <w:sz w:val="22"/>
                <w:lang w:val="en-US"/>
              </w:rPr>
              <w:t>1</w:t>
            </w:r>
          </w:p>
        </w:tc>
        <w:tc>
          <w:tcPr>
            <w:tcW w:w="2471" w:type="dxa"/>
          </w:tcPr>
          <w:p w:rsidR="006F0321" w:rsidRPr="00D90D3E" w:rsidRDefault="006F0321" w:rsidP="006F0321">
            <w:pPr>
              <w:rPr>
                <w:rFonts w:ascii="Times New Roman" w:hAnsi="Times New Roman" w:cs="Times New Roman"/>
                <w:sz w:val="22"/>
                <w:lang w:val="en-US"/>
              </w:rPr>
            </w:pPr>
            <w:r w:rsidRPr="00D90D3E">
              <w:rPr>
                <w:rFonts w:ascii="Times New Roman" w:hAnsi="Times New Roman" w:cs="Times New Roman"/>
                <w:sz w:val="22"/>
                <w:lang w:val="en-US"/>
              </w:rPr>
              <w:t>Complex de alimentaţie publică:</w:t>
            </w:r>
          </w:p>
        </w:tc>
        <w:tc>
          <w:tcPr>
            <w:tcW w:w="1876" w:type="dxa"/>
          </w:tcPr>
          <w:p w:rsidR="006F0321" w:rsidRPr="00B635A7" w:rsidRDefault="006F0321" w:rsidP="006F0321">
            <w:pPr>
              <w:rPr>
                <w:rFonts w:ascii="Times New Roman" w:hAnsi="Times New Roman" w:cs="Times New Roman"/>
                <w:sz w:val="22"/>
                <w:lang w:val="en-US"/>
              </w:rPr>
            </w:pPr>
          </w:p>
        </w:tc>
        <w:tc>
          <w:tcPr>
            <w:tcW w:w="1603" w:type="dxa"/>
          </w:tcPr>
          <w:p w:rsidR="006F0321" w:rsidRPr="00B635A7" w:rsidRDefault="006F0321" w:rsidP="006F0321">
            <w:pPr>
              <w:rPr>
                <w:rFonts w:ascii="Times New Roman" w:hAnsi="Times New Roman" w:cs="Times New Roman"/>
                <w:sz w:val="22"/>
                <w:lang w:val="en-US"/>
              </w:rPr>
            </w:pPr>
          </w:p>
        </w:tc>
        <w:tc>
          <w:tcPr>
            <w:tcW w:w="1676" w:type="dxa"/>
          </w:tcPr>
          <w:p w:rsidR="006F0321" w:rsidRPr="00B635A7" w:rsidRDefault="006F0321" w:rsidP="006F0321">
            <w:pPr>
              <w:rPr>
                <w:rFonts w:ascii="Times New Roman" w:hAnsi="Times New Roman" w:cs="Times New Roman"/>
                <w:sz w:val="22"/>
                <w:lang w:val="en-US"/>
              </w:rPr>
            </w:pPr>
          </w:p>
        </w:tc>
        <w:tc>
          <w:tcPr>
            <w:tcW w:w="1541" w:type="dxa"/>
          </w:tcPr>
          <w:p w:rsidR="006F0321" w:rsidRPr="00B635A7" w:rsidRDefault="006F0321" w:rsidP="006F0321">
            <w:pPr>
              <w:rPr>
                <w:rFonts w:ascii="Times New Roman" w:hAnsi="Times New Roman" w:cs="Times New Roman"/>
                <w:sz w:val="22"/>
                <w:lang w:val="en-US"/>
              </w:rPr>
            </w:pPr>
          </w:p>
        </w:tc>
      </w:tr>
      <w:tr w:rsidR="006F0321" w:rsidRPr="00D90D3E" w:rsidTr="00EB786E">
        <w:trPr>
          <w:trHeight w:val="227"/>
        </w:trPr>
        <w:tc>
          <w:tcPr>
            <w:tcW w:w="751" w:type="dxa"/>
          </w:tcPr>
          <w:p w:rsidR="006F0321" w:rsidRPr="00B635A7" w:rsidRDefault="006F0321" w:rsidP="006F0321">
            <w:pPr>
              <w:rPr>
                <w:rFonts w:ascii="Times New Roman" w:hAnsi="Times New Roman" w:cs="Times New Roman"/>
                <w:sz w:val="22"/>
                <w:lang w:val="en-US"/>
              </w:rPr>
            </w:pPr>
          </w:p>
        </w:tc>
        <w:tc>
          <w:tcPr>
            <w:tcW w:w="2471" w:type="dxa"/>
          </w:tcPr>
          <w:p w:rsidR="006F0321" w:rsidRPr="00D90D3E" w:rsidRDefault="006F0321" w:rsidP="006F0321">
            <w:pPr>
              <w:rPr>
                <w:rFonts w:ascii="Times New Roman" w:hAnsi="Times New Roman" w:cs="Times New Roman"/>
                <w:sz w:val="22"/>
                <w:lang w:val="en-US"/>
              </w:rPr>
            </w:pPr>
            <w:r>
              <w:rPr>
                <w:rFonts w:ascii="Times New Roman" w:hAnsi="Times New Roman" w:cs="Times New Roman"/>
                <w:sz w:val="22"/>
                <w:lang w:val="en-US"/>
              </w:rPr>
              <w:t>p</w:t>
            </w:r>
            <w:r w:rsidRPr="00D90D3E">
              <w:rPr>
                <w:rFonts w:ascii="Times New Roman" w:hAnsi="Times New Roman" w:cs="Times New Roman"/>
                <w:sz w:val="22"/>
                <w:lang w:val="en-US"/>
              </w:rPr>
              <w:t xml:space="preserve">înă la </w:t>
            </w:r>
            <w:r>
              <w:rPr>
                <w:rFonts w:ascii="Times New Roman" w:hAnsi="Times New Roman" w:cs="Times New Roman"/>
                <w:sz w:val="22"/>
                <w:lang w:val="en-US"/>
              </w:rPr>
              <w:t>..</w:t>
            </w:r>
            <w:r w:rsidRPr="00D90D3E">
              <w:rPr>
                <w:rFonts w:ascii="Times New Roman" w:hAnsi="Times New Roman" w:cs="Times New Roman"/>
                <w:sz w:val="22"/>
                <w:lang w:val="en-US"/>
              </w:rPr>
              <w:t xml:space="preserve"> unităţi</w:t>
            </w:r>
          </w:p>
        </w:tc>
        <w:tc>
          <w:tcPr>
            <w:tcW w:w="1876" w:type="dxa"/>
          </w:tcPr>
          <w:p w:rsidR="006F0321" w:rsidRPr="00B635A7" w:rsidRDefault="006F0321" w:rsidP="006F0321">
            <w:pPr>
              <w:rPr>
                <w:rFonts w:ascii="Times New Roman" w:hAnsi="Times New Roman" w:cs="Times New Roman"/>
                <w:sz w:val="22"/>
                <w:lang w:val="en-US"/>
              </w:rPr>
            </w:pPr>
          </w:p>
        </w:tc>
        <w:tc>
          <w:tcPr>
            <w:tcW w:w="1603" w:type="dxa"/>
          </w:tcPr>
          <w:p w:rsidR="006F0321" w:rsidRPr="00B635A7" w:rsidRDefault="006F0321" w:rsidP="006F0321">
            <w:pPr>
              <w:rPr>
                <w:rFonts w:ascii="Times New Roman" w:hAnsi="Times New Roman" w:cs="Times New Roman"/>
                <w:sz w:val="22"/>
                <w:lang w:val="en-US"/>
              </w:rPr>
            </w:pPr>
          </w:p>
        </w:tc>
        <w:tc>
          <w:tcPr>
            <w:tcW w:w="1676" w:type="dxa"/>
          </w:tcPr>
          <w:p w:rsidR="006F0321" w:rsidRPr="00B635A7" w:rsidRDefault="006F0321" w:rsidP="006F0321">
            <w:pPr>
              <w:rPr>
                <w:rFonts w:ascii="Times New Roman" w:hAnsi="Times New Roman" w:cs="Times New Roman"/>
                <w:sz w:val="22"/>
                <w:lang w:val="en-US"/>
              </w:rPr>
            </w:pPr>
          </w:p>
        </w:tc>
        <w:tc>
          <w:tcPr>
            <w:tcW w:w="1541" w:type="dxa"/>
          </w:tcPr>
          <w:p w:rsidR="006F0321" w:rsidRPr="00B635A7" w:rsidRDefault="006F0321" w:rsidP="006F0321">
            <w:pPr>
              <w:rPr>
                <w:rFonts w:ascii="Times New Roman" w:hAnsi="Times New Roman" w:cs="Times New Roman"/>
                <w:sz w:val="22"/>
                <w:lang w:val="en-US"/>
              </w:rPr>
            </w:pPr>
          </w:p>
        </w:tc>
      </w:tr>
      <w:tr w:rsidR="006F0321" w:rsidRPr="00D90D3E" w:rsidTr="00EB786E">
        <w:trPr>
          <w:trHeight w:val="227"/>
        </w:trPr>
        <w:tc>
          <w:tcPr>
            <w:tcW w:w="751" w:type="dxa"/>
          </w:tcPr>
          <w:p w:rsidR="006F0321" w:rsidRPr="00B635A7" w:rsidRDefault="006F0321" w:rsidP="006F0321">
            <w:pPr>
              <w:rPr>
                <w:sz w:val="22"/>
                <w:lang w:val="en-US"/>
              </w:rPr>
            </w:pPr>
          </w:p>
        </w:tc>
        <w:tc>
          <w:tcPr>
            <w:tcW w:w="2471" w:type="dxa"/>
          </w:tcPr>
          <w:p w:rsidR="006F0321" w:rsidRPr="00D90D3E" w:rsidRDefault="006F0321" w:rsidP="006F0321">
            <w:pPr>
              <w:rPr>
                <w:rFonts w:ascii="Times New Roman" w:hAnsi="Times New Roman" w:cs="Times New Roman"/>
                <w:sz w:val="22"/>
                <w:lang w:val="en-US"/>
              </w:rPr>
            </w:pPr>
            <w:r>
              <w:rPr>
                <w:rFonts w:ascii="Times New Roman" w:hAnsi="Times New Roman" w:cs="Times New Roman"/>
                <w:sz w:val="22"/>
                <w:lang w:val="en-US"/>
              </w:rPr>
              <w:t>d</w:t>
            </w:r>
            <w:r w:rsidRPr="00D90D3E">
              <w:rPr>
                <w:rFonts w:ascii="Times New Roman" w:hAnsi="Times New Roman" w:cs="Times New Roman"/>
                <w:sz w:val="22"/>
                <w:lang w:val="en-US"/>
              </w:rPr>
              <w:t xml:space="preserve">e la </w:t>
            </w:r>
            <w:r>
              <w:rPr>
                <w:rFonts w:ascii="Times New Roman" w:hAnsi="Times New Roman" w:cs="Times New Roman"/>
                <w:sz w:val="22"/>
                <w:lang w:val="en-US"/>
              </w:rPr>
              <w:t>…</w:t>
            </w:r>
            <w:r w:rsidRPr="00D90D3E">
              <w:rPr>
                <w:rFonts w:ascii="Times New Roman" w:hAnsi="Times New Roman" w:cs="Times New Roman"/>
                <w:sz w:val="22"/>
                <w:lang w:val="en-US"/>
              </w:rPr>
              <w:t xml:space="preserve"> unităţi</w:t>
            </w:r>
          </w:p>
        </w:tc>
        <w:tc>
          <w:tcPr>
            <w:tcW w:w="1876" w:type="dxa"/>
          </w:tcPr>
          <w:p w:rsidR="006F0321" w:rsidRPr="00B635A7" w:rsidRDefault="006F0321" w:rsidP="006F0321">
            <w:pPr>
              <w:rPr>
                <w:sz w:val="22"/>
                <w:lang w:val="en-US"/>
              </w:rPr>
            </w:pPr>
          </w:p>
        </w:tc>
        <w:tc>
          <w:tcPr>
            <w:tcW w:w="1603" w:type="dxa"/>
          </w:tcPr>
          <w:p w:rsidR="006F0321" w:rsidRPr="00B635A7" w:rsidRDefault="006F0321" w:rsidP="006F0321">
            <w:pPr>
              <w:rPr>
                <w:sz w:val="22"/>
                <w:lang w:val="en-US"/>
              </w:rPr>
            </w:pPr>
          </w:p>
        </w:tc>
        <w:tc>
          <w:tcPr>
            <w:tcW w:w="1676" w:type="dxa"/>
          </w:tcPr>
          <w:p w:rsidR="006F0321" w:rsidRPr="00B635A7" w:rsidRDefault="006F0321" w:rsidP="006F0321">
            <w:pPr>
              <w:rPr>
                <w:sz w:val="22"/>
                <w:lang w:val="en-US"/>
              </w:rPr>
            </w:pPr>
          </w:p>
        </w:tc>
        <w:tc>
          <w:tcPr>
            <w:tcW w:w="1541" w:type="dxa"/>
          </w:tcPr>
          <w:p w:rsidR="006F0321" w:rsidRPr="00B635A7" w:rsidRDefault="006F0321" w:rsidP="006F0321">
            <w:pPr>
              <w:rPr>
                <w:sz w:val="22"/>
                <w:lang w:val="en-US"/>
              </w:rPr>
            </w:pPr>
          </w:p>
        </w:tc>
      </w:tr>
      <w:tr w:rsidR="006F0321" w:rsidRPr="00D90D3E" w:rsidTr="00EB786E">
        <w:trPr>
          <w:trHeight w:val="227"/>
        </w:trPr>
        <w:tc>
          <w:tcPr>
            <w:tcW w:w="751" w:type="dxa"/>
          </w:tcPr>
          <w:p w:rsidR="006F0321" w:rsidRPr="00B635A7" w:rsidRDefault="006F0321" w:rsidP="006F0321">
            <w:pPr>
              <w:rPr>
                <w:sz w:val="22"/>
                <w:lang w:val="en-US"/>
              </w:rPr>
            </w:pPr>
            <w:r>
              <w:rPr>
                <w:sz w:val="22"/>
                <w:lang w:val="en-US"/>
              </w:rPr>
              <w:t>2</w:t>
            </w:r>
          </w:p>
        </w:tc>
        <w:tc>
          <w:tcPr>
            <w:tcW w:w="2471" w:type="dxa"/>
          </w:tcPr>
          <w:p w:rsidR="006F0321" w:rsidRPr="00D90D3E" w:rsidRDefault="006F0321" w:rsidP="006F0321">
            <w:pPr>
              <w:rPr>
                <w:rFonts w:ascii="Times New Roman" w:hAnsi="Times New Roman" w:cs="Times New Roman"/>
                <w:sz w:val="22"/>
                <w:lang w:val="en-US"/>
              </w:rPr>
            </w:pPr>
            <w:r w:rsidRPr="00D90D3E">
              <w:rPr>
                <w:rFonts w:ascii="Times New Roman" w:hAnsi="Times New Roman" w:cs="Times New Roman"/>
                <w:sz w:val="22"/>
                <w:lang w:val="en-US"/>
              </w:rPr>
              <w:t xml:space="preserve">Restaurant </w:t>
            </w:r>
          </w:p>
        </w:tc>
        <w:tc>
          <w:tcPr>
            <w:tcW w:w="1876" w:type="dxa"/>
          </w:tcPr>
          <w:p w:rsidR="006F0321" w:rsidRPr="00B635A7" w:rsidRDefault="006F0321" w:rsidP="006F0321">
            <w:pPr>
              <w:rPr>
                <w:sz w:val="22"/>
                <w:lang w:val="en-US"/>
              </w:rPr>
            </w:pPr>
          </w:p>
        </w:tc>
        <w:tc>
          <w:tcPr>
            <w:tcW w:w="1603" w:type="dxa"/>
          </w:tcPr>
          <w:p w:rsidR="006F0321" w:rsidRPr="00B635A7" w:rsidRDefault="006F0321" w:rsidP="006F0321">
            <w:pPr>
              <w:rPr>
                <w:sz w:val="22"/>
                <w:lang w:val="en-US"/>
              </w:rPr>
            </w:pPr>
          </w:p>
        </w:tc>
        <w:tc>
          <w:tcPr>
            <w:tcW w:w="1676" w:type="dxa"/>
          </w:tcPr>
          <w:p w:rsidR="006F0321" w:rsidRPr="00B635A7" w:rsidRDefault="006F0321" w:rsidP="006F0321">
            <w:pPr>
              <w:rPr>
                <w:sz w:val="22"/>
                <w:lang w:val="en-US"/>
              </w:rPr>
            </w:pPr>
          </w:p>
        </w:tc>
        <w:tc>
          <w:tcPr>
            <w:tcW w:w="1541" w:type="dxa"/>
          </w:tcPr>
          <w:p w:rsidR="006F0321" w:rsidRPr="00B635A7" w:rsidRDefault="006F0321" w:rsidP="006F0321">
            <w:pPr>
              <w:rPr>
                <w:sz w:val="22"/>
                <w:lang w:val="en-US"/>
              </w:rPr>
            </w:pPr>
          </w:p>
        </w:tc>
      </w:tr>
      <w:tr w:rsidR="006F0321" w:rsidRPr="00D90D3E" w:rsidTr="00EB786E">
        <w:trPr>
          <w:trHeight w:val="227"/>
        </w:trPr>
        <w:tc>
          <w:tcPr>
            <w:tcW w:w="751" w:type="dxa"/>
          </w:tcPr>
          <w:p w:rsidR="006F0321" w:rsidRPr="00B635A7" w:rsidRDefault="006F0321" w:rsidP="006F0321">
            <w:pPr>
              <w:rPr>
                <w:sz w:val="22"/>
                <w:lang w:val="en-US"/>
              </w:rPr>
            </w:pPr>
          </w:p>
        </w:tc>
        <w:tc>
          <w:tcPr>
            <w:tcW w:w="2471" w:type="dxa"/>
          </w:tcPr>
          <w:p w:rsidR="006F0321" w:rsidRPr="00D90D3E" w:rsidRDefault="006F0321" w:rsidP="006F0321">
            <w:pPr>
              <w:rPr>
                <w:rFonts w:ascii="Times New Roman" w:hAnsi="Times New Roman"/>
                <w:sz w:val="22"/>
              </w:rPr>
            </w:pPr>
            <w:r w:rsidRPr="00D90D3E">
              <w:rPr>
                <w:rFonts w:ascii="Times New Roman" w:hAnsi="Times New Roman"/>
                <w:sz w:val="22"/>
                <w:lang w:val="ro-RO"/>
              </w:rPr>
              <w:t>-p</w:t>
            </w:r>
            <w:r w:rsidRPr="00D90D3E">
              <w:rPr>
                <w:rFonts w:ascii="Times New Roman" w:hAnsi="Times New Roman"/>
                <w:sz w:val="22"/>
              </w:rPr>
              <w:t>înă la … locuri</w:t>
            </w:r>
          </w:p>
        </w:tc>
        <w:tc>
          <w:tcPr>
            <w:tcW w:w="1876" w:type="dxa"/>
          </w:tcPr>
          <w:p w:rsidR="006F0321" w:rsidRPr="009C1DC6" w:rsidRDefault="006F0321" w:rsidP="006F0321">
            <w:pPr>
              <w:rPr>
                <w:rFonts w:ascii="Times New Roman" w:hAnsi="Times New Roman" w:cs="Times New Roman"/>
                <w:sz w:val="22"/>
                <w:lang w:val="en-US"/>
              </w:rPr>
            </w:pPr>
          </w:p>
        </w:tc>
        <w:tc>
          <w:tcPr>
            <w:tcW w:w="1603" w:type="dxa"/>
          </w:tcPr>
          <w:p w:rsidR="006F0321" w:rsidRPr="009C1DC6" w:rsidRDefault="006F0321" w:rsidP="006F0321">
            <w:pPr>
              <w:rPr>
                <w:rFonts w:ascii="Times New Roman" w:hAnsi="Times New Roman" w:cs="Times New Roman"/>
                <w:sz w:val="22"/>
                <w:lang w:val="en-US"/>
              </w:rPr>
            </w:pPr>
          </w:p>
        </w:tc>
        <w:tc>
          <w:tcPr>
            <w:tcW w:w="1676" w:type="dxa"/>
          </w:tcPr>
          <w:p w:rsidR="006F0321" w:rsidRPr="009C1DC6" w:rsidRDefault="006F0321" w:rsidP="006F0321">
            <w:pPr>
              <w:rPr>
                <w:rFonts w:ascii="Times New Roman" w:hAnsi="Times New Roman" w:cs="Times New Roman"/>
                <w:sz w:val="22"/>
                <w:lang w:val="en-US"/>
              </w:rPr>
            </w:pPr>
          </w:p>
        </w:tc>
        <w:tc>
          <w:tcPr>
            <w:tcW w:w="1541" w:type="dxa"/>
          </w:tcPr>
          <w:p w:rsidR="006F0321" w:rsidRPr="009C1DC6" w:rsidRDefault="006F0321" w:rsidP="006F0321">
            <w:pPr>
              <w:rPr>
                <w:rFonts w:ascii="Times New Roman" w:hAnsi="Times New Roman" w:cs="Times New Roman"/>
                <w:sz w:val="22"/>
                <w:lang w:val="en-US"/>
              </w:rPr>
            </w:pPr>
          </w:p>
        </w:tc>
      </w:tr>
      <w:tr w:rsidR="006F0321" w:rsidRPr="00D90D3E" w:rsidTr="00EB786E">
        <w:trPr>
          <w:trHeight w:val="227"/>
        </w:trPr>
        <w:tc>
          <w:tcPr>
            <w:tcW w:w="751" w:type="dxa"/>
          </w:tcPr>
          <w:p w:rsidR="006F0321" w:rsidRPr="00B635A7" w:rsidRDefault="006F0321" w:rsidP="006F0321">
            <w:pPr>
              <w:rPr>
                <w:rFonts w:ascii="Times New Roman" w:hAnsi="Times New Roman" w:cs="Times New Roman"/>
                <w:sz w:val="22"/>
                <w:lang w:val="en-US"/>
              </w:rPr>
            </w:pPr>
          </w:p>
        </w:tc>
        <w:tc>
          <w:tcPr>
            <w:tcW w:w="2471" w:type="dxa"/>
          </w:tcPr>
          <w:p w:rsidR="006F0321" w:rsidRPr="00C711E2" w:rsidRDefault="006F0321" w:rsidP="006F0321">
            <w:pPr>
              <w:pStyle w:val="ac"/>
              <w:numPr>
                <w:ilvl w:val="0"/>
                <w:numId w:val="36"/>
              </w:numPr>
              <w:spacing w:after="0" w:line="240" w:lineRule="auto"/>
              <w:ind w:left="124" w:hanging="124"/>
              <w:rPr>
                <w:rFonts w:ascii="Times New Roman" w:eastAsiaTheme="minorHAnsi" w:hAnsi="Times New Roman" w:cs="Times New Roman"/>
              </w:rPr>
            </w:pPr>
            <w:r>
              <w:rPr>
                <w:rFonts w:ascii="Times New Roman" w:eastAsiaTheme="minorHAnsi" w:hAnsi="Times New Roman" w:cs="Times New Roman"/>
              </w:rPr>
              <w:t>d</w:t>
            </w:r>
            <w:r w:rsidRPr="009C1DC6">
              <w:rPr>
                <w:rFonts w:ascii="Times New Roman" w:eastAsiaTheme="minorHAnsi" w:hAnsi="Times New Roman" w:cs="Times New Roman"/>
              </w:rPr>
              <w:t xml:space="preserve">e la </w:t>
            </w:r>
            <w:r>
              <w:rPr>
                <w:rFonts w:ascii="Times New Roman" w:eastAsiaTheme="minorHAnsi" w:hAnsi="Times New Roman" w:cs="Times New Roman"/>
              </w:rPr>
              <w:t>…pînă la..</w:t>
            </w:r>
            <w:r w:rsidRPr="009C1DC6">
              <w:rPr>
                <w:rFonts w:ascii="Times New Roman" w:eastAsiaTheme="minorHAnsi" w:hAnsi="Times New Roman" w:cs="Times New Roman"/>
              </w:rPr>
              <w:t>locuri</w:t>
            </w:r>
          </w:p>
          <w:p w:rsidR="006F0321" w:rsidRPr="009C1DC6" w:rsidRDefault="006F0321" w:rsidP="006F0321">
            <w:pPr>
              <w:rPr>
                <w:rFonts w:ascii="Times New Roman" w:hAnsi="Times New Roman" w:cs="Times New Roman"/>
                <w:sz w:val="22"/>
                <w:lang w:val="ro-RO"/>
              </w:rPr>
            </w:pPr>
            <w:r w:rsidRPr="009C1DC6">
              <w:rPr>
                <w:rFonts w:ascii="Times New Roman" w:hAnsi="Times New Roman" w:cs="Times New Roman"/>
                <w:sz w:val="22"/>
                <w:lang w:val="ro-RO"/>
              </w:rPr>
              <w:t>Sala de festivităţi</w:t>
            </w:r>
          </w:p>
        </w:tc>
        <w:tc>
          <w:tcPr>
            <w:tcW w:w="1876" w:type="dxa"/>
          </w:tcPr>
          <w:p w:rsidR="006F0321" w:rsidRPr="009C1DC6" w:rsidRDefault="006F0321" w:rsidP="006F0321">
            <w:pPr>
              <w:rPr>
                <w:rFonts w:ascii="Times New Roman" w:hAnsi="Times New Roman" w:cs="Times New Roman"/>
                <w:sz w:val="22"/>
                <w:lang w:val="en-US"/>
              </w:rPr>
            </w:pPr>
          </w:p>
        </w:tc>
        <w:tc>
          <w:tcPr>
            <w:tcW w:w="1603" w:type="dxa"/>
          </w:tcPr>
          <w:p w:rsidR="006F0321" w:rsidRPr="009C1DC6" w:rsidRDefault="006F0321" w:rsidP="006F0321">
            <w:pPr>
              <w:rPr>
                <w:rFonts w:ascii="Times New Roman" w:hAnsi="Times New Roman" w:cs="Times New Roman"/>
                <w:sz w:val="22"/>
                <w:lang w:val="en-US"/>
              </w:rPr>
            </w:pPr>
          </w:p>
        </w:tc>
        <w:tc>
          <w:tcPr>
            <w:tcW w:w="1676" w:type="dxa"/>
          </w:tcPr>
          <w:p w:rsidR="006F0321" w:rsidRPr="009C1DC6" w:rsidRDefault="006F0321" w:rsidP="006F0321">
            <w:pPr>
              <w:rPr>
                <w:rFonts w:ascii="Times New Roman" w:hAnsi="Times New Roman" w:cs="Times New Roman"/>
                <w:sz w:val="22"/>
                <w:lang w:val="en-US"/>
              </w:rPr>
            </w:pPr>
          </w:p>
        </w:tc>
        <w:tc>
          <w:tcPr>
            <w:tcW w:w="1541" w:type="dxa"/>
          </w:tcPr>
          <w:p w:rsidR="006F0321" w:rsidRPr="009C1DC6" w:rsidRDefault="006F0321" w:rsidP="006F0321">
            <w:pPr>
              <w:rPr>
                <w:rFonts w:ascii="Times New Roman" w:hAnsi="Times New Roman" w:cs="Times New Roman"/>
                <w:sz w:val="22"/>
                <w:lang w:val="en-US"/>
              </w:rPr>
            </w:pPr>
          </w:p>
        </w:tc>
      </w:tr>
      <w:tr w:rsidR="006F0321" w:rsidRPr="00D90D3E" w:rsidTr="00EB786E">
        <w:trPr>
          <w:trHeight w:val="227"/>
        </w:trPr>
        <w:tc>
          <w:tcPr>
            <w:tcW w:w="751" w:type="dxa"/>
          </w:tcPr>
          <w:p w:rsidR="006F0321" w:rsidRPr="00B635A7" w:rsidRDefault="006F0321" w:rsidP="006F0321">
            <w:pPr>
              <w:rPr>
                <w:rFonts w:ascii="Times New Roman" w:hAnsi="Times New Roman" w:cs="Times New Roman"/>
                <w:sz w:val="22"/>
                <w:lang w:val="en-US"/>
              </w:rPr>
            </w:pPr>
          </w:p>
        </w:tc>
        <w:tc>
          <w:tcPr>
            <w:tcW w:w="2471" w:type="dxa"/>
          </w:tcPr>
          <w:p w:rsidR="006F0321" w:rsidRPr="009C1DC6" w:rsidRDefault="006F0321" w:rsidP="006F0321">
            <w:pPr>
              <w:rPr>
                <w:rFonts w:ascii="Times New Roman" w:hAnsi="Times New Roman" w:cs="Times New Roman"/>
                <w:sz w:val="22"/>
                <w:lang w:val="en-US"/>
              </w:rPr>
            </w:pPr>
            <w:r>
              <w:rPr>
                <w:rFonts w:ascii="Times New Roman" w:hAnsi="Times New Roman" w:cs="Times New Roman"/>
                <w:sz w:val="22"/>
                <w:lang w:val="en-US"/>
              </w:rPr>
              <w:t>-</w:t>
            </w:r>
          </w:p>
        </w:tc>
        <w:tc>
          <w:tcPr>
            <w:tcW w:w="1876" w:type="dxa"/>
          </w:tcPr>
          <w:p w:rsidR="006F0321" w:rsidRPr="009C1DC6" w:rsidRDefault="006F0321" w:rsidP="006F0321">
            <w:pPr>
              <w:rPr>
                <w:rFonts w:ascii="Times New Roman" w:hAnsi="Times New Roman" w:cs="Times New Roman"/>
                <w:sz w:val="22"/>
                <w:lang w:val="en-US"/>
              </w:rPr>
            </w:pPr>
          </w:p>
        </w:tc>
        <w:tc>
          <w:tcPr>
            <w:tcW w:w="1603" w:type="dxa"/>
          </w:tcPr>
          <w:p w:rsidR="006F0321" w:rsidRPr="009C1DC6" w:rsidRDefault="006F0321" w:rsidP="006F0321">
            <w:pPr>
              <w:rPr>
                <w:rFonts w:ascii="Times New Roman" w:hAnsi="Times New Roman" w:cs="Times New Roman"/>
                <w:sz w:val="22"/>
                <w:lang w:val="en-US"/>
              </w:rPr>
            </w:pPr>
          </w:p>
        </w:tc>
        <w:tc>
          <w:tcPr>
            <w:tcW w:w="1676" w:type="dxa"/>
          </w:tcPr>
          <w:p w:rsidR="006F0321" w:rsidRPr="009C1DC6" w:rsidRDefault="006F0321" w:rsidP="006F0321">
            <w:pPr>
              <w:rPr>
                <w:rFonts w:ascii="Times New Roman" w:hAnsi="Times New Roman" w:cs="Times New Roman"/>
                <w:sz w:val="22"/>
                <w:lang w:val="en-US"/>
              </w:rPr>
            </w:pPr>
          </w:p>
        </w:tc>
        <w:tc>
          <w:tcPr>
            <w:tcW w:w="1541" w:type="dxa"/>
          </w:tcPr>
          <w:p w:rsidR="006F0321" w:rsidRPr="009C1DC6" w:rsidRDefault="006F0321" w:rsidP="006F0321">
            <w:pPr>
              <w:rPr>
                <w:rFonts w:ascii="Times New Roman" w:hAnsi="Times New Roman" w:cs="Times New Roman"/>
                <w:sz w:val="22"/>
                <w:lang w:val="en-US"/>
              </w:rPr>
            </w:pPr>
          </w:p>
        </w:tc>
      </w:tr>
      <w:tr w:rsidR="006F0321" w:rsidRPr="00D90D3E" w:rsidTr="00EB786E">
        <w:trPr>
          <w:trHeight w:val="227"/>
        </w:trPr>
        <w:tc>
          <w:tcPr>
            <w:tcW w:w="751" w:type="dxa"/>
          </w:tcPr>
          <w:p w:rsidR="006F0321" w:rsidRPr="00B635A7" w:rsidRDefault="006F0321" w:rsidP="006F0321">
            <w:pPr>
              <w:rPr>
                <w:rFonts w:ascii="Times New Roman" w:hAnsi="Times New Roman" w:cs="Times New Roman"/>
                <w:sz w:val="22"/>
                <w:lang w:val="en-US"/>
              </w:rPr>
            </w:pPr>
          </w:p>
        </w:tc>
        <w:tc>
          <w:tcPr>
            <w:tcW w:w="2471" w:type="dxa"/>
          </w:tcPr>
          <w:p w:rsidR="006F0321" w:rsidRPr="009C1DC6" w:rsidRDefault="006F0321" w:rsidP="006F0321">
            <w:pPr>
              <w:rPr>
                <w:rFonts w:ascii="Times New Roman" w:hAnsi="Times New Roman" w:cs="Times New Roman"/>
                <w:sz w:val="22"/>
                <w:lang w:val="en-US"/>
              </w:rPr>
            </w:pPr>
            <w:r>
              <w:rPr>
                <w:rFonts w:ascii="Times New Roman" w:hAnsi="Times New Roman" w:cs="Times New Roman"/>
                <w:sz w:val="22"/>
                <w:lang w:val="en-US"/>
              </w:rPr>
              <w:t>-</w:t>
            </w:r>
          </w:p>
        </w:tc>
        <w:tc>
          <w:tcPr>
            <w:tcW w:w="1876" w:type="dxa"/>
          </w:tcPr>
          <w:p w:rsidR="006F0321" w:rsidRPr="009C1DC6" w:rsidRDefault="006F0321" w:rsidP="006F0321">
            <w:pPr>
              <w:rPr>
                <w:rFonts w:ascii="Times New Roman" w:hAnsi="Times New Roman" w:cs="Times New Roman"/>
                <w:sz w:val="22"/>
                <w:lang w:val="en-US"/>
              </w:rPr>
            </w:pPr>
          </w:p>
        </w:tc>
        <w:tc>
          <w:tcPr>
            <w:tcW w:w="1603" w:type="dxa"/>
          </w:tcPr>
          <w:p w:rsidR="006F0321" w:rsidRPr="009C1DC6" w:rsidRDefault="006F0321" w:rsidP="006F0321">
            <w:pPr>
              <w:rPr>
                <w:rFonts w:ascii="Times New Roman" w:hAnsi="Times New Roman" w:cs="Times New Roman"/>
                <w:sz w:val="22"/>
                <w:lang w:val="en-US"/>
              </w:rPr>
            </w:pPr>
          </w:p>
        </w:tc>
        <w:tc>
          <w:tcPr>
            <w:tcW w:w="1676" w:type="dxa"/>
          </w:tcPr>
          <w:p w:rsidR="006F0321" w:rsidRPr="009C1DC6" w:rsidRDefault="006F0321" w:rsidP="006F0321">
            <w:pPr>
              <w:rPr>
                <w:rFonts w:ascii="Times New Roman" w:hAnsi="Times New Roman" w:cs="Times New Roman"/>
                <w:sz w:val="22"/>
                <w:lang w:val="en-US"/>
              </w:rPr>
            </w:pPr>
          </w:p>
        </w:tc>
        <w:tc>
          <w:tcPr>
            <w:tcW w:w="1541" w:type="dxa"/>
          </w:tcPr>
          <w:p w:rsidR="006F0321" w:rsidRPr="009C1DC6" w:rsidRDefault="006F0321" w:rsidP="006F0321">
            <w:pPr>
              <w:rPr>
                <w:rFonts w:ascii="Times New Roman" w:hAnsi="Times New Roman" w:cs="Times New Roman"/>
                <w:sz w:val="22"/>
                <w:lang w:val="en-US"/>
              </w:rPr>
            </w:pPr>
          </w:p>
        </w:tc>
      </w:tr>
      <w:tr w:rsidR="006F0321" w:rsidRPr="00822027" w:rsidTr="007429E3">
        <w:trPr>
          <w:trHeight w:val="227"/>
        </w:trPr>
        <w:tc>
          <w:tcPr>
            <w:tcW w:w="9918" w:type="dxa"/>
            <w:gridSpan w:val="6"/>
          </w:tcPr>
          <w:p w:rsidR="006F0321" w:rsidRDefault="006F0321" w:rsidP="006F0321">
            <w:pPr>
              <w:jc w:val="center"/>
              <w:rPr>
                <w:rFonts w:ascii="Times New Roman" w:hAnsi="Times New Roman" w:cs="Times New Roman"/>
                <w:b/>
                <w:sz w:val="22"/>
                <w:lang w:val="ro-RO"/>
              </w:rPr>
            </w:pPr>
            <w:r w:rsidRPr="00211FEE">
              <w:rPr>
                <w:rFonts w:ascii="Times New Roman" w:hAnsi="Times New Roman" w:cs="Times New Roman"/>
                <w:b/>
                <w:sz w:val="22"/>
                <w:lang w:val="ro-RO"/>
              </w:rPr>
              <w:lastRenderedPageBreak/>
              <w:t>Unități</w:t>
            </w:r>
            <w:r>
              <w:rPr>
                <w:rFonts w:ascii="Times New Roman" w:hAnsi="Times New Roman" w:cs="Times New Roman"/>
                <w:b/>
                <w:sz w:val="22"/>
                <w:lang w:val="ro-RO"/>
              </w:rPr>
              <w:t xml:space="preserve"> de </w:t>
            </w:r>
            <w:r w:rsidRPr="00211FEE">
              <w:rPr>
                <w:rFonts w:ascii="Times New Roman" w:hAnsi="Times New Roman" w:cs="Times New Roman"/>
                <w:b/>
                <w:sz w:val="22"/>
                <w:lang w:val="ro-RO"/>
              </w:rPr>
              <w:t>prest</w:t>
            </w:r>
            <w:r>
              <w:rPr>
                <w:rFonts w:ascii="Times New Roman" w:hAnsi="Times New Roman" w:cs="Times New Roman"/>
                <w:b/>
                <w:sz w:val="22"/>
                <w:lang w:val="ro-RO"/>
              </w:rPr>
              <w:t xml:space="preserve">ări servicii </w:t>
            </w:r>
          </w:p>
          <w:p w:rsidR="006F0321" w:rsidRPr="00211FEE" w:rsidRDefault="006F0321" w:rsidP="006F0321">
            <w:pPr>
              <w:jc w:val="center"/>
              <w:rPr>
                <w:rFonts w:ascii="Times New Roman" w:hAnsi="Times New Roman" w:cs="Times New Roman"/>
                <w:b/>
                <w:sz w:val="22"/>
                <w:lang w:val="en-US"/>
              </w:rPr>
            </w:pPr>
            <w:r>
              <w:rPr>
                <w:rFonts w:ascii="Times New Roman" w:hAnsi="Times New Roman" w:cs="Times New Roman"/>
                <w:b/>
                <w:sz w:val="22"/>
                <w:lang w:val="ro-RO"/>
              </w:rPr>
              <w:t>(Sectiunilor G</w:t>
            </w:r>
            <w:r w:rsidR="00C65097">
              <w:rPr>
                <w:rFonts w:ascii="Times New Roman" w:hAnsi="Times New Roman" w:cs="Times New Roman"/>
                <w:b/>
                <w:sz w:val="22"/>
                <w:lang w:val="ro-RO"/>
              </w:rPr>
              <w:t xml:space="preserve"> (45.2), I, L,M, N,R şi S, diviz</w:t>
            </w:r>
            <w:r>
              <w:rPr>
                <w:rFonts w:ascii="Times New Roman" w:hAnsi="Times New Roman" w:cs="Times New Roman"/>
                <w:b/>
                <w:sz w:val="22"/>
                <w:lang w:val="ro-RO"/>
              </w:rPr>
              <w:t>iunile, grupele şi clasa, conform anexei nr. 1 la Legea nr.  231 din 23.09.2010)</w:t>
            </w:r>
          </w:p>
        </w:tc>
      </w:tr>
      <w:tr w:rsidR="006F0321" w:rsidRPr="00B635A7" w:rsidTr="00EB786E">
        <w:trPr>
          <w:trHeight w:val="227"/>
        </w:trPr>
        <w:tc>
          <w:tcPr>
            <w:tcW w:w="751" w:type="dxa"/>
          </w:tcPr>
          <w:p w:rsidR="006F0321" w:rsidRPr="00B635A7" w:rsidRDefault="006F0321" w:rsidP="006F0321">
            <w:pPr>
              <w:rPr>
                <w:rFonts w:ascii="Times New Roman" w:hAnsi="Times New Roman" w:cs="Times New Roman"/>
                <w:sz w:val="22"/>
                <w:lang w:val="en-US"/>
              </w:rPr>
            </w:pPr>
            <w:r>
              <w:rPr>
                <w:rFonts w:ascii="Times New Roman" w:hAnsi="Times New Roman" w:cs="Times New Roman"/>
                <w:sz w:val="22"/>
                <w:lang w:val="en-US"/>
              </w:rPr>
              <w:t>1</w:t>
            </w:r>
          </w:p>
        </w:tc>
        <w:tc>
          <w:tcPr>
            <w:tcW w:w="2471" w:type="dxa"/>
          </w:tcPr>
          <w:p w:rsidR="006F0321" w:rsidRPr="00B635A7" w:rsidRDefault="006F0321" w:rsidP="006F0321">
            <w:pPr>
              <w:rPr>
                <w:rFonts w:ascii="Times New Roman" w:hAnsi="Times New Roman" w:cs="Times New Roman"/>
                <w:sz w:val="22"/>
                <w:lang w:val="en-US"/>
              </w:rPr>
            </w:pPr>
          </w:p>
        </w:tc>
        <w:tc>
          <w:tcPr>
            <w:tcW w:w="1876" w:type="dxa"/>
          </w:tcPr>
          <w:p w:rsidR="006F0321" w:rsidRPr="00B635A7" w:rsidRDefault="006F0321" w:rsidP="006F0321">
            <w:pPr>
              <w:rPr>
                <w:rFonts w:ascii="Times New Roman" w:hAnsi="Times New Roman" w:cs="Times New Roman"/>
                <w:sz w:val="22"/>
                <w:lang w:val="en-US"/>
              </w:rPr>
            </w:pPr>
          </w:p>
        </w:tc>
        <w:tc>
          <w:tcPr>
            <w:tcW w:w="1603" w:type="dxa"/>
          </w:tcPr>
          <w:p w:rsidR="006F0321" w:rsidRPr="00B635A7" w:rsidRDefault="006F0321" w:rsidP="006F0321">
            <w:pPr>
              <w:rPr>
                <w:rFonts w:ascii="Times New Roman" w:hAnsi="Times New Roman" w:cs="Times New Roman"/>
                <w:sz w:val="22"/>
                <w:lang w:val="en-US"/>
              </w:rPr>
            </w:pPr>
          </w:p>
        </w:tc>
        <w:tc>
          <w:tcPr>
            <w:tcW w:w="1676" w:type="dxa"/>
          </w:tcPr>
          <w:p w:rsidR="006F0321" w:rsidRPr="00B635A7" w:rsidRDefault="006F0321" w:rsidP="006F0321">
            <w:pPr>
              <w:rPr>
                <w:rFonts w:ascii="Times New Roman" w:hAnsi="Times New Roman" w:cs="Times New Roman"/>
                <w:sz w:val="22"/>
                <w:lang w:val="en-US"/>
              </w:rPr>
            </w:pPr>
          </w:p>
        </w:tc>
        <w:tc>
          <w:tcPr>
            <w:tcW w:w="1541" w:type="dxa"/>
          </w:tcPr>
          <w:p w:rsidR="006F0321" w:rsidRPr="00B635A7" w:rsidRDefault="006F0321" w:rsidP="006F0321">
            <w:pPr>
              <w:rPr>
                <w:rFonts w:ascii="Times New Roman" w:hAnsi="Times New Roman" w:cs="Times New Roman"/>
                <w:sz w:val="22"/>
                <w:lang w:val="en-US"/>
              </w:rPr>
            </w:pPr>
          </w:p>
        </w:tc>
      </w:tr>
      <w:tr w:rsidR="006F0321" w:rsidRPr="00B635A7" w:rsidTr="00EB786E">
        <w:trPr>
          <w:trHeight w:val="227"/>
        </w:trPr>
        <w:tc>
          <w:tcPr>
            <w:tcW w:w="751" w:type="dxa"/>
          </w:tcPr>
          <w:p w:rsidR="006F0321" w:rsidRPr="00B635A7" w:rsidRDefault="006F0321" w:rsidP="006F0321">
            <w:pPr>
              <w:rPr>
                <w:rFonts w:ascii="Times New Roman" w:hAnsi="Times New Roman" w:cs="Times New Roman"/>
                <w:sz w:val="22"/>
                <w:lang w:val="en-US"/>
              </w:rPr>
            </w:pPr>
          </w:p>
        </w:tc>
        <w:tc>
          <w:tcPr>
            <w:tcW w:w="2471" w:type="dxa"/>
          </w:tcPr>
          <w:p w:rsidR="006F0321" w:rsidRPr="00B635A7" w:rsidRDefault="006F0321" w:rsidP="006F0321">
            <w:pPr>
              <w:rPr>
                <w:rFonts w:ascii="Times New Roman" w:hAnsi="Times New Roman" w:cs="Times New Roman"/>
                <w:sz w:val="22"/>
                <w:lang w:val="en-US"/>
              </w:rPr>
            </w:pPr>
          </w:p>
        </w:tc>
        <w:tc>
          <w:tcPr>
            <w:tcW w:w="1876" w:type="dxa"/>
          </w:tcPr>
          <w:p w:rsidR="006F0321" w:rsidRPr="00B635A7" w:rsidRDefault="006F0321" w:rsidP="006F0321">
            <w:pPr>
              <w:rPr>
                <w:rFonts w:ascii="Times New Roman" w:hAnsi="Times New Roman" w:cs="Times New Roman"/>
                <w:sz w:val="22"/>
                <w:lang w:val="en-US"/>
              </w:rPr>
            </w:pPr>
          </w:p>
        </w:tc>
        <w:tc>
          <w:tcPr>
            <w:tcW w:w="1603" w:type="dxa"/>
          </w:tcPr>
          <w:p w:rsidR="006F0321" w:rsidRPr="00B635A7" w:rsidRDefault="006F0321" w:rsidP="006F0321">
            <w:pPr>
              <w:rPr>
                <w:rFonts w:ascii="Times New Roman" w:hAnsi="Times New Roman" w:cs="Times New Roman"/>
                <w:sz w:val="22"/>
                <w:lang w:val="en-US"/>
              </w:rPr>
            </w:pPr>
          </w:p>
        </w:tc>
        <w:tc>
          <w:tcPr>
            <w:tcW w:w="1676" w:type="dxa"/>
          </w:tcPr>
          <w:p w:rsidR="006F0321" w:rsidRPr="00B635A7" w:rsidRDefault="006F0321" w:rsidP="006F0321">
            <w:pPr>
              <w:rPr>
                <w:rFonts w:ascii="Times New Roman" w:hAnsi="Times New Roman" w:cs="Times New Roman"/>
                <w:sz w:val="22"/>
                <w:lang w:val="en-US"/>
              </w:rPr>
            </w:pPr>
          </w:p>
        </w:tc>
        <w:tc>
          <w:tcPr>
            <w:tcW w:w="1541" w:type="dxa"/>
          </w:tcPr>
          <w:p w:rsidR="006F0321" w:rsidRPr="00B635A7" w:rsidRDefault="006F0321" w:rsidP="006F0321">
            <w:pPr>
              <w:rPr>
                <w:rFonts w:ascii="Times New Roman" w:hAnsi="Times New Roman" w:cs="Times New Roman"/>
                <w:sz w:val="22"/>
                <w:lang w:val="en-US"/>
              </w:rPr>
            </w:pPr>
          </w:p>
        </w:tc>
      </w:tr>
    </w:tbl>
    <w:p w:rsidR="0072283F" w:rsidRPr="0072283F" w:rsidRDefault="001C6DF9" w:rsidP="0072283F">
      <w:pPr>
        <w:rPr>
          <w:b/>
          <w:i/>
          <w:szCs w:val="28"/>
          <w:lang w:val="ro-RO"/>
        </w:rPr>
      </w:pPr>
      <w:r w:rsidRPr="001C6DF9">
        <w:rPr>
          <w:b/>
          <w:i/>
          <w:szCs w:val="28"/>
          <w:lang w:val="ro-RO"/>
        </w:rPr>
        <w:t xml:space="preserve">     Note:</w:t>
      </w:r>
      <w:r w:rsidR="0072283F">
        <w:rPr>
          <w:b/>
          <w:i/>
          <w:szCs w:val="28"/>
          <w:lang w:val="ro-RO"/>
        </w:rPr>
        <w:t xml:space="preserve">     </w:t>
      </w:r>
    </w:p>
    <w:p w:rsidR="00D90D3E" w:rsidRPr="008A2C29" w:rsidRDefault="00377CF1" w:rsidP="009C1DC6">
      <w:pPr>
        <w:numPr>
          <w:ilvl w:val="0"/>
          <w:numId w:val="32"/>
        </w:numPr>
        <w:jc w:val="both"/>
        <w:rPr>
          <w:sz w:val="16"/>
          <w:szCs w:val="16"/>
          <w:lang w:val="ro-RO"/>
        </w:rPr>
      </w:pPr>
      <w:r>
        <w:rPr>
          <w:szCs w:val="28"/>
          <w:lang w:val="ro-RO"/>
        </w:rPr>
        <w:t xml:space="preserve">    </w:t>
      </w:r>
      <w:r w:rsidR="0072283F" w:rsidRPr="008A2C29">
        <w:rPr>
          <w:sz w:val="16"/>
          <w:szCs w:val="16"/>
          <w:lang w:val="ro-RO"/>
        </w:rPr>
        <w:t>Taxa pentru unităţile comerciale şi/sau de prestări servicii se aplică</w:t>
      </w:r>
      <w:r w:rsidR="00D90D3E" w:rsidRPr="008A2C29">
        <w:rPr>
          <w:sz w:val="16"/>
          <w:szCs w:val="16"/>
          <w:lang w:val="en-US"/>
        </w:rPr>
        <w:t>:</w:t>
      </w:r>
    </w:p>
    <w:p w:rsidR="00FE4600" w:rsidRPr="008A2C29" w:rsidRDefault="00D90D3E" w:rsidP="00D90D3E">
      <w:pPr>
        <w:pStyle w:val="ac"/>
        <w:numPr>
          <w:ilvl w:val="0"/>
          <w:numId w:val="36"/>
        </w:numPr>
        <w:jc w:val="both"/>
        <w:rPr>
          <w:rFonts w:ascii="Times New Roman" w:hAnsi="Times New Roman"/>
          <w:sz w:val="16"/>
          <w:szCs w:val="16"/>
          <w:lang w:val="ro-RO"/>
        </w:rPr>
      </w:pPr>
      <w:r w:rsidRPr="008A2C29">
        <w:rPr>
          <w:rFonts w:ascii="Times New Roman" w:hAnsi="Times New Roman"/>
          <w:b/>
          <w:sz w:val="16"/>
          <w:szCs w:val="16"/>
          <w:lang w:val="ro-RO"/>
        </w:rPr>
        <w:t xml:space="preserve">În cazul unităţilor de </w:t>
      </w:r>
      <w:r w:rsidR="00FE4600" w:rsidRPr="008A2C29">
        <w:rPr>
          <w:rFonts w:ascii="Times New Roman" w:hAnsi="Times New Roman"/>
          <w:b/>
          <w:sz w:val="16"/>
          <w:szCs w:val="16"/>
          <w:lang w:val="ro-RO"/>
        </w:rPr>
        <w:t>comerţ cu amănuntul</w:t>
      </w:r>
      <w:r w:rsidR="00FE4600" w:rsidRPr="008A2C29">
        <w:rPr>
          <w:rFonts w:ascii="Times New Roman" w:hAnsi="Times New Roman"/>
          <w:sz w:val="16"/>
          <w:szCs w:val="16"/>
          <w:lang w:val="ro-RO"/>
        </w:rPr>
        <w:t>, în funcţie de: tipul obiectelor</w:t>
      </w:r>
      <w:r w:rsidR="00B3392A" w:rsidRPr="008A2C29">
        <w:rPr>
          <w:rFonts w:ascii="Times New Roman" w:hAnsi="Times New Roman"/>
          <w:sz w:val="16"/>
          <w:szCs w:val="16"/>
          <w:lang w:val="ro-RO"/>
        </w:rPr>
        <w:t>;</w:t>
      </w:r>
      <w:r w:rsidR="00FE4600" w:rsidRPr="008A2C29">
        <w:rPr>
          <w:rFonts w:ascii="Times New Roman" w:hAnsi="Times New Roman"/>
          <w:sz w:val="16"/>
          <w:szCs w:val="16"/>
          <w:lang w:val="ro-RO"/>
        </w:rPr>
        <w:t xml:space="preserve"> suprafaţa comercială şi/sau pentru </w:t>
      </w:r>
      <w:r w:rsidR="00B3392A" w:rsidRPr="008A2C29">
        <w:rPr>
          <w:rFonts w:ascii="Times New Roman" w:hAnsi="Times New Roman"/>
          <w:sz w:val="16"/>
          <w:szCs w:val="16"/>
          <w:lang w:val="ro-RO"/>
        </w:rPr>
        <w:t xml:space="preserve">o </w:t>
      </w:r>
      <w:r w:rsidR="00FE4600" w:rsidRPr="008A2C29">
        <w:rPr>
          <w:rFonts w:ascii="Times New Roman" w:hAnsi="Times New Roman"/>
          <w:sz w:val="16"/>
          <w:szCs w:val="16"/>
          <w:lang w:val="ro-RO"/>
        </w:rPr>
        <w:t>unitate de comerţ</w:t>
      </w:r>
      <w:r w:rsidR="00B3392A" w:rsidRPr="008A2C29">
        <w:rPr>
          <w:rFonts w:ascii="Times New Roman" w:hAnsi="Times New Roman"/>
          <w:sz w:val="16"/>
          <w:szCs w:val="16"/>
          <w:lang w:val="ro-RO"/>
        </w:rPr>
        <w:t>;</w:t>
      </w:r>
      <w:r w:rsidR="00FE4600" w:rsidRPr="008A2C29">
        <w:rPr>
          <w:rFonts w:ascii="Times New Roman" w:hAnsi="Times New Roman"/>
          <w:sz w:val="16"/>
          <w:szCs w:val="16"/>
          <w:lang w:val="ro-RO"/>
        </w:rPr>
        <w:t xml:space="preserve"> locul amplasării unităţii de comer</w:t>
      </w:r>
      <w:r w:rsidR="00B3392A" w:rsidRPr="008A2C29">
        <w:rPr>
          <w:rFonts w:ascii="Times New Roman" w:hAnsi="Times New Roman"/>
          <w:sz w:val="16"/>
          <w:szCs w:val="16"/>
          <w:lang w:val="ro-RO"/>
        </w:rPr>
        <w:t>ţ;</w:t>
      </w:r>
      <w:r w:rsidR="00FE4600" w:rsidRPr="008A2C29">
        <w:rPr>
          <w:rFonts w:ascii="Times New Roman" w:hAnsi="Times New Roman"/>
          <w:sz w:val="16"/>
          <w:szCs w:val="16"/>
          <w:lang w:val="ro-RO"/>
        </w:rPr>
        <w:t xml:space="preserve"> tipul sau categoria mărfuri</w:t>
      </w:r>
      <w:r w:rsidR="00B3392A" w:rsidRPr="008A2C29">
        <w:rPr>
          <w:rFonts w:ascii="Times New Roman" w:hAnsi="Times New Roman"/>
          <w:sz w:val="16"/>
          <w:szCs w:val="16"/>
          <w:lang w:val="ro-RO"/>
        </w:rPr>
        <w:t>lor</w:t>
      </w:r>
      <w:r w:rsidR="00FE4600" w:rsidRPr="008A2C29">
        <w:rPr>
          <w:rFonts w:ascii="Times New Roman" w:hAnsi="Times New Roman"/>
          <w:sz w:val="16"/>
          <w:szCs w:val="16"/>
          <w:lang w:val="ro-RO"/>
        </w:rPr>
        <w:t xml:space="preserve"> realizate</w:t>
      </w:r>
      <w:r w:rsidR="00B3392A" w:rsidRPr="008A2C29">
        <w:rPr>
          <w:rFonts w:ascii="Times New Roman" w:hAnsi="Times New Roman"/>
          <w:sz w:val="16"/>
          <w:szCs w:val="16"/>
          <w:lang w:val="ro-RO"/>
        </w:rPr>
        <w:t>;</w:t>
      </w:r>
      <w:r w:rsidR="00FE4600" w:rsidRPr="008A2C29">
        <w:rPr>
          <w:rFonts w:ascii="Times New Roman" w:hAnsi="Times New Roman"/>
          <w:sz w:val="16"/>
          <w:szCs w:val="16"/>
          <w:lang w:val="ro-RO"/>
        </w:rPr>
        <w:t xml:space="preserve">  programul de activitate;</w:t>
      </w:r>
    </w:p>
    <w:p w:rsidR="00C711E2" w:rsidRPr="008A2C29" w:rsidRDefault="00C711E2" w:rsidP="00C711E2">
      <w:pPr>
        <w:pStyle w:val="ac"/>
        <w:numPr>
          <w:ilvl w:val="0"/>
          <w:numId w:val="36"/>
        </w:numPr>
        <w:jc w:val="both"/>
        <w:rPr>
          <w:rFonts w:ascii="Times New Roman" w:hAnsi="Times New Roman"/>
          <w:sz w:val="16"/>
          <w:szCs w:val="16"/>
          <w:lang w:val="ro-RO"/>
        </w:rPr>
      </w:pPr>
      <w:r w:rsidRPr="008A2C29">
        <w:rPr>
          <w:rFonts w:ascii="Times New Roman" w:hAnsi="Times New Roman"/>
          <w:b/>
          <w:sz w:val="16"/>
          <w:szCs w:val="16"/>
          <w:lang w:val="ro-RO"/>
        </w:rPr>
        <w:t xml:space="preserve">În cazul unităților de </w:t>
      </w:r>
      <w:r w:rsidRPr="008A2C29">
        <w:rPr>
          <w:rFonts w:ascii="Times New Roman" w:hAnsi="Times New Roman"/>
          <w:b/>
          <w:i/>
          <w:iCs/>
          <w:sz w:val="16"/>
          <w:szCs w:val="16"/>
        </w:rPr>
        <w:t xml:space="preserve">comerţ cash and carry </w:t>
      </w:r>
      <w:r w:rsidRPr="008A2C29">
        <w:rPr>
          <w:rFonts w:ascii="Times New Roman" w:hAnsi="Times New Roman"/>
          <w:sz w:val="16"/>
          <w:szCs w:val="16"/>
          <w:lang w:val="ro-RO"/>
        </w:rPr>
        <w:t>în funcţie de: tipul obiectelor; suprafaţa totală şi/sau pentru o unitate de comerţ; locul amplasării unităţii de comerţ; tipul sau categoria mărfurilor realizate;  programul de activitate;</w:t>
      </w:r>
    </w:p>
    <w:p w:rsidR="00B3392A" w:rsidRPr="008A2C29" w:rsidRDefault="00FE4600" w:rsidP="00B3392A">
      <w:pPr>
        <w:pStyle w:val="ac"/>
        <w:numPr>
          <w:ilvl w:val="0"/>
          <w:numId w:val="36"/>
        </w:numPr>
        <w:jc w:val="both"/>
        <w:rPr>
          <w:rFonts w:ascii="Times New Roman" w:hAnsi="Times New Roman"/>
          <w:sz w:val="16"/>
          <w:szCs w:val="16"/>
          <w:lang w:val="ro-RO"/>
        </w:rPr>
      </w:pPr>
      <w:r w:rsidRPr="008A2C29">
        <w:rPr>
          <w:rFonts w:ascii="Times New Roman" w:hAnsi="Times New Roman"/>
          <w:b/>
          <w:sz w:val="16"/>
          <w:szCs w:val="16"/>
          <w:lang w:val="ro-RO"/>
        </w:rPr>
        <w:t xml:space="preserve">În cazul unităţilor </w:t>
      </w:r>
      <w:r w:rsidR="00B3392A" w:rsidRPr="008A2C29">
        <w:rPr>
          <w:rFonts w:ascii="Times New Roman" w:hAnsi="Times New Roman"/>
          <w:b/>
          <w:sz w:val="16"/>
          <w:szCs w:val="16"/>
          <w:lang w:val="ro-RO"/>
        </w:rPr>
        <w:t>de comerţ cu ridicata</w:t>
      </w:r>
      <w:r w:rsidR="00B3392A" w:rsidRPr="008A2C29">
        <w:rPr>
          <w:rFonts w:ascii="Times New Roman" w:hAnsi="Times New Roman"/>
          <w:sz w:val="16"/>
          <w:szCs w:val="16"/>
          <w:lang w:val="ro-RO"/>
        </w:rPr>
        <w:t xml:space="preserve">, în funcţie de: suprafaţa totală a încăperii pentru depozitarea; locul amplasării unităţii de comerţ; tipul sau categoria mărfurilor realizate;  programul de activitate; </w:t>
      </w:r>
    </w:p>
    <w:p w:rsidR="00B3392A" w:rsidRPr="008A2C29" w:rsidRDefault="00B3392A" w:rsidP="00B3392A">
      <w:pPr>
        <w:pStyle w:val="ac"/>
        <w:numPr>
          <w:ilvl w:val="0"/>
          <w:numId w:val="36"/>
        </w:numPr>
        <w:jc w:val="both"/>
        <w:rPr>
          <w:rFonts w:ascii="Times New Roman" w:hAnsi="Times New Roman"/>
          <w:sz w:val="16"/>
          <w:szCs w:val="16"/>
          <w:lang w:val="ro-RO"/>
        </w:rPr>
      </w:pPr>
      <w:r w:rsidRPr="008A2C29">
        <w:rPr>
          <w:rFonts w:ascii="Times New Roman" w:hAnsi="Times New Roman"/>
          <w:b/>
          <w:sz w:val="16"/>
          <w:szCs w:val="16"/>
          <w:lang w:val="ro-RO"/>
        </w:rPr>
        <w:t>În cazul unităților de alimentație publică</w:t>
      </w:r>
      <w:r w:rsidRPr="008A2C29">
        <w:rPr>
          <w:rFonts w:ascii="Times New Roman" w:hAnsi="Times New Roman"/>
          <w:sz w:val="16"/>
          <w:szCs w:val="16"/>
          <w:lang w:val="ro-RO"/>
        </w:rPr>
        <w:t xml:space="preserve"> în funcţie de: tipul obiectelor; numărul de locuri</w:t>
      </w:r>
      <w:r w:rsidR="00C711E2" w:rsidRPr="008A2C29">
        <w:rPr>
          <w:rFonts w:ascii="Times New Roman" w:hAnsi="Times New Roman"/>
          <w:sz w:val="16"/>
          <w:szCs w:val="16"/>
          <w:lang w:val="ro-RO"/>
        </w:rPr>
        <w:t>/</w:t>
      </w:r>
      <w:r w:rsidRPr="008A2C29">
        <w:rPr>
          <w:rFonts w:ascii="Times New Roman" w:hAnsi="Times New Roman"/>
          <w:sz w:val="16"/>
          <w:szCs w:val="16"/>
          <w:lang w:val="ro-RO"/>
        </w:rPr>
        <w:t>suprafaţa comercială</w:t>
      </w:r>
      <w:r w:rsidR="00C711E2" w:rsidRPr="008A2C29">
        <w:rPr>
          <w:rFonts w:ascii="Times New Roman" w:hAnsi="Times New Roman"/>
          <w:sz w:val="16"/>
          <w:szCs w:val="16"/>
          <w:lang w:val="ro-RO"/>
        </w:rPr>
        <w:t>/</w:t>
      </w:r>
      <w:r w:rsidRPr="008A2C29">
        <w:rPr>
          <w:rFonts w:ascii="Times New Roman" w:hAnsi="Times New Roman"/>
          <w:sz w:val="16"/>
          <w:szCs w:val="16"/>
          <w:lang w:val="ro-RO"/>
        </w:rPr>
        <w:t>pentru o unitate; locul amplasării;  programul de activitate;</w:t>
      </w:r>
    </w:p>
    <w:p w:rsidR="00AC7EA8" w:rsidRPr="008A2C29" w:rsidRDefault="00C711E2" w:rsidP="008A2C29">
      <w:pPr>
        <w:pStyle w:val="ac"/>
        <w:numPr>
          <w:ilvl w:val="0"/>
          <w:numId w:val="36"/>
        </w:numPr>
        <w:jc w:val="both"/>
        <w:rPr>
          <w:rFonts w:ascii="Times New Roman" w:hAnsi="Times New Roman"/>
          <w:sz w:val="16"/>
          <w:szCs w:val="16"/>
          <w:lang w:val="ro-RO"/>
        </w:rPr>
      </w:pPr>
      <w:r w:rsidRPr="008A2C29">
        <w:rPr>
          <w:rFonts w:ascii="Times New Roman" w:hAnsi="Times New Roman"/>
          <w:b/>
          <w:sz w:val="16"/>
          <w:szCs w:val="16"/>
          <w:lang w:val="ro-RO"/>
        </w:rPr>
        <w:t>În cazul unităților de prestări servicii</w:t>
      </w:r>
      <w:r w:rsidR="00FF7393" w:rsidRPr="008A2C29">
        <w:rPr>
          <w:rFonts w:ascii="Times New Roman" w:hAnsi="Times New Roman"/>
          <w:sz w:val="16"/>
          <w:szCs w:val="16"/>
          <w:lang w:val="ro-RO"/>
        </w:rPr>
        <w:t>, în funcţie de: tipul obiectelor; suprafaţa totală şi/sau pentru o unitate de prestări servicii; locul amplasării unităţii; tipul serviciilor prestate;  programul de activitate;</w:t>
      </w:r>
    </w:p>
    <w:p w:rsidR="00222729" w:rsidRDefault="00222729" w:rsidP="00222729">
      <w:pPr>
        <w:pStyle w:val="ac"/>
        <w:jc w:val="both"/>
        <w:rPr>
          <w:i/>
          <w:szCs w:val="28"/>
          <w:lang w:val="ro-RO"/>
        </w:rPr>
      </w:pPr>
    </w:p>
    <w:p w:rsidR="00222729" w:rsidRDefault="00222729" w:rsidP="00222729">
      <w:pPr>
        <w:pStyle w:val="ac"/>
        <w:jc w:val="both"/>
        <w:rPr>
          <w:i/>
          <w:szCs w:val="28"/>
          <w:lang w:val="ro-RO"/>
        </w:rPr>
      </w:pPr>
    </w:p>
    <w:p w:rsidR="00222729" w:rsidRPr="00222729" w:rsidRDefault="00222729" w:rsidP="00222729">
      <w:pPr>
        <w:pStyle w:val="ac"/>
        <w:jc w:val="both"/>
        <w:rPr>
          <w:sz w:val="28"/>
          <w:szCs w:val="28"/>
          <w:lang w:val="ro-RO"/>
        </w:rPr>
      </w:pPr>
      <w:r w:rsidRPr="00222729">
        <w:rPr>
          <w:sz w:val="28"/>
          <w:szCs w:val="28"/>
          <w:lang w:val="ro-RO"/>
        </w:rPr>
        <w:t xml:space="preserve">Secretar  al  Consiliului  Sătesc                                              Gavrilaș  Elena </w:t>
      </w:r>
    </w:p>
    <w:p w:rsidR="001C6DF9" w:rsidRDefault="001C6DF9" w:rsidP="002B7F3B">
      <w:pPr>
        <w:rPr>
          <w:color w:val="FFFFFF"/>
          <w:szCs w:val="28"/>
          <w:u w:val="single"/>
          <w:lang w:val="ro-RO"/>
        </w:rPr>
      </w:pPr>
    </w:p>
    <w:p w:rsidR="00222729" w:rsidRDefault="001C6DF9" w:rsidP="00222729">
      <w:pPr>
        <w:jc w:val="right"/>
        <w:rPr>
          <w:i/>
          <w:szCs w:val="28"/>
          <w:lang w:val="ro-RO"/>
        </w:rPr>
      </w:pPr>
      <w:r>
        <w:rPr>
          <w:color w:val="FFFFFF"/>
          <w:szCs w:val="28"/>
          <w:u w:val="single"/>
          <w:lang w:val="ro-RO"/>
        </w:rPr>
        <w:t xml:space="preserve">               </w:t>
      </w:r>
      <w:r w:rsidRPr="00E30007">
        <w:rPr>
          <w:color w:val="FFFFFF"/>
          <w:szCs w:val="28"/>
          <w:lang w:val="ro-RO"/>
        </w:rPr>
        <w:t xml:space="preserve">                                                                                    </w:t>
      </w:r>
      <w:r>
        <w:rPr>
          <w:color w:val="FFFFFF"/>
          <w:szCs w:val="28"/>
          <w:lang w:val="ro-RO"/>
        </w:rPr>
        <w:t xml:space="preserve">             </w:t>
      </w:r>
      <w:r>
        <w:rPr>
          <w:i/>
          <w:szCs w:val="28"/>
          <w:lang w:val="ro-RO"/>
        </w:rPr>
        <w:t>Anexa nr.3</w:t>
      </w:r>
      <w:r w:rsidRPr="00E30007">
        <w:rPr>
          <w:i/>
          <w:szCs w:val="28"/>
          <w:lang w:val="ro-RO"/>
        </w:rPr>
        <w:br/>
        <w:t xml:space="preserve">                                                                             </w:t>
      </w:r>
      <w:r w:rsidR="00222729">
        <w:rPr>
          <w:i/>
          <w:szCs w:val="28"/>
          <w:lang w:val="ro-RO"/>
        </w:rPr>
        <w:t xml:space="preserve">               </w:t>
      </w:r>
      <w:r w:rsidR="002F2621">
        <w:rPr>
          <w:i/>
          <w:szCs w:val="28"/>
          <w:lang w:val="ro-RO"/>
        </w:rPr>
        <w:t xml:space="preserve">  </w:t>
      </w:r>
      <w:r w:rsidR="00222729" w:rsidRPr="00E30007">
        <w:rPr>
          <w:i/>
          <w:szCs w:val="28"/>
          <w:lang w:val="ro-RO"/>
        </w:rPr>
        <w:t>la decizia Consiliulu</w:t>
      </w:r>
      <w:r w:rsidR="00222729">
        <w:rPr>
          <w:i/>
          <w:szCs w:val="28"/>
          <w:lang w:val="ro-RO"/>
        </w:rPr>
        <w:t>i Sătesc</w:t>
      </w:r>
    </w:p>
    <w:p w:rsidR="00222729" w:rsidRDefault="00222729" w:rsidP="00222729">
      <w:pPr>
        <w:jc w:val="right"/>
        <w:rPr>
          <w:i/>
          <w:szCs w:val="28"/>
          <w:lang w:val="ro-RO"/>
        </w:rPr>
      </w:pPr>
      <w:r w:rsidRPr="00E30007">
        <w:rPr>
          <w:i/>
          <w:szCs w:val="28"/>
          <w:lang w:val="ro-RO"/>
        </w:rPr>
        <w:t xml:space="preserve">                                                                </w:t>
      </w:r>
      <w:r>
        <w:rPr>
          <w:i/>
          <w:szCs w:val="28"/>
          <w:lang w:val="ro-RO"/>
        </w:rPr>
        <w:t xml:space="preserve">                                     </w:t>
      </w:r>
      <w:r w:rsidRPr="00E30007">
        <w:rPr>
          <w:i/>
          <w:szCs w:val="28"/>
          <w:lang w:val="ro-RO"/>
        </w:rPr>
        <w:t xml:space="preserve"> nr.  </w:t>
      </w:r>
      <w:r w:rsidR="00822027">
        <w:rPr>
          <w:i/>
          <w:szCs w:val="28"/>
          <w:u w:val="single"/>
          <w:lang w:val="ro-RO"/>
        </w:rPr>
        <w:t>___</w:t>
      </w:r>
      <w:r w:rsidRPr="00E30007">
        <w:rPr>
          <w:i/>
          <w:szCs w:val="28"/>
          <w:lang w:val="ro-RO"/>
        </w:rPr>
        <w:t xml:space="preserve">din </w:t>
      </w:r>
      <w:r w:rsidR="00822027">
        <w:rPr>
          <w:i/>
          <w:szCs w:val="28"/>
          <w:u w:val="single"/>
          <w:lang w:val="ro-RO"/>
        </w:rPr>
        <w:t>________</w:t>
      </w:r>
    </w:p>
    <w:p w:rsidR="009F5076" w:rsidRPr="008A2C29" w:rsidRDefault="00222729" w:rsidP="00222729">
      <w:pPr>
        <w:jc w:val="right"/>
        <w:rPr>
          <w:color w:val="FFFFFF"/>
          <w:szCs w:val="28"/>
          <w:u w:val="single"/>
          <w:lang w:val="ro-RO"/>
        </w:rPr>
      </w:pPr>
      <w:r w:rsidRPr="00E30007">
        <w:rPr>
          <w:i/>
          <w:szCs w:val="28"/>
          <w:u w:val="single"/>
          <w:lang w:val="ro-RO"/>
        </w:rPr>
        <w:t xml:space="preserve">         </w:t>
      </w:r>
      <w:r w:rsidR="001C6DF9" w:rsidRPr="00E30007">
        <w:rPr>
          <w:i/>
          <w:szCs w:val="28"/>
          <w:lang w:val="ro-RO"/>
        </w:rPr>
        <w:t xml:space="preserve"> </w:t>
      </w:r>
    </w:p>
    <w:p w:rsidR="000B4147" w:rsidRDefault="001C6DF9" w:rsidP="001C6DF9">
      <w:pPr>
        <w:jc w:val="center"/>
        <w:rPr>
          <w:b/>
          <w:i/>
          <w:szCs w:val="28"/>
          <w:lang w:val="ro-RO"/>
        </w:rPr>
      </w:pPr>
      <w:r w:rsidRPr="001C6DF9">
        <w:rPr>
          <w:b/>
          <w:i/>
          <w:szCs w:val="28"/>
          <w:lang w:val="ro-RO"/>
        </w:rPr>
        <w:t xml:space="preserve">Cotele taxei  pentru </w:t>
      </w:r>
      <w:r w:rsidRPr="001C6DF9">
        <w:rPr>
          <w:b/>
          <w:i/>
          <w:color w:val="000000"/>
          <w:szCs w:val="28"/>
          <w:lang w:val="ro-RO"/>
        </w:rPr>
        <w:t xml:space="preserve"> </w:t>
      </w:r>
      <w:r w:rsidRPr="001C6DF9">
        <w:rPr>
          <w:b/>
          <w:i/>
          <w:szCs w:val="28"/>
          <w:lang w:val="ro-RO"/>
        </w:rPr>
        <w:t>prestarea serviciilor de transport auto de călători pe teritoriul</w:t>
      </w:r>
    </w:p>
    <w:p w:rsidR="00474A37" w:rsidRPr="001C6DF9" w:rsidRDefault="000B4147" w:rsidP="001C6DF9">
      <w:pPr>
        <w:jc w:val="center"/>
        <w:rPr>
          <w:b/>
          <w:i/>
          <w:color w:val="FFFFFF"/>
          <w:szCs w:val="28"/>
          <w:u w:val="single"/>
          <w:lang w:val="ro-RO"/>
        </w:rPr>
      </w:pPr>
      <w:r>
        <w:rPr>
          <w:b/>
          <w:i/>
          <w:szCs w:val="28"/>
          <w:lang w:val="ro-RO"/>
        </w:rPr>
        <w:t>Satului  Neculăieuca</w:t>
      </w:r>
      <w:r w:rsidR="00855A49" w:rsidRPr="00E30007">
        <w:rPr>
          <w:i/>
          <w:color w:val="FFFFFF"/>
          <w:szCs w:val="28"/>
          <w:u w:val="single"/>
          <w:lang w:val="ro-RO"/>
        </w:rPr>
        <w:t xml:space="preserve">.                                                                                                 </w:t>
      </w:r>
      <w:r w:rsidR="00855A49" w:rsidRPr="00E30007">
        <w:rPr>
          <w:i/>
          <w:szCs w:val="28"/>
          <w:u w:val="single"/>
          <w:lang w:val="ro-RO"/>
        </w:rPr>
        <w:t xml:space="preserve">                                                                                     </w:t>
      </w:r>
      <w:r w:rsidR="00855A49">
        <w:rPr>
          <w:i/>
          <w:szCs w:val="28"/>
          <w:u w:val="single"/>
          <w:lang w:val="ro-RO"/>
        </w:rPr>
        <w:t xml:space="preserve">   </w:t>
      </w:r>
      <w:r w:rsidR="00855A49" w:rsidRPr="00E30007">
        <w:rPr>
          <w:i/>
          <w:szCs w:val="28"/>
          <w:u w:val="single"/>
          <w:lang w:val="ro-RO"/>
        </w:rPr>
        <w:t xml:space="preserve">                                           </w:t>
      </w:r>
    </w:p>
    <w:tbl>
      <w:tblPr>
        <w:tblStyle w:val="4"/>
        <w:tblpPr w:leftFromText="180" w:rightFromText="180" w:vertAnchor="text" w:horzAnchor="margin" w:tblpY="56"/>
        <w:tblW w:w="9639" w:type="dxa"/>
        <w:tblLook w:val="04A0"/>
      </w:tblPr>
      <w:tblGrid>
        <w:gridCol w:w="592"/>
        <w:gridCol w:w="1676"/>
        <w:gridCol w:w="1253"/>
        <w:gridCol w:w="2008"/>
        <w:gridCol w:w="2126"/>
        <w:gridCol w:w="1984"/>
      </w:tblGrid>
      <w:tr w:rsidR="00222729" w:rsidRPr="00822027" w:rsidTr="00222729">
        <w:trPr>
          <w:trHeight w:val="1895"/>
        </w:trPr>
        <w:tc>
          <w:tcPr>
            <w:tcW w:w="592" w:type="dxa"/>
          </w:tcPr>
          <w:p w:rsidR="00222729" w:rsidRPr="00FB51CA" w:rsidRDefault="00222729" w:rsidP="00222729">
            <w:pPr>
              <w:rPr>
                <w:rFonts w:ascii="Times New Roman" w:hAnsi="Times New Roman" w:cs="Times New Roman"/>
                <w:sz w:val="22"/>
                <w:lang w:val="ro-RO"/>
              </w:rPr>
            </w:pPr>
            <w:r w:rsidRPr="00FB51CA">
              <w:rPr>
                <w:rFonts w:ascii="Times New Roman" w:hAnsi="Times New Roman" w:cs="Times New Roman"/>
                <w:sz w:val="22"/>
                <w:lang w:val="ro-RO"/>
              </w:rPr>
              <w:t>Nr. d/or</w:t>
            </w:r>
          </w:p>
        </w:tc>
        <w:tc>
          <w:tcPr>
            <w:tcW w:w="1676" w:type="dxa"/>
          </w:tcPr>
          <w:p w:rsidR="00222729" w:rsidRDefault="00222729" w:rsidP="00222729">
            <w:pPr>
              <w:jc w:val="center"/>
              <w:rPr>
                <w:rFonts w:ascii="Times New Roman" w:hAnsi="Times New Roman" w:cs="Times New Roman"/>
                <w:sz w:val="22"/>
                <w:lang w:val="ro-RO"/>
              </w:rPr>
            </w:pPr>
            <w:r w:rsidRPr="00FB51CA">
              <w:rPr>
                <w:rFonts w:ascii="Times New Roman" w:hAnsi="Times New Roman" w:cs="Times New Roman"/>
                <w:sz w:val="22"/>
                <w:lang w:val="ro-RO"/>
              </w:rPr>
              <w:t xml:space="preserve">Tipul </w:t>
            </w:r>
            <w:r>
              <w:rPr>
                <w:rFonts w:ascii="Times New Roman" w:hAnsi="Times New Roman" w:cs="Times New Roman"/>
                <w:sz w:val="22"/>
                <w:lang w:val="ro-RO"/>
              </w:rPr>
              <w:t xml:space="preserve">unităţii de </w:t>
            </w:r>
            <w:r w:rsidRPr="00FB51CA">
              <w:rPr>
                <w:rFonts w:ascii="Times New Roman" w:hAnsi="Times New Roman" w:cs="Times New Roman"/>
                <w:sz w:val="22"/>
                <w:lang w:val="ro-RO"/>
              </w:rPr>
              <w:t>transport</w:t>
            </w:r>
          </w:p>
          <w:p w:rsidR="00222729" w:rsidRDefault="00222729" w:rsidP="00222729">
            <w:pPr>
              <w:jc w:val="center"/>
              <w:rPr>
                <w:rFonts w:ascii="Times New Roman" w:hAnsi="Times New Roman" w:cs="Times New Roman"/>
                <w:sz w:val="22"/>
                <w:lang w:val="ro-RO"/>
              </w:rPr>
            </w:pPr>
            <w:r>
              <w:rPr>
                <w:rFonts w:ascii="Times New Roman" w:hAnsi="Times New Roman" w:cs="Times New Roman"/>
                <w:sz w:val="22"/>
                <w:lang w:val="ro-RO"/>
              </w:rPr>
              <w:t>pentru prestarea serviciilor de transport auto pe teritoriul</w:t>
            </w:r>
          </w:p>
          <w:p w:rsidR="00222729" w:rsidRPr="007731C7" w:rsidRDefault="00222729" w:rsidP="00222729">
            <w:pPr>
              <w:jc w:val="center"/>
              <w:rPr>
                <w:rFonts w:ascii="Times New Roman" w:hAnsi="Times New Roman" w:cs="Times New Roman"/>
                <w:sz w:val="22"/>
                <w:lang w:val="en-US"/>
              </w:rPr>
            </w:pPr>
            <w:r>
              <w:rPr>
                <w:rFonts w:ascii="Times New Roman" w:hAnsi="Times New Roman" w:cs="Times New Roman"/>
                <w:sz w:val="22"/>
                <w:lang w:val="en-US"/>
              </w:rPr>
              <w:t>satului Neculăieuca</w:t>
            </w:r>
          </w:p>
          <w:p w:rsidR="00222729" w:rsidRPr="00644BAD" w:rsidRDefault="00222729" w:rsidP="00222729">
            <w:pPr>
              <w:jc w:val="center"/>
              <w:rPr>
                <w:rFonts w:ascii="Times New Roman" w:hAnsi="Times New Roman" w:cs="Times New Roman"/>
                <w:i/>
                <w:sz w:val="22"/>
                <w:lang w:val="ro-RO"/>
              </w:rPr>
            </w:pPr>
            <w:r w:rsidRPr="00644BAD">
              <w:rPr>
                <w:rFonts w:ascii="Times New Roman" w:hAnsi="Times New Roman" w:cs="Times New Roman"/>
                <w:i/>
                <w:sz w:val="22"/>
                <w:lang w:val="ro-RO"/>
              </w:rPr>
              <w:t xml:space="preserve">Denumirea </w:t>
            </w:r>
            <w:r>
              <w:rPr>
                <w:rFonts w:ascii="Times New Roman" w:hAnsi="Times New Roman" w:cs="Times New Roman"/>
                <w:i/>
                <w:sz w:val="22"/>
                <w:lang w:val="ro-RO"/>
              </w:rPr>
              <w:t>UTA</w:t>
            </w:r>
          </w:p>
        </w:tc>
        <w:tc>
          <w:tcPr>
            <w:tcW w:w="1253" w:type="dxa"/>
          </w:tcPr>
          <w:p w:rsidR="00222729" w:rsidRDefault="00222729" w:rsidP="00222729">
            <w:pPr>
              <w:jc w:val="center"/>
              <w:rPr>
                <w:rFonts w:ascii="Times New Roman" w:hAnsi="Times New Roman" w:cs="Times New Roman"/>
                <w:sz w:val="22"/>
                <w:lang w:val="ro-RO"/>
              </w:rPr>
            </w:pPr>
            <w:r w:rsidRPr="00FB51CA">
              <w:rPr>
                <w:rFonts w:ascii="Times New Roman" w:hAnsi="Times New Roman" w:cs="Times New Roman"/>
                <w:sz w:val="22"/>
                <w:lang w:val="ro-RO"/>
              </w:rPr>
              <w:t xml:space="preserve">Cota taxei de bază </w:t>
            </w: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Pr="00FB51CA" w:rsidRDefault="00222729" w:rsidP="00222729">
            <w:pPr>
              <w:jc w:val="center"/>
              <w:rPr>
                <w:rFonts w:ascii="Times New Roman" w:hAnsi="Times New Roman" w:cs="Times New Roman"/>
                <w:sz w:val="22"/>
                <w:lang w:val="ro-RO"/>
              </w:rPr>
            </w:pPr>
            <w:r w:rsidRPr="00FB51CA">
              <w:rPr>
                <w:rFonts w:ascii="Times New Roman" w:hAnsi="Times New Roman" w:cs="Times New Roman"/>
                <w:sz w:val="22"/>
                <w:lang w:val="ro-RO"/>
              </w:rPr>
              <w:t>(</w:t>
            </w:r>
            <w:r w:rsidRPr="00644BAD">
              <w:rPr>
                <w:rFonts w:ascii="Times New Roman" w:hAnsi="Times New Roman" w:cs="Times New Roman"/>
                <w:i/>
                <w:sz w:val="22"/>
                <w:lang w:val="ro-RO"/>
              </w:rPr>
              <w:t>în lei pentru o lună</w:t>
            </w:r>
            <w:r w:rsidRPr="00FB51CA">
              <w:rPr>
                <w:rFonts w:ascii="Times New Roman" w:hAnsi="Times New Roman" w:cs="Times New Roman"/>
                <w:sz w:val="22"/>
                <w:lang w:val="ro-RO"/>
              </w:rPr>
              <w:t>)</w:t>
            </w:r>
          </w:p>
        </w:tc>
        <w:tc>
          <w:tcPr>
            <w:tcW w:w="2008" w:type="dxa"/>
          </w:tcPr>
          <w:p w:rsidR="00222729" w:rsidRDefault="00222729" w:rsidP="00222729">
            <w:pPr>
              <w:jc w:val="center"/>
              <w:rPr>
                <w:rFonts w:ascii="Times New Roman" w:hAnsi="Times New Roman" w:cs="Times New Roman"/>
                <w:sz w:val="22"/>
                <w:lang w:val="ro-RO"/>
              </w:rPr>
            </w:pPr>
            <w:r w:rsidRPr="008D5320">
              <w:rPr>
                <w:rFonts w:ascii="Times New Roman" w:hAnsi="Times New Roman" w:cs="Times New Roman"/>
                <w:sz w:val="22"/>
                <w:lang w:val="ro-RO"/>
              </w:rPr>
              <w:t xml:space="preserve">Coeficientul pentru </w:t>
            </w:r>
            <w:r>
              <w:rPr>
                <w:rFonts w:ascii="Times New Roman" w:hAnsi="Times New Roman" w:cs="Times New Roman"/>
                <w:sz w:val="22"/>
                <w:lang w:val="ro-RO"/>
              </w:rPr>
              <w:t>i</w:t>
            </w:r>
            <w:r w:rsidRPr="00FB51CA">
              <w:rPr>
                <w:rFonts w:ascii="Times New Roman" w:hAnsi="Times New Roman" w:cs="Times New Roman"/>
                <w:sz w:val="22"/>
                <w:lang w:val="ro-RO"/>
              </w:rPr>
              <w:t>tinerarul parcurs</w:t>
            </w: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Pr="00FB51CA" w:rsidRDefault="00222729" w:rsidP="00222729">
            <w:pPr>
              <w:jc w:val="center"/>
              <w:rPr>
                <w:rFonts w:ascii="Times New Roman" w:hAnsi="Times New Roman" w:cs="Times New Roman"/>
                <w:sz w:val="22"/>
                <w:lang w:val="ro-RO"/>
              </w:rPr>
            </w:pPr>
          </w:p>
          <w:p w:rsidR="00222729" w:rsidRPr="00FB51CA" w:rsidRDefault="00222729" w:rsidP="00222729">
            <w:pPr>
              <w:jc w:val="center"/>
              <w:rPr>
                <w:rFonts w:ascii="Times New Roman" w:hAnsi="Times New Roman" w:cs="Times New Roman"/>
                <w:sz w:val="22"/>
                <w:lang w:val="ro-RO"/>
              </w:rPr>
            </w:pPr>
            <w:r w:rsidRPr="00FB51CA">
              <w:rPr>
                <w:rFonts w:ascii="Times New Roman" w:hAnsi="Times New Roman" w:cs="Times New Roman"/>
                <w:sz w:val="22"/>
                <w:lang w:val="ro-RO"/>
              </w:rPr>
              <w:t>(</w:t>
            </w:r>
            <w:r w:rsidRPr="00320A4D">
              <w:rPr>
                <w:rFonts w:ascii="Times New Roman" w:hAnsi="Times New Roman" w:cs="Times New Roman"/>
                <w:i/>
                <w:sz w:val="22"/>
                <w:lang w:val="ro-RO"/>
              </w:rPr>
              <w:t>în % sau în lei, la cota taxei de bază</w:t>
            </w:r>
            <w:r w:rsidRPr="00FB51CA">
              <w:rPr>
                <w:rFonts w:ascii="Times New Roman" w:hAnsi="Times New Roman" w:cs="Times New Roman"/>
                <w:sz w:val="22"/>
                <w:lang w:val="ro-RO"/>
              </w:rPr>
              <w:t>)</w:t>
            </w:r>
          </w:p>
        </w:tc>
        <w:tc>
          <w:tcPr>
            <w:tcW w:w="2126" w:type="dxa"/>
          </w:tcPr>
          <w:p w:rsidR="00222729" w:rsidRDefault="00222729" w:rsidP="00222729">
            <w:pPr>
              <w:jc w:val="center"/>
              <w:rPr>
                <w:rFonts w:ascii="Times New Roman" w:hAnsi="Times New Roman" w:cs="Times New Roman"/>
                <w:sz w:val="22"/>
                <w:lang w:val="ro-RO"/>
              </w:rPr>
            </w:pPr>
            <w:r w:rsidRPr="008D5320">
              <w:rPr>
                <w:rFonts w:ascii="Times New Roman" w:hAnsi="Times New Roman" w:cs="Times New Roman"/>
                <w:sz w:val="22"/>
                <w:lang w:val="ro-RO"/>
              </w:rPr>
              <w:t xml:space="preserve">Coeficientul pentru </w:t>
            </w:r>
            <w:r>
              <w:rPr>
                <w:rFonts w:ascii="Times New Roman" w:hAnsi="Times New Roman" w:cs="Times New Roman"/>
                <w:sz w:val="22"/>
                <w:lang w:val="ro-RO"/>
              </w:rPr>
              <w:t>p</w:t>
            </w:r>
            <w:r w:rsidRPr="00FB51CA">
              <w:rPr>
                <w:rFonts w:ascii="Times New Roman" w:hAnsi="Times New Roman" w:cs="Times New Roman"/>
                <w:sz w:val="22"/>
                <w:lang w:val="ro-RO"/>
              </w:rPr>
              <w:t>eriodicitatea circulației pe itinerar</w:t>
            </w:r>
          </w:p>
          <w:p w:rsidR="00222729" w:rsidRPr="00FB51CA"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Pr="00FB51CA" w:rsidRDefault="00222729" w:rsidP="00222729">
            <w:pPr>
              <w:jc w:val="center"/>
              <w:rPr>
                <w:rFonts w:ascii="Times New Roman" w:hAnsi="Times New Roman" w:cs="Times New Roman"/>
                <w:sz w:val="22"/>
                <w:lang w:val="ro-RO"/>
              </w:rPr>
            </w:pPr>
            <w:r w:rsidRPr="00FB51CA">
              <w:rPr>
                <w:rFonts w:ascii="Times New Roman" w:hAnsi="Times New Roman" w:cs="Times New Roman"/>
                <w:sz w:val="22"/>
                <w:lang w:val="ro-RO"/>
              </w:rPr>
              <w:t>(</w:t>
            </w:r>
            <w:r w:rsidRPr="00320A4D">
              <w:rPr>
                <w:rFonts w:ascii="Times New Roman" w:hAnsi="Times New Roman" w:cs="Times New Roman"/>
                <w:i/>
                <w:sz w:val="22"/>
                <w:lang w:val="ro-RO"/>
              </w:rPr>
              <w:t>în % sau în lei, la cota taxei de bază</w:t>
            </w:r>
            <w:r w:rsidRPr="00FB51CA">
              <w:rPr>
                <w:rFonts w:ascii="Times New Roman" w:hAnsi="Times New Roman" w:cs="Times New Roman"/>
                <w:sz w:val="22"/>
                <w:lang w:val="ro-RO"/>
              </w:rPr>
              <w:t>)</w:t>
            </w:r>
          </w:p>
        </w:tc>
        <w:tc>
          <w:tcPr>
            <w:tcW w:w="1984" w:type="dxa"/>
          </w:tcPr>
          <w:p w:rsidR="00222729" w:rsidRDefault="00222729" w:rsidP="00222729">
            <w:pPr>
              <w:jc w:val="center"/>
              <w:rPr>
                <w:rFonts w:ascii="Times New Roman" w:hAnsi="Times New Roman" w:cs="Times New Roman"/>
                <w:sz w:val="22"/>
                <w:lang w:val="ro-RO"/>
              </w:rPr>
            </w:pPr>
            <w:r w:rsidRPr="008D5320">
              <w:rPr>
                <w:rFonts w:ascii="Times New Roman" w:hAnsi="Times New Roman" w:cs="Times New Roman"/>
                <w:sz w:val="22"/>
                <w:lang w:val="ro-RO"/>
              </w:rPr>
              <w:t xml:space="preserve">Coeficientul pentru </w:t>
            </w:r>
            <w:r>
              <w:rPr>
                <w:rFonts w:ascii="Times New Roman" w:hAnsi="Times New Roman" w:cs="Times New Roman"/>
                <w:sz w:val="22"/>
                <w:lang w:val="ro-RO"/>
              </w:rPr>
              <w:t>f</w:t>
            </w:r>
            <w:r w:rsidRPr="00FB51CA">
              <w:rPr>
                <w:rFonts w:ascii="Times New Roman" w:hAnsi="Times New Roman" w:cs="Times New Roman"/>
                <w:sz w:val="22"/>
                <w:lang w:val="ro-RO"/>
              </w:rPr>
              <w:t>luxul de călători pe itinerar</w:t>
            </w:r>
          </w:p>
          <w:p w:rsidR="00222729" w:rsidRDefault="00222729" w:rsidP="00222729">
            <w:pPr>
              <w:jc w:val="center"/>
              <w:rPr>
                <w:rFonts w:ascii="Times New Roman" w:hAnsi="Times New Roman" w:cs="Times New Roman"/>
                <w:sz w:val="22"/>
                <w:lang w:val="ro-RO"/>
              </w:rPr>
            </w:pPr>
          </w:p>
          <w:p w:rsidR="00222729" w:rsidRPr="00FB51CA"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Pr="00FB51CA" w:rsidRDefault="00222729" w:rsidP="00222729">
            <w:pPr>
              <w:jc w:val="center"/>
              <w:rPr>
                <w:rFonts w:ascii="Times New Roman" w:hAnsi="Times New Roman" w:cs="Times New Roman"/>
                <w:sz w:val="22"/>
                <w:lang w:val="ro-RO"/>
              </w:rPr>
            </w:pPr>
            <w:r w:rsidRPr="00FB51CA">
              <w:rPr>
                <w:rFonts w:ascii="Times New Roman" w:hAnsi="Times New Roman" w:cs="Times New Roman"/>
                <w:sz w:val="22"/>
                <w:lang w:val="ro-RO"/>
              </w:rPr>
              <w:t>(</w:t>
            </w:r>
            <w:r w:rsidRPr="00320A4D">
              <w:rPr>
                <w:rFonts w:ascii="Times New Roman" w:hAnsi="Times New Roman" w:cs="Times New Roman"/>
                <w:i/>
                <w:sz w:val="22"/>
                <w:lang w:val="ro-RO"/>
              </w:rPr>
              <w:t>în % sau în lei, la cota taxei de bază</w:t>
            </w:r>
            <w:r w:rsidRPr="00FB51CA">
              <w:rPr>
                <w:rFonts w:ascii="Times New Roman" w:hAnsi="Times New Roman" w:cs="Times New Roman"/>
                <w:sz w:val="22"/>
                <w:lang w:val="ro-RO"/>
              </w:rPr>
              <w:t>)</w:t>
            </w:r>
          </w:p>
        </w:tc>
      </w:tr>
      <w:tr w:rsidR="00222729" w:rsidRPr="000B4147" w:rsidTr="00222729">
        <w:trPr>
          <w:trHeight w:val="272"/>
        </w:trPr>
        <w:tc>
          <w:tcPr>
            <w:tcW w:w="592" w:type="dxa"/>
          </w:tcPr>
          <w:p w:rsidR="00222729" w:rsidRPr="00FB51CA" w:rsidRDefault="00222729" w:rsidP="00222729">
            <w:pPr>
              <w:rPr>
                <w:rFonts w:ascii="Times New Roman" w:hAnsi="Times New Roman" w:cs="Times New Roman"/>
                <w:sz w:val="22"/>
                <w:lang w:val="en-US"/>
              </w:rPr>
            </w:pPr>
            <w:r>
              <w:rPr>
                <w:rFonts w:ascii="Times New Roman" w:hAnsi="Times New Roman" w:cs="Times New Roman"/>
                <w:sz w:val="22"/>
                <w:lang w:val="en-US"/>
              </w:rPr>
              <w:t>1.</w:t>
            </w:r>
          </w:p>
        </w:tc>
        <w:tc>
          <w:tcPr>
            <w:tcW w:w="1676" w:type="dxa"/>
          </w:tcPr>
          <w:p w:rsidR="00222729" w:rsidRPr="00FB51CA" w:rsidRDefault="00222729" w:rsidP="00222729">
            <w:pPr>
              <w:rPr>
                <w:rFonts w:ascii="Times New Roman" w:hAnsi="Times New Roman" w:cs="Times New Roman"/>
                <w:sz w:val="22"/>
                <w:lang w:val="en-US"/>
              </w:rPr>
            </w:pPr>
            <w:r>
              <w:rPr>
                <w:rFonts w:ascii="Times New Roman" w:hAnsi="Times New Roman" w:cs="Times New Roman"/>
                <w:sz w:val="22"/>
                <w:lang w:val="en-US"/>
              </w:rPr>
              <w:t>Unitatea de transport pentru prestarea serviciilor în regim de taxi</w:t>
            </w:r>
          </w:p>
        </w:tc>
        <w:tc>
          <w:tcPr>
            <w:tcW w:w="1253" w:type="dxa"/>
          </w:tcPr>
          <w:p w:rsidR="00222729" w:rsidRPr="00FB51CA" w:rsidRDefault="00222729" w:rsidP="00222729">
            <w:pPr>
              <w:rPr>
                <w:rFonts w:ascii="Times New Roman" w:hAnsi="Times New Roman" w:cs="Times New Roman"/>
                <w:sz w:val="22"/>
                <w:lang w:val="en-US"/>
              </w:rPr>
            </w:pPr>
            <w:r>
              <w:rPr>
                <w:rFonts w:ascii="Times New Roman" w:hAnsi="Times New Roman" w:cs="Times New Roman"/>
                <w:sz w:val="22"/>
                <w:lang w:val="en-US"/>
              </w:rPr>
              <w:t>100 lei</w:t>
            </w:r>
          </w:p>
        </w:tc>
        <w:tc>
          <w:tcPr>
            <w:tcW w:w="2008" w:type="dxa"/>
          </w:tcPr>
          <w:p w:rsidR="00222729" w:rsidRPr="00FB51CA" w:rsidRDefault="00222729" w:rsidP="00222729">
            <w:pPr>
              <w:rPr>
                <w:rFonts w:ascii="Times New Roman" w:hAnsi="Times New Roman" w:cs="Times New Roman"/>
                <w:sz w:val="22"/>
                <w:lang w:val="en-US"/>
              </w:rPr>
            </w:pPr>
          </w:p>
        </w:tc>
        <w:tc>
          <w:tcPr>
            <w:tcW w:w="2126" w:type="dxa"/>
          </w:tcPr>
          <w:p w:rsidR="00222729" w:rsidRPr="00FB51CA" w:rsidRDefault="00222729" w:rsidP="00222729">
            <w:pPr>
              <w:rPr>
                <w:rFonts w:ascii="Times New Roman" w:hAnsi="Times New Roman" w:cs="Times New Roman"/>
                <w:sz w:val="22"/>
                <w:lang w:val="en-US"/>
              </w:rPr>
            </w:pPr>
          </w:p>
        </w:tc>
        <w:tc>
          <w:tcPr>
            <w:tcW w:w="1984" w:type="dxa"/>
          </w:tcPr>
          <w:p w:rsidR="00222729" w:rsidRPr="00FB51CA" w:rsidRDefault="00222729" w:rsidP="00222729">
            <w:pPr>
              <w:rPr>
                <w:rFonts w:ascii="Times New Roman" w:hAnsi="Times New Roman" w:cs="Times New Roman"/>
                <w:sz w:val="22"/>
                <w:lang w:val="en-US"/>
              </w:rPr>
            </w:pPr>
          </w:p>
        </w:tc>
      </w:tr>
      <w:tr w:rsidR="00222729" w:rsidRPr="007B78BE" w:rsidTr="00222729">
        <w:trPr>
          <w:trHeight w:val="257"/>
        </w:trPr>
        <w:tc>
          <w:tcPr>
            <w:tcW w:w="592" w:type="dxa"/>
          </w:tcPr>
          <w:p w:rsidR="00222729" w:rsidRPr="00FB51CA" w:rsidRDefault="00222729" w:rsidP="00222729">
            <w:pPr>
              <w:rPr>
                <w:rFonts w:ascii="Times New Roman" w:hAnsi="Times New Roman" w:cs="Times New Roman"/>
                <w:sz w:val="22"/>
                <w:lang w:val="en-US"/>
              </w:rPr>
            </w:pPr>
            <w:r>
              <w:rPr>
                <w:rFonts w:ascii="Times New Roman" w:hAnsi="Times New Roman" w:cs="Times New Roman"/>
                <w:sz w:val="22"/>
                <w:lang w:val="en-US"/>
              </w:rPr>
              <w:t>2.</w:t>
            </w:r>
          </w:p>
        </w:tc>
        <w:tc>
          <w:tcPr>
            <w:tcW w:w="1676" w:type="dxa"/>
          </w:tcPr>
          <w:p w:rsidR="00222729" w:rsidRPr="00FB51CA" w:rsidRDefault="00222729" w:rsidP="00222729">
            <w:pPr>
              <w:rPr>
                <w:rFonts w:ascii="Times New Roman" w:hAnsi="Times New Roman" w:cs="Times New Roman"/>
                <w:sz w:val="22"/>
                <w:lang w:val="en-US"/>
              </w:rPr>
            </w:pPr>
            <w:r>
              <w:rPr>
                <w:rFonts w:ascii="Times New Roman" w:hAnsi="Times New Roman" w:cs="Times New Roman"/>
                <w:sz w:val="22"/>
                <w:lang w:val="en-US"/>
              </w:rPr>
              <w:t>Autobuze cu capacitatea:</w:t>
            </w:r>
          </w:p>
        </w:tc>
        <w:tc>
          <w:tcPr>
            <w:tcW w:w="1253" w:type="dxa"/>
          </w:tcPr>
          <w:p w:rsidR="00222729" w:rsidRPr="00FB51CA" w:rsidRDefault="00222729" w:rsidP="00222729">
            <w:pPr>
              <w:rPr>
                <w:rFonts w:ascii="Times New Roman" w:hAnsi="Times New Roman" w:cs="Times New Roman"/>
                <w:sz w:val="22"/>
                <w:lang w:val="en-US"/>
              </w:rPr>
            </w:pPr>
          </w:p>
        </w:tc>
        <w:tc>
          <w:tcPr>
            <w:tcW w:w="2008" w:type="dxa"/>
          </w:tcPr>
          <w:p w:rsidR="00222729" w:rsidRPr="00FB51CA" w:rsidRDefault="00222729" w:rsidP="00222729">
            <w:pPr>
              <w:rPr>
                <w:rFonts w:ascii="Times New Roman" w:hAnsi="Times New Roman" w:cs="Times New Roman"/>
                <w:sz w:val="22"/>
                <w:lang w:val="en-US"/>
              </w:rPr>
            </w:pPr>
          </w:p>
        </w:tc>
        <w:tc>
          <w:tcPr>
            <w:tcW w:w="2126" w:type="dxa"/>
          </w:tcPr>
          <w:p w:rsidR="00222729" w:rsidRPr="00FB51CA" w:rsidRDefault="00222729" w:rsidP="00222729">
            <w:pPr>
              <w:rPr>
                <w:rFonts w:ascii="Times New Roman" w:hAnsi="Times New Roman" w:cs="Times New Roman"/>
                <w:sz w:val="22"/>
                <w:lang w:val="en-US"/>
              </w:rPr>
            </w:pPr>
          </w:p>
        </w:tc>
        <w:tc>
          <w:tcPr>
            <w:tcW w:w="1984" w:type="dxa"/>
          </w:tcPr>
          <w:p w:rsidR="00222729" w:rsidRPr="00FB51CA" w:rsidRDefault="00222729" w:rsidP="00222729">
            <w:pPr>
              <w:rPr>
                <w:rFonts w:ascii="Times New Roman" w:hAnsi="Times New Roman" w:cs="Times New Roman"/>
                <w:sz w:val="22"/>
                <w:lang w:val="en-US"/>
              </w:rPr>
            </w:pPr>
          </w:p>
        </w:tc>
      </w:tr>
      <w:tr w:rsidR="00222729" w:rsidRPr="007B78BE" w:rsidTr="00222729">
        <w:trPr>
          <w:trHeight w:val="272"/>
        </w:trPr>
        <w:tc>
          <w:tcPr>
            <w:tcW w:w="592" w:type="dxa"/>
          </w:tcPr>
          <w:p w:rsidR="00222729" w:rsidRPr="00FB51CA" w:rsidRDefault="00222729" w:rsidP="00222729">
            <w:pPr>
              <w:rPr>
                <w:rFonts w:ascii="Times New Roman" w:hAnsi="Times New Roman" w:cs="Times New Roman"/>
                <w:sz w:val="22"/>
                <w:lang w:val="en-US"/>
              </w:rPr>
            </w:pPr>
          </w:p>
        </w:tc>
        <w:tc>
          <w:tcPr>
            <w:tcW w:w="1676" w:type="dxa"/>
          </w:tcPr>
          <w:p w:rsidR="00222729" w:rsidRPr="00320A4D" w:rsidRDefault="00222729" w:rsidP="00222729">
            <w:pPr>
              <w:pStyle w:val="ac"/>
              <w:ind w:left="0"/>
              <w:rPr>
                <w:rFonts w:ascii="Times New Roman" w:eastAsiaTheme="minorHAnsi" w:hAnsi="Times New Roman" w:cs="Times New Roman"/>
                <w:sz w:val="20"/>
                <w:szCs w:val="20"/>
              </w:rPr>
            </w:pPr>
            <w:r>
              <w:rPr>
                <w:rFonts w:ascii="Times New Roman" w:eastAsiaTheme="minorHAnsi" w:hAnsi="Times New Roman" w:cs="Times New Roman"/>
                <w:sz w:val="20"/>
                <w:szCs w:val="20"/>
              </w:rPr>
              <w:t>-d</w:t>
            </w:r>
            <w:r w:rsidRPr="00320A4D">
              <w:rPr>
                <w:rFonts w:ascii="Times New Roman" w:eastAsiaTheme="minorHAnsi" w:hAnsi="Times New Roman" w:cs="Times New Roman"/>
                <w:sz w:val="20"/>
                <w:szCs w:val="20"/>
              </w:rPr>
              <w:t>e pînă la 11 locuri</w:t>
            </w:r>
          </w:p>
        </w:tc>
        <w:tc>
          <w:tcPr>
            <w:tcW w:w="1253" w:type="dxa"/>
          </w:tcPr>
          <w:p w:rsidR="00222729" w:rsidRPr="00320A4D" w:rsidRDefault="00222729" w:rsidP="00222729">
            <w:pP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008" w:type="dxa"/>
          </w:tcPr>
          <w:p w:rsidR="00222729" w:rsidRPr="00FB51CA" w:rsidRDefault="00222729" w:rsidP="00222729">
            <w:pPr>
              <w:rPr>
                <w:rFonts w:ascii="Times New Roman" w:hAnsi="Times New Roman" w:cs="Times New Roman"/>
                <w:sz w:val="22"/>
                <w:lang w:val="en-US"/>
              </w:rPr>
            </w:pPr>
          </w:p>
        </w:tc>
        <w:tc>
          <w:tcPr>
            <w:tcW w:w="2126" w:type="dxa"/>
          </w:tcPr>
          <w:p w:rsidR="00222729" w:rsidRPr="00FB51CA" w:rsidRDefault="00222729" w:rsidP="00222729">
            <w:pPr>
              <w:rPr>
                <w:rFonts w:ascii="Times New Roman" w:hAnsi="Times New Roman" w:cs="Times New Roman"/>
                <w:sz w:val="22"/>
                <w:lang w:val="en-US"/>
              </w:rPr>
            </w:pPr>
          </w:p>
        </w:tc>
        <w:tc>
          <w:tcPr>
            <w:tcW w:w="1984" w:type="dxa"/>
          </w:tcPr>
          <w:p w:rsidR="00222729" w:rsidRPr="00FB51CA" w:rsidRDefault="00222729" w:rsidP="00222729">
            <w:pPr>
              <w:rPr>
                <w:rFonts w:ascii="Times New Roman" w:hAnsi="Times New Roman" w:cs="Times New Roman"/>
                <w:sz w:val="22"/>
                <w:lang w:val="en-US"/>
              </w:rPr>
            </w:pPr>
          </w:p>
        </w:tc>
      </w:tr>
      <w:tr w:rsidR="00222729" w:rsidRPr="007731C7" w:rsidTr="00222729">
        <w:trPr>
          <w:trHeight w:val="257"/>
        </w:trPr>
        <w:tc>
          <w:tcPr>
            <w:tcW w:w="592" w:type="dxa"/>
          </w:tcPr>
          <w:p w:rsidR="00222729" w:rsidRPr="00FB51CA" w:rsidRDefault="00222729" w:rsidP="00222729">
            <w:pPr>
              <w:rPr>
                <w:rFonts w:ascii="Times New Roman" w:hAnsi="Times New Roman" w:cs="Times New Roman"/>
                <w:sz w:val="22"/>
                <w:lang w:val="en-US"/>
              </w:rPr>
            </w:pPr>
          </w:p>
        </w:tc>
        <w:tc>
          <w:tcPr>
            <w:tcW w:w="1676" w:type="dxa"/>
          </w:tcPr>
          <w:p w:rsidR="00222729" w:rsidRPr="00320A4D" w:rsidRDefault="00222729" w:rsidP="00222729">
            <w:pPr>
              <w:pStyle w:val="ac"/>
              <w:numPr>
                <w:ilvl w:val="0"/>
                <w:numId w:val="36"/>
              </w:numPr>
              <w:tabs>
                <w:tab w:val="left" w:pos="147"/>
              </w:tabs>
              <w:ind w:left="0" w:firstLine="0"/>
              <w:rPr>
                <w:rFonts w:ascii="Times New Roman" w:eastAsiaTheme="minorHAnsi" w:hAnsi="Times New Roman" w:cs="Times New Roman"/>
                <w:sz w:val="20"/>
                <w:szCs w:val="20"/>
              </w:rPr>
            </w:pPr>
            <w:r w:rsidRPr="00320A4D">
              <w:rPr>
                <w:rFonts w:ascii="Times New Roman" w:eastAsiaTheme="minorHAnsi" w:hAnsi="Times New Roman" w:cs="Times New Roman"/>
                <w:sz w:val="20"/>
                <w:szCs w:val="20"/>
              </w:rPr>
              <w:t>De la 10 pînă la 16 locuri inclusiv</w:t>
            </w:r>
          </w:p>
        </w:tc>
        <w:tc>
          <w:tcPr>
            <w:tcW w:w="1253" w:type="dxa"/>
          </w:tcPr>
          <w:p w:rsidR="00222729" w:rsidRPr="00FB51CA" w:rsidRDefault="00222729" w:rsidP="00222729">
            <w:pPr>
              <w:rPr>
                <w:rFonts w:ascii="Times New Roman" w:hAnsi="Times New Roman" w:cs="Times New Roman"/>
                <w:sz w:val="22"/>
                <w:lang w:val="en-US"/>
              </w:rPr>
            </w:pPr>
            <w:r>
              <w:rPr>
                <w:rFonts w:ascii="Times New Roman" w:hAnsi="Times New Roman" w:cs="Times New Roman"/>
                <w:sz w:val="22"/>
                <w:lang w:val="en-US"/>
              </w:rPr>
              <w:t>-------</w:t>
            </w:r>
          </w:p>
        </w:tc>
        <w:tc>
          <w:tcPr>
            <w:tcW w:w="2008" w:type="dxa"/>
          </w:tcPr>
          <w:p w:rsidR="00222729" w:rsidRPr="00FB51CA" w:rsidRDefault="00222729" w:rsidP="00222729">
            <w:pPr>
              <w:rPr>
                <w:rFonts w:ascii="Times New Roman" w:hAnsi="Times New Roman" w:cs="Times New Roman"/>
                <w:sz w:val="22"/>
                <w:lang w:val="en-US"/>
              </w:rPr>
            </w:pPr>
          </w:p>
        </w:tc>
        <w:tc>
          <w:tcPr>
            <w:tcW w:w="2126" w:type="dxa"/>
          </w:tcPr>
          <w:p w:rsidR="00222729" w:rsidRPr="00FB51CA" w:rsidRDefault="00222729" w:rsidP="00222729">
            <w:pPr>
              <w:rPr>
                <w:rFonts w:ascii="Times New Roman" w:hAnsi="Times New Roman" w:cs="Times New Roman"/>
                <w:sz w:val="22"/>
                <w:lang w:val="en-US"/>
              </w:rPr>
            </w:pPr>
          </w:p>
        </w:tc>
        <w:tc>
          <w:tcPr>
            <w:tcW w:w="1984" w:type="dxa"/>
          </w:tcPr>
          <w:p w:rsidR="00222729" w:rsidRPr="00FB51CA" w:rsidRDefault="00222729" w:rsidP="00222729">
            <w:pPr>
              <w:rPr>
                <w:rFonts w:ascii="Times New Roman" w:hAnsi="Times New Roman" w:cs="Times New Roman"/>
                <w:sz w:val="22"/>
                <w:lang w:val="en-US"/>
              </w:rPr>
            </w:pPr>
          </w:p>
        </w:tc>
      </w:tr>
      <w:tr w:rsidR="00222729" w:rsidRPr="007B78BE" w:rsidTr="00222729">
        <w:trPr>
          <w:trHeight w:val="272"/>
        </w:trPr>
        <w:tc>
          <w:tcPr>
            <w:tcW w:w="592" w:type="dxa"/>
          </w:tcPr>
          <w:p w:rsidR="00222729" w:rsidRPr="00FB51CA" w:rsidRDefault="00222729" w:rsidP="00222729">
            <w:pPr>
              <w:rPr>
                <w:rFonts w:ascii="Times New Roman" w:hAnsi="Times New Roman" w:cs="Times New Roman"/>
                <w:sz w:val="22"/>
                <w:lang w:val="en-US"/>
              </w:rPr>
            </w:pPr>
          </w:p>
        </w:tc>
        <w:tc>
          <w:tcPr>
            <w:tcW w:w="1676" w:type="dxa"/>
          </w:tcPr>
          <w:p w:rsidR="00222729" w:rsidRPr="00320A4D" w:rsidRDefault="00222729" w:rsidP="00222729">
            <w:pPr>
              <w:pStyle w:val="ac"/>
              <w:numPr>
                <w:ilvl w:val="0"/>
                <w:numId w:val="36"/>
              </w:numPr>
              <w:ind w:left="289" w:right="33" w:hanging="289"/>
              <w:rPr>
                <w:rFonts w:ascii="Times New Roman" w:eastAsiaTheme="minorHAnsi" w:hAnsi="Times New Roman" w:cs="Times New Roman"/>
                <w:sz w:val="20"/>
                <w:szCs w:val="20"/>
              </w:rPr>
            </w:pPr>
            <w:r w:rsidRPr="00320A4D">
              <w:rPr>
                <w:rFonts w:ascii="Times New Roman" w:eastAsiaTheme="minorHAnsi" w:hAnsi="Times New Roman" w:cs="Times New Roman"/>
                <w:sz w:val="20"/>
                <w:szCs w:val="20"/>
              </w:rPr>
              <w:t>Dela 17 pînă la 24 inclusiv</w:t>
            </w:r>
          </w:p>
        </w:tc>
        <w:tc>
          <w:tcPr>
            <w:tcW w:w="1253" w:type="dxa"/>
          </w:tcPr>
          <w:p w:rsidR="00222729" w:rsidRPr="00FB51CA" w:rsidRDefault="00222729" w:rsidP="00222729">
            <w:pPr>
              <w:rPr>
                <w:rFonts w:ascii="Times New Roman" w:hAnsi="Times New Roman" w:cs="Times New Roman"/>
                <w:sz w:val="22"/>
                <w:lang w:val="en-US"/>
              </w:rPr>
            </w:pPr>
            <w:r>
              <w:rPr>
                <w:rFonts w:ascii="Times New Roman" w:hAnsi="Times New Roman" w:cs="Times New Roman"/>
                <w:sz w:val="22"/>
                <w:lang w:val="en-US"/>
              </w:rPr>
              <w:t>-------</w:t>
            </w:r>
          </w:p>
        </w:tc>
        <w:tc>
          <w:tcPr>
            <w:tcW w:w="2008" w:type="dxa"/>
          </w:tcPr>
          <w:p w:rsidR="00222729" w:rsidRPr="00FB51CA" w:rsidRDefault="00222729" w:rsidP="00222729">
            <w:pPr>
              <w:rPr>
                <w:rFonts w:ascii="Times New Roman" w:hAnsi="Times New Roman" w:cs="Times New Roman"/>
                <w:sz w:val="22"/>
                <w:lang w:val="en-US"/>
              </w:rPr>
            </w:pPr>
          </w:p>
        </w:tc>
        <w:tc>
          <w:tcPr>
            <w:tcW w:w="2126" w:type="dxa"/>
          </w:tcPr>
          <w:p w:rsidR="00222729" w:rsidRPr="00FB51CA" w:rsidRDefault="00222729" w:rsidP="00222729">
            <w:pPr>
              <w:rPr>
                <w:rFonts w:ascii="Times New Roman" w:hAnsi="Times New Roman" w:cs="Times New Roman"/>
                <w:sz w:val="22"/>
                <w:lang w:val="en-US"/>
              </w:rPr>
            </w:pPr>
          </w:p>
        </w:tc>
        <w:tc>
          <w:tcPr>
            <w:tcW w:w="1984" w:type="dxa"/>
          </w:tcPr>
          <w:p w:rsidR="00222729" w:rsidRPr="00FB51CA" w:rsidRDefault="00222729" w:rsidP="00222729">
            <w:pPr>
              <w:rPr>
                <w:rFonts w:ascii="Times New Roman" w:hAnsi="Times New Roman" w:cs="Times New Roman"/>
                <w:sz w:val="22"/>
                <w:lang w:val="en-US"/>
              </w:rPr>
            </w:pPr>
          </w:p>
        </w:tc>
      </w:tr>
    </w:tbl>
    <w:p w:rsidR="001C6DF9" w:rsidRPr="008A2C29" w:rsidRDefault="00DB1077" w:rsidP="001C6DF9">
      <w:pPr>
        <w:rPr>
          <w:color w:val="FFFFFF"/>
          <w:szCs w:val="28"/>
          <w:u w:val="single"/>
          <w:lang w:val="ro-RO"/>
        </w:rPr>
      </w:pPr>
      <w:r w:rsidRPr="00DB1077">
        <w:rPr>
          <w:color w:val="FFFFFF"/>
          <w:szCs w:val="28"/>
          <w:u w:val="single"/>
          <w:lang w:val="ro-RO"/>
        </w:rPr>
        <w:t>Nr. d/or</w:t>
      </w:r>
      <w:r w:rsidRPr="00DB1077">
        <w:rPr>
          <w:color w:val="FFFFFF"/>
          <w:szCs w:val="28"/>
          <w:u w:val="single"/>
          <w:lang w:val="ro-RO"/>
        </w:rPr>
        <w:tab/>
        <w:t>Cota taxei de bază</w:t>
      </w:r>
      <w:r w:rsidRPr="00DB1077">
        <w:rPr>
          <w:color w:val="FFFFFF"/>
          <w:szCs w:val="28"/>
          <w:u w:val="single"/>
          <w:lang w:val="ro-RO"/>
        </w:rPr>
        <w:tab/>
        <w:t>Numărul de locuri în unîtăți de transport</w:t>
      </w:r>
      <w:r w:rsidRPr="00DB1077">
        <w:rPr>
          <w:color w:val="FFFFFF"/>
          <w:szCs w:val="28"/>
          <w:u w:val="single"/>
          <w:lang w:val="ro-RO"/>
        </w:rPr>
        <w:tab/>
        <w:t xml:space="preserve">Itinerarul </w:t>
      </w:r>
      <w:r w:rsidR="001C6DF9" w:rsidRPr="001C6DF9">
        <w:rPr>
          <w:b/>
          <w:i/>
          <w:szCs w:val="28"/>
          <w:lang w:val="ro-RO"/>
        </w:rPr>
        <w:t xml:space="preserve"> Note:</w:t>
      </w:r>
    </w:p>
    <w:p w:rsidR="001C6DF9" w:rsidRPr="008A2C29" w:rsidRDefault="00320A4D" w:rsidP="008A2C29">
      <w:pPr>
        <w:pStyle w:val="ac"/>
        <w:numPr>
          <w:ilvl w:val="0"/>
          <w:numId w:val="36"/>
        </w:numPr>
        <w:rPr>
          <w:szCs w:val="28"/>
          <w:lang w:val="ro-RO"/>
        </w:rPr>
      </w:pPr>
      <w:r w:rsidRPr="008A2C29">
        <w:rPr>
          <w:szCs w:val="28"/>
          <w:lang w:val="ro-RO"/>
        </w:rPr>
        <w:t>Numărul de locuri se calculează fără locul şoferului.</w:t>
      </w:r>
    </w:p>
    <w:p w:rsidR="00CD3B4C" w:rsidRPr="00222729" w:rsidRDefault="00222729" w:rsidP="00222729">
      <w:pPr>
        <w:jc w:val="both"/>
        <w:rPr>
          <w:szCs w:val="28"/>
          <w:lang w:val="ro-RO"/>
        </w:rPr>
      </w:pPr>
      <w:r w:rsidRPr="00222729">
        <w:rPr>
          <w:szCs w:val="28"/>
          <w:lang w:val="ro-RO"/>
        </w:rPr>
        <w:t>Secretar  al  Consiliului  Sătesc                                              Gavrilaș  Elena</w:t>
      </w:r>
      <w:r w:rsidR="001C6DF9" w:rsidRPr="00222729">
        <w:rPr>
          <w:szCs w:val="28"/>
          <w:lang w:val="ro-RO"/>
        </w:rPr>
        <w:t xml:space="preserve"> </w:t>
      </w:r>
    </w:p>
    <w:p w:rsidR="00CD3B4C" w:rsidRPr="00222729" w:rsidRDefault="00CD3B4C" w:rsidP="001C6DF9">
      <w:pPr>
        <w:rPr>
          <w:szCs w:val="28"/>
          <w:lang w:val="ro-RO"/>
        </w:rPr>
      </w:pPr>
    </w:p>
    <w:p w:rsidR="00CD3B4C" w:rsidRDefault="001C6DF9" w:rsidP="00CD3B4C">
      <w:pPr>
        <w:jc w:val="center"/>
        <w:rPr>
          <w:sz w:val="32"/>
          <w:szCs w:val="32"/>
          <w:lang w:val="ro-RO"/>
        </w:rPr>
      </w:pPr>
      <w:r w:rsidRPr="00432EC2">
        <w:rPr>
          <w:szCs w:val="28"/>
          <w:lang w:val="ro-RO"/>
        </w:rPr>
        <w:lastRenderedPageBreak/>
        <w:t xml:space="preserve">                 </w:t>
      </w:r>
      <w:r w:rsidRPr="00432EC2">
        <w:rPr>
          <w:szCs w:val="28"/>
          <w:u w:val="single"/>
          <w:lang w:val="ro-RO"/>
        </w:rPr>
        <w:t xml:space="preserve">                             </w:t>
      </w:r>
      <w:r w:rsidRPr="00432EC2">
        <w:rPr>
          <w:szCs w:val="28"/>
          <w:lang w:val="ro-RO"/>
        </w:rPr>
        <w:t xml:space="preserve"> </w:t>
      </w:r>
      <w:r w:rsidRPr="00432EC2">
        <w:rPr>
          <w:szCs w:val="28"/>
          <w:u w:val="single"/>
          <w:lang w:val="ro-RO"/>
        </w:rPr>
        <w:t xml:space="preserve">         </w:t>
      </w:r>
    </w:p>
    <w:p w:rsidR="00CD3B4C" w:rsidRDefault="00CD3B4C" w:rsidP="00CD3B4C">
      <w:pPr>
        <w:tabs>
          <w:tab w:val="left" w:pos="3120"/>
        </w:tabs>
        <w:rPr>
          <w:b/>
          <w:sz w:val="24"/>
          <w:szCs w:val="24"/>
          <w:lang w:val="ro-RO"/>
        </w:rPr>
      </w:pPr>
    </w:p>
    <w:p w:rsidR="00CD3B4C" w:rsidRDefault="00CD3B4C" w:rsidP="00CD3B4C">
      <w:pPr>
        <w:jc w:val="center"/>
        <w:rPr>
          <w:szCs w:val="28"/>
          <w:lang w:val="ro-RO"/>
        </w:rPr>
      </w:pPr>
      <w:r>
        <w:rPr>
          <w:szCs w:val="28"/>
          <w:lang w:val="ro-RO"/>
        </w:rPr>
        <w:t xml:space="preserve">L I S T A </w:t>
      </w:r>
    </w:p>
    <w:p w:rsidR="00CD3B4C" w:rsidRDefault="00CD3B4C" w:rsidP="00CD3B4C">
      <w:pPr>
        <w:jc w:val="center"/>
        <w:rPr>
          <w:szCs w:val="28"/>
          <w:lang w:val="ro-RO"/>
        </w:rPr>
      </w:pPr>
      <w:r>
        <w:rPr>
          <w:szCs w:val="28"/>
          <w:lang w:val="ro-RO"/>
        </w:rPr>
        <w:t>AGENŢILOR ECONOMICI</w:t>
      </w:r>
    </w:p>
    <w:p w:rsidR="00CD3B4C" w:rsidRDefault="00CD3B4C" w:rsidP="00CD3B4C">
      <w:pPr>
        <w:jc w:val="center"/>
        <w:rPr>
          <w:szCs w:val="28"/>
          <w:lang w:val="ro-RO"/>
        </w:rPr>
      </w:pPr>
      <w:r>
        <w:rPr>
          <w:szCs w:val="28"/>
          <w:lang w:val="ro-RO"/>
        </w:rPr>
        <w:t xml:space="preserve"> pe  teritoriul  PRIMĂRIEI  NECULĂIEUCA, raionul  Orhei</w:t>
      </w:r>
    </w:p>
    <w:p w:rsidR="00CD3B4C" w:rsidRDefault="00CD3B4C" w:rsidP="00CD3B4C">
      <w:pPr>
        <w:jc w:val="center"/>
        <w:rPr>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8"/>
        <w:gridCol w:w="2150"/>
        <w:gridCol w:w="1996"/>
        <w:gridCol w:w="1612"/>
        <w:gridCol w:w="1381"/>
      </w:tblGrid>
      <w:tr w:rsidR="00616A5A" w:rsidTr="00616A5A">
        <w:tc>
          <w:tcPr>
            <w:tcW w:w="2858"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Denumirea agentului economic</w:t>
            </w:r>
          </w:p>
        </w:tc>
        <w:tc>
          <w:tcPr>
            <w:tcW w:w="2150"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Cod  fiscal</w:t>
            </w:r>
          </w:p>
        </w:tc>
        <w:tc>
          <w:tcPr>
            <w:tcW w:w="1996" w:type="dxa"/>
            <w:tcBorders>
              <w:top w:val="single" w:sz="4" w:space="0" w:color="auto"/>
              <w:left w:val="single" w:sz="4" w:space="0" w:color="auto"/>
              <w:bottom w:val="single" w:sz="4" w:space="0" w:color="auto"/>
              <w:right w:val="single" w:sz="4" w:space="0" w:color="auto"/>
            </w:tcBorders>
          </w:tcPr>
          <w:p w:rsidR="00616A5A" w:rsidRDefault="00616A5A">
            <w:pPr>
              <w:spacing w:before="100" w:beforeAutospacing="1" w:after="100" w:afterAutospacing="1" w:line="276" w:lineRule="auto"/>
              <w:rPr>
                <w:szCs w:val="28"/>
                <w:lang w:val="ro-RO" w:eastAsia="ro-RO"/>
              </w:rPr>
            </w:pPr>
          </w:p>
          <w:p w:rsidR="00616A5A" w:rsidRDefault="00616A5A">
            <w:pPr>
              <w:spacing w:before="100" w:beforeAutospacing="1" w:after="100" w:afterAutospacing="1" w:line="276" w:lineRule="auto"/>
              <w:rPr>
                <w:szCs w:val="28"/>
                <w:lang w:val="ro-RO" w:eastAsia="ro-RO"/>
              </w:rPr>
            </w:pPr>
            <w:r>
              <w:rPr>
                <w:szCs w:val="28"/>
                <w:lang w:val="ro-RO" w:eastAsia="ro-RO"/>
              </w:rPr>
              <w:t>Conducător</w:t>
            </w:r>
          </w:p>
        </w:tc>
        <w:tc>
          <w:tcPr>
            <w:tcW w:w="1612" w:type="dxa"/>
            <w:tcBorders>
              <w:top w:val="single" w:sz="4" w:space="0" w:color="auto"/>
              <w:left w:val="single" w:sz="4" w:space="0" w:color="auto"/>
              <w:bottom w:val="single" w:sz="4" w:space="0" w:color="auto"/>
              <w:right w:val="single" w:sz="4" w:space="0" w:color="auto"/>
            </w:tcBorders>
          </w:tcPr>
          <w:p w:rsidR="00616A5A" w:rsidRDefault="00616A5A">
            <w:pPr>
              <w:spacing w:before="100" w:beforeAutospacing="1" w:after="100" w:afterAutospacing="1" w:line="276" w:lineRule="auto"/>
              <w:rPr>
                <w:szCs w:val="28"/>
                <w:lang w:val="ro-RO" w:eastAsia="ro-RO"/>
              </w:rPr>
            </w:pPr>
          </w:p>
          <w:p w:rsidR="00616A5A" w:rsidRDefault="00616A5A">
            <w:pPr>
              <w:spacing w:before="100" w:beforeAutospacing="1" w:after="100" w:afterAutospacing="1" w:line="276" w:lineRule="auto"/>
              <w:rPr>
                <w:szCs w:val="28"/>
                <w:lang w:val="ro-RO" w:eastAsia="ro-RO"/>
              </w:rPr>
            </w:pPr>
            <w:r>
              <w:rPr>
                <w:szCs w:val="28"/>
                <w:lang w:val="ro-RO" w:eastAsia="ro-RO"/>
              </w:rPr>
              <w:t xml:space="preserve">Suprafaţa m.p. </w:t>
            </w:r>
          </w:p>
        </w:tc>
        <w:tc>
          <w:tcPr>
            <w:tcW w:w="1381" w:type="dxa"/>
            <w:tcBorders>
              <w:top w:val="single" w:sz="4" w:space="0" w:color="auto"/>
              <w:left w:val="single" w:sz="4" w:space="0" w:color="auto"/>
              <w:bottom w:val="single" w:sz="4" w:space="0" w:color="auto"/>
              <w:right w:val="single" w:sz="4" w:space="0" w:color="auto"/>
            </w:tcBorders>
          </w:tcPr>
          <w:p w:rsidR="00616A5A" w:rsidRDefault="00616A5A">
            <w:pPr>
              <w:spacing w:before="100" w:beforeAutospacing="1" w:after="100" w:afterAutospacing="1" w:line="276" w:lineRule="auto"/>
              <w:rPr>
                <w:szCs w:val="28"/>
                <w:lang w:val="ro-RO" w:eastAsia="ro-RO"/>
              </w:rPr>
            </w:pPr>
            <w:r>
              <w:rPr>
                <w:szCs w:val="28"/>
                <w:lang w:val="ro-RO" w:eastAsia="ro-RO"/>
              </w:rPr>
              <w:t>activitatea</w:t>
            </w:r>
          </w:p>
        </w:tc>
      </w:tr>
      <w:tr w:rsidR="00616A5A" w:rsidTr="00616A5A">
        <w:tc>
          <w:tcPr>
            <w:tcW w:w="2858"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Î.I. „ALEXEI STAVILĂ”</w:t>
            </w:r>
          </w:p>
        </w:tc>
        <w:tc>
          <w:tcPr>
            <w:tcW w:w="2150"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1004606003224</w:t>
            </w:r>
          </w:p>
        </w:tc>
        <w:tc>
          <w:tcPr>
            <w:tcW w:w="1996"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Alexei Stavilă</w:t>
            </w:r>
          </w:p>
        </w:tc>
        <w:tc>
          <w:tcPr>
            <w:tcW w:w="1612"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68,8</w:t>
            </w:r>
          </w:p>
        </w:tc>
        <w:tc>
          <w:tcPr>
            <w:tcW w:w="1381" w:type="dxa"/>
            <w:tcBorders>
              <w:top w:val="single" w:sz="4" w:space="0" w:color="auto"/>
              <w:left w:val="single" w:sz="4" w:space="0" w:color="auto"/>
              <w:bottom w:val="single" w:sz="4" w:space="0" w:color="auto"/>
              <w:right w:val="single" w:sz="4" w:space="0" w:color="auto"/>
            </w:tcBorders>
          </w:tcPr>
          <w:p w:rsidR="00616A5A" w:rsidRPr="00616A5A" w:rsidRDefault="00616A5A">
            <w:pPr>
              <w:spacing w:before="100" w:beforeAutospacing="1" w:after="100" w:afterAutospacing="1" w:line="276" w:lineRule="auto"/>
              <w:rPr>
                <w:sz w:val="24"/>
                <w:szCs w:val="24"/>
                <w:lang w:val="ro-RO" w:eastAsia="ro-RO"/>
              </w:rPr>
            </w:pPr>
            <w:r w:rsidRPr="00616A5A">
              <w:rPr>
                <w:sz w:val="24"/>
                <w:szCs w:val="24"/>
                <w:lang w:val="ro-RO" w:eastAsia="ro-RO"/>
              </w:rPr>
              <w:t>Comerț  cu  amănuntul</w:t>
            </w:r>
          </w:p>
        </w:tc>
      </w:tr>
      <w:tr w:rsidR="00822027" w:rsidTr="004D7038">
        <w:trPr>
          <w:trHeight w:val="930"/>
        </w:trPr>
        <w:tc>
          <w:tcPr>
            <w:tcW w:w="2858" w:type="dxa"/>
            <w:tcBorders>
              <w:top w:val="single" w:sz="4" w:space="0" w:color="auto"/>
              <w:left w:val="single" w:sz="4" w:space="0" w:color="auto"/>
              <w:bottom w:val="single" w:sz="4" w:space="0" w:color="auto"/>
              <w:right w:val="single" w:sz="4" w:space="0" w:color="auto"/>
            </w:tcBorders>
            <w:hideMark/>
          </w:tcPr>
          <w:p w:rsidR="00822027" w:rsidRDefault="00822027">
            <w:pPr>
              <w:spacing w:before="100" w:beforeAutospacing="1" w:after="100" w:afterAutospacing="1" w:line="276" w:lineRule="auto"/>
              <w:rPr>
                <w:sz w:val="24"/>
                <w:szCs w:val="24"/>
                <w:lang w:val="ro-RO" w:eastAsia="ro-RO"/>
              </w:rPr>
            </w:pPr>
            <w:r>
              <w:rPr>
                <w:lang w:val="ro-RO" w:eastAsia="ro-RO"/>
              </w:rPr>
              <w:t xml:space="preserve"> S.R.L.  „DANIELA-MARIANA” </w:t>
            </w:r>
          </w:p>
        </w:tc>
        <w:tc>
          <w:tcPr>
            <w:tcW w:w="2150" w:type="dxa"/>
            <w:tcBorders>
              <w:top w:val="single" w:sz="4" w:space="0" w:color="auto"/>
              <w:left w:val="single" w:sz="4" w:space="0" w:color="auto"/>
              <w:bottom w:val="single" w:sz="4" w:space="0" w:color="auto"/>
              <w:right w:val="single" w:sz="4" w:space="0" w:color="auto"/>
            </w:tcBorders>
            <w:hideMark/>
          </w:tcPr>
          <w:p w:rsidR="00822027" w:rsidRDefault="00822027">
            <w:pPr>
              <w:spacing w:before="100" w:beforeAutospacing="1" w:after="100" w:afterAutospacing="1" w:line="276" w:lineRule="auto"/>
              <w:rPr>
                <w:szCs w:val="28"/>
                <w:lang w:val="ro-RO" w:eastAsia="ro-RO"/>
              </w:rPr>
            </w:pPr>
            <w:r>
              <w:rPr>
                <w:szCs w:val="28"/>
                <w:lang w:val="ro-RO" w:eastAsia="ro-RO"/>
              </w:rPr>
              <w:t>1015606000117</w:t>
            </w:r>
          </w:p>
        </w:tc>
        <w:tc>
          <w:tcPr>
            <w:tcW w:w="1996" w:type="dxa"/>
            <w:tcBorders>
              <w:top w:val="single" w:sz="4" w:space="0" w:color="auto"/>
              <w:left w:val="single" w:sz="4" w:space="0" w:color="auto"/>
              <w:bottom w:val="single" w:sz="4" w:space="0" w:color="auto"/>
              <w:right w:val="single" w:sz="4" w:space="0" w:color="auto"/>
            </w:tcBorders>
            <w:hideMark/>
          </w:tcPr>
          <w:p w:rsidR="00822027" w:rsidRDefault="00822027">
            <w:pPr>
              <w:spacing w:before="100" w:beforeAutospacing="1" w:after="100" w:afterAutospacing="1" w:line="276" w:lineRule="auto"/>
              <w:rPr>
                <w:szCs w:val="28"/>
                <w:lang w:val="ro-RO" w:eastAsia="ro-RO"/>
              </w:rPr>
            </w:pPr>
            <w:r>
              <w:rPr>
                <w:szCs w:val="28"/>
                <w:lang w:val="ro-RO" w:eastAsia="ro-RO"/>
              </w:rPr>
              <w:t>Lungu  Olga</w:t>
            </w:r>
          </w:p>
        </w:tc>
        <w:tc>
          <w:tcPr>
            <w:tcW w:w="1612" w:type="dxa"/>
            <w:tcBorders>
              <w:top w:val="single" w:sz="4" w:space="0" w:color="auto"/>
              <w:left w:val="single" w:sz="4" w:space="0" w:color="auto"/>
              <w:right w:val="single" w:sz="4" w:space="0" w:color="auto"/>
            </w:tcBorders>
            <w:hideMark/>
          </w:tcPr>
          <w:p w:rsidR="00822027" w:rsidRDefault="00822027">
            <w:pPr>
              <w:spacing w:before="100" w:beforeAutospacing="1" w:after="100" w:afterAutospacing="1" w:line="276" w:lineRule="auto"/>
              <w:rPr>
                <w:szCs w:val="28"/>
                <w:lang w:val="ro-RO" w:eastAsia="ro-RO"/>
              </w:rPr>
            </w:pPr>
            <w:r>
              <w:rPr>
                <w:szCs w:val="28"/>
                <w:lang w:val="ro-RO" w:eastAsia="ro-RO"/>
              </w:rPr>
              <w:t>39,7</w:t>
            </w:r>
          </w:p>
        </w:tc>
        <w:tc>
          <w:tcPr>
            <w:tcW w:w="1381" w:type="dxa"/>
            <w:tcBorders>
              <w:top w:val="single" w:sz="4" w:space="0" w:color="auto"/>
              <w:left w:val="single" w:sz="4" w:space="0" w:color="auto"/>
              <w:right w:val="single" w:sz="4" w:space="0" w:color="auto"/>
            </w:tcBorders>
          </w:tcPr>
          <w:p w:rsidR="00822027" w:rsidRDefault="00822027">
            <w:pPr>
              <w:spacing w:before="100" w:beforeAutospacing="1" w:after="100" w:afterAutospacing="1" w:line="276" w:lineRule="auto"/>
              <w:rPr>
                <w:szCs w:val="28"/>
                <w:lang w:val="ro-RO" w:eastAsia="ro-RO"/>
              </w:rPr>
            </w:pPr>
            <w:r w:rsidRPr="00616A5A">
              <w:rPr>
                <w:sz w:val="24"/>
                <w:szCs w:val="24"/>
                <w:lang w:val="ro-RO" w:eastAsia="ro-RO"/>
              </w:rPr>
              <w:t>Comerț  cu  amănuntul</w:t>
            </w:r>
          </w:p>
        </w:tc>
      </w:tr>
      <w:tr w:rsidR="00616A5A" w:rsidTr="00616A5A">
        <w:tc>
          <w:tcPr>
            <w:tcW w:w="2858" w:type="dxa"/>
            <w:tcBorders>
              <w:top w:val="single" w:sz="4" w:space="0" w:color="auto"/>
              <w:left w:val="single" w:sz="4" w:space="0" w:color="auto"/>
              <w:bottom w:val="single" w:sz="4" w:space="0" w:color="auto"/>
              <w:right w:val="single" w:sz="4" w:space="0" w:color="auto"/>
            </w:tcBorders>
            <w:hideMark/>
          </w:tcPr>
          <w:p w:rsidR="00616A5A" w:rsidRPr="00616A5A" w:rsidRDefault="00616A5A">
            <w:pPr>
              <w:spacing w:before="100" w:beforeAutospacing="1" w:after="100" w:afterAutospacing="1" w:line="276" w:lineRule="auto"/>
              <w:rPr>
                <w:szCs w:val="28"/>
                <w:lang w:val="ro-RO" w:eastAsia="ro-RO"/>
              </w:rPr>
            </w:pPr>
            <w:r w:rsidRPr="00616A5A">
              <w:rPr>
                <w:sz w:val="24"/>
                <w:szCs w:val="24"/>
                <w:lang w:val="ro-RO"/>
              </w:rPr>
              <w:t>SRL” VICTOR-SANDU”</w:t>
            </w:r>
          </w:p>
        </w:tc>
        <w:tc>
          <w:tcPr>
            <w:tcW w:w="2150"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1018606000417</w:t>
            </w:r>
          </w:p>
        </w:tc>
        <w:tc>
          <w:tcPr>
            <w:tcW w:w="1996"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Gulivati  Serghei</w:t>
            </w:r>
          </w:p>
        </w:tc>
        <w:tc>
          <w:tcPr>
            <w:tcW w:w="1612"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w:t>
            </w:r>
          </w:p>
        </w:tc>
        <w:tc>
          <w:tcPr>
            <w:tcW w:w="1381" w:type="dxa"/>
            <w:tcBorders>
              <w:top w:val="single" w:sz="4" w:space="0" w:color="auto"/>
              <w:left w:val="single" w:sz="4" w:space="0" w:color="auto"/>
              <w:bottom w:val="single" w:sz="4" w:space="0" w:color="auto"/>
              <w:right w:val="single" w:sz="4" w:space="0" w:color="auto"/>
            </w:tcBorders>
          </w:tcPr>
          <w:p w:rsidR="00616A5A" w:rsidRPr="00616A5A" w:rsidRDefault="00616A5A">
            <w:pPr>
              <w:spacing w:before="100" w:beforeAutospacing="1" w:after="100" w:afterAutospacing="1" w:line="276" w:lineRule="auto"/>
              <w:rPr>
                <w:sz w:val="24"/>
                <w:szCs w:val="24"/>
                <w:lang w:val="ro-RO" w:eastAsia="ro-RO"/>
              </w:rPr>
            </w:pPr>
            <w:r>
              <w:rPr>
                <w:sz w:val="24"/>
                <w:szCs w:val="24"/>
                <w:lang w:val="ro-RO" w:eastAsia="ro-RO"/>
              </w:rPr>
              <w:t>Transport  TAXI</w:t>
            </w:r>
          </w:p>
        </w:tc>
      </w:tr>
    </w:tbl>
    <w:p w:rsidR="00CD3B4C" w:rsidRDefault="00CD3B4C" w:rsidP="00CD3B4C">
      <w:pPr>
        <w:rPr>
          <w:szCs w:val="28"/>
          <w:lang w:val="ro-RO"/>
        </w:rPr>
      </w:pPr>
    </w:p>
    <w:p w:rsidR="00CD3B4C" w:rsidRDefault="00CD3B4C" w:rsidP="00CD3B4C">
      <w:pPr>
        <w:tabs>
          <w:tab w:val="left" w:pos="3120"/>
        </w:tabs>
        <w:rPr>
          <w:b/>
          <w:sz w:val="20"/>
          <w:lang w:val="ro-RO"/>
        </w:rPr>
      </w:pPr>
    </w:p>
    <w:p w:rsidR="00CD3B4C" w:rsidRDefault="00CD3B4C" w:rsidP="00CD3B4C">
      <w:pPr>
        <w:tabs>
          <w:tab w:val="left" w:pos="3120"/>
        </w:tabs>
        <w:rPr>
          <w:b/>
          <w:lang w:val="ro-RO"/>
        </w:rPr>
      </w:pPr>
    </w:p>
    <w:p w:rsidR="00CD3B4C" w:rsidRDefault="00CD3B4C" w:rsidP="00CD3B4C">
      <w:pPr>
        <w:tabs>
          <w:tab w:val="left" w:pos="3120"/>
        </w:tabs>
        <w:rPr>
          <w:b/>
          <w:lang w:val="ro-RO"/>
        </w:rPr>
      </w:pPr>
    </w:p>
    <w:p w:rsidR="00CD3B4C" w:rsidRDefault="00CD3B4C" w:rsidP="00CD3B4C">
      <w:pPr>
        <w:tabs>
          <w:tab w:val="left" w:pos="3120"/>
        </w:tabs>
        <w:rPr>
          <w:b/>
          <w:lang w:val="ro-RO"/>
        </w:rPr>
      </w:pPr>
    </w:p>
    <w:p w:rsidR="00CD3B4C" w:rsidRDefault="00CD3B4C" w:rsidP="00CD3B4C">
      <w:pPr>
        <w:tabs>
          <w:tab w:val="left" w:pos="3120"/>
        </w:tabs>
        <w:rPr>
          <w:szCs w:val="28"/>
          <w:lang w:val="ro-RO"/>
        </w:rPr>
      </w:pPr>
    </w:p>
    <w:p w:rsidR="00CD3B4C" w:rsidRDefault="00CD3B4C" w:rsidP="00CD3B4C">
      <w:pPr>
        <w:tabs>
          <w:tab w:val="left" w:pos="3120"/>
        </w:tabs>
        <w:rPr>
          <w:szCs w:val="28"/>
          <w:lang w:val="ro-RO"/>
        </w:rPr>
      </w:pPr>
      <w:r>
        <w:rPr>
          <w:szCs w:val="28"/>
          <w:lang w:val="ro-RO"/>
        </w:rPr>
        <w:t>Secretar al  Consiliului  Sătesc                                                          Gavrilaș  Elena</w:t>
      </w:r>
    </w:p>
    <w:p w:rsidR="00CD3B4C" w:rsidRDefault="00CD3B4C" w:rsidP="00CD3B4C">
      <w:pPr>
        <w:tabs>
          <w:tab w:val="left" w:pos="3120"/>
        </w:tabs>
        <w:rPr>
          <w:szCs w:val="28"/>
          <w:lang w:val="ro-RO"/>
        </w:rPr>
      </w:pPr>
    </w:p>
    <w:p w:rsidR="001C6DF9" w:rsidRDefault="001C6DF9" w:rsidP="001C6DF9">
      <w:pPr>
        <w:rPr>
          <w:szCs w:val="28"/>
          <w:u w:val="single"/>
          <w:lang w:val="ro-RO"/>
        </w:rPr>
      </w:pPr>
      <w:r w:rsidRPr="00432EC2">
        <w:rPr>
          <w:szCs w:val="28"/>
          <w:u w:val="single"/>
          <w:lang w:val="ro-RO"/>
        </w:rPr>
        <w:t xml:space="preserve">                    </w:t>
      </w: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Pr="007105F1" w:rsidRDefault="00206D83" w:rsidP="00206D83">
      <w:pPr>
        <w:jc w:val="center"/>
        <w:rPr>
          <w:b/>
          <w:i/>
          <w:szCs w:val="28"/>
          <w:lang w:val="ro-RO"/>
        </w:rPr>
      </w:pPr>
      <w:r w:rsidRPr="007105F1">
        <w:rPr>
          <w:b/>
          <w:i/>
          <w:szCs w:val="28"/>
          <w:lang w:val="ro-MO"/>
        </w:rPr>
        <w:lastRenderedPageBreak/>
        <w:t>Not</w:t>
      </w:r>
      <w:r w:rsidRPr="007105F1">
        <w:rPr>
          <w:b/>
          <w:i/>
          <w:szCs w:val="28"/>
          <w:lang w:val="ro-RO"/>
        </w:rPr>
        <w:t>ă informativă</w:t>
      </w:r>
    </w:p>
    <w:p w:rsidR="00206D83" w:rsidRPr="007105F1" w:rsidRDefault="00206D83" w:rsidP="00206D83">
      <w:pPr>
        <w:jc w:val="center"/>
        <w:rPr>
          <w:b/>
          <w:i/>
          <w:szCs w:val="28"/>
          <w:lang w:val="ro-MO" w:eastAsia="ru-RU"/>
        </w:rPr>
      </w:pPr>
      <w:r w:rsidRPr="007105F1">
        <w:rPr>
          <w:b/>
          <w:i/>
          <w:szCs w:val="28"/>
          <w:lang w:val="ro-RO"/>
        </w:rPr>
        <w:t>la proiectul de decizie cu privire la</w:t>
      </w:r>
      <w:r w:rsidRPr="007105F1">
        <w:rPr>
          <w:b/>
          <w:i/>
          <w:szCs w:val="28"/>
          <w:lang w:val="ro-MO" w:eastAsia="ru-RU"/>
        </w:rPr>
        <w:t xml:space="preserve"> </w:t>
      </w:r>
    </w:p>
    <w:p w:rsidR="00206D83" w:rsidRPr="007105F1" w:rsidRDefault="00206D83" w:rsidP="00206D83">
      <w:pPr>
        <w:jc w:val="center"/>
        <w:rPr>
          <w:szCs w:val="28"/>
          <w:lang w:val="ro-RO"/>
        </w:rPr>
      </w:pPr>
      <w:r w:rsidRPr="007105F1">
        <w:rPr>
          <w:b/>
          <w:i/>
          <w:szCs w:val="28"/>
          <w:lang w:val="ro-MO" w:eastAsia="ru-RU"/>
        </w:rPr>
        <w:t>aprobarea  și  punerea  în  aplicare  a  taxelor  locale  pentru  anul 2020</w:t>
      </w:r>
    </w:p>
    <w:p w:rsidR="00206D83" w:rsidRPr="007105F1" w:rsidRDefault="00206D83" w:rsidP="00206D83">
      <w:pPr>
        <w:jc w:val="center"/>
        <w:rPr>
          <w:szCs w:val="28"/>
          <w:lang w:val="ro-MO"/>
        </w:rPr>
      </w:pPr>
    </w:p>
    <w:p w:rsidR="00206D83" w:rsidRPr="007105F1" w:rsidRDefault="00206D83" w:rsidP="00206D83">
      <w:pPr>
        <w:shd w:val="clear" w:color="auto" w:fill="FFFFFF"/>
        <w:spacing w:before="225" w:after="225" w:line="360" w:lineRule="auto"/>
        <w:ind w:firstLine="708"/>
        <w:jc w:val="both"/>
        <w:rPr>
          <w:szCs w:val="28"/>
          <w:lang w:val="ro-MO" w:eastAsia="ru-RU"/>
        </w:rPr>
      </w:pPr>
      <w:r w:rsidRPr="007105F1">
        <w:rPr>
          <w:szCs w:val="28"/>
          <w:lang w:val="ro-RO" w:eastAsia="ru-RU"/>
        </w:rPr>
        <w:t xml:space="preserve">În  scopul asigurării   părții  de  venit  a  Bugetului  </w:t>
      </w:r>
      <w:r w:rsidR="00B22598">
        <w:rPr>
          <w:szCs w:val="28"/>
          <w:lang w:val="ro-RO" w:eastAsia="ru-RU"/>
        </w:rPr>
        <w:t>Local</w:t>
      </w:r>
      <w:r w:rsidRPr="007105F1">
        <w:rPr>
          <w:szCs w:val="28"/>
          <w:lang w:val="ro-RO" w:eastAsia="ru-RU"/>
        </w:rPr>
        <w:t xml:space="preserve"> </w:t>
      </w:r>
      <w:r w:rsidR="00B22598">
        <w:rPr>
          <w:szCs w:val="28"/>
          <w:lang w:val="ro-RO" w:eastAsia="ru-RU"/>
        </w:rPr>
        <w:t xml:space="preserve"> Neculăieuca  pentru  anul  2020</w:t>
      </w:r>
      <w:r w:rsidRPr="007105F1">
        <w:rPr>
          <w:szCs w:val="28"/>
          <w:lang w:val="ro-RO" w:eastAsia="ru-RU"/>
        </w:rPr>
        <w:t>,  î</w:t>
      </w:r>
      <w:r w:rsidRPr="007105F1">
        <w:rPr>
          <w:color w:val="000000"/>
          <w:szCs w:val="28"/>
          <w:lang w:val="ro-RO"/>
        </w:rPr>
        <w:t>n conformitate cu Titlul VII ,,Taxele locale’’ din Codul fiscal, Legea cu privire la comerţul interior nr.231 din 23.09.2010, Hotărîrea Guvernului</w:t>
      </w:r>
      <w:r w:rsidRPr="007105F1">
        <w:rPr>
          <w:bCs/>
          <w:szCs w:val="28"/>
          <w:lang w:val="en-US" w:eastAsia="ru-RU"/>
        </w:rPr>
        <w:t xml:space="preserve"> </w:t>
      </w:r>
      <w:r w:rsidRPr="007105F1">
        <w:rPr>
          <w:szCs w:val="28"/>
          <w:lang w:val="en-US"/>
        </w:rPr>
        <w:t xml:space="preserve">cu privire la desfăşurarea comerţului cu amănuntul </w:t>
      </w:r>
      <w:r w:rsidRPr="007105F1">
        <w:rPr>
          <w:bCs/>
          <w:szCs w:val="28"/>
          <w:lang w:val="en-US" w:eastAsia="ru-RU"/>
        </w:rPr>
        <w:t>nr. 931  din  08.12.2011</w:t>
      </w:r>
      <w:r w:rsidRPr="007105F1">
        <w:rPr>
          <w:bCs/>
          <w:szCs w:val="28"/>
          <w:lang w:val="ro-RO" w:eastAsia="ru-RU"/>
        </w:rPr>
        <w:t>,</w:t>
      </w:r>
      <w:r w:rsidRPr="007105F1">
        <w:rPr>
          <w:bCs/>
          <w:szCs w:val="28"/>
          <w:lang w:val="en-US" w:eastAsia="ru-RU"/>
        </w:rPr>
        <w:t xml:space="preserve"> </w:t>
      </w:r>
      <w:r w:rsidRPr="007105F1">
        <w:rPr>
          <w:color w:val="000000"/>
          <w:szCs w:val="28"/>
          <w:lang w:val="ro-RO"/>
        </w:rPr>
        <w:t xml:space="preserve">Hotărîrea Guvernului cu privire la aprobarea Regulamentului transporturilor auto de călători şi bagaje nr. 854 din 28.07.2006 </w:t>
      </w:r>
      <w:r w:rsidR="00B22598">
        <w:rPr>
          <w:color w:val="000000"/>
          <w:szCs w:val="28"/>
          <w:lang w:val="ro-RO"/>
        </w:rPr>
        <w:t xml:space="preserve">,  </w:t>
      </w:r>
      <w:r w:rsidRPr="00B22598">
        <w:rPr>
          <w:b/>
          <w:szCs w:val="28"/>
          <w:lang w:val="ro-MO" w:eastAsia="ru-RU"/>
        </w:rPr>
        <w:t>se propun</w:t>
      </w:r>
      <w:r w:rsidRPr="007105F1">
        <w:rPr>
          <w:szCs w:val="28"/>
          <w:lang w:val="ro-MO" w:eastAsia="ru-RU"/>
        </w:rPr>
        <w:t xml:space="preserve"> </w:t>
      </w:r>
      <w:r w:rsidR="00B22598">
        <w:rPr>
          <w:szCs w:val="28"/>
          <w:lang w:val="ro-MO" w:eastAsia="ru-RU"/>
        </w:rPr>
        <w:t xml:space="preserve"> </w:t>
      </w:r>
      <w:r w:rsidRPr="007105F1">
        <w:rPr>
          <w:szCs w:val="28"/>
          <w:lang w:val="ro-MO" w:eastAsia="ru-RU"/>
        </w:rPr>
        <w:t>spre aprobare  următoarele  taxe  local</w:t>
      </w:r>
      <w:r w:rsidR="00822027">
        <w:rPr>
          <w:szCs w:val="28"/>
          <w:lang w:val="ro-MO" w:eastAsia="ru-RU"/>
        </w:rPr>
        <w:t>e   pentru  anul  2021</w:t>
      </w:r>
      <w:r w:rsidRPr="007105F1">
        <w:rPr>
          <w:szCs w:val="28"/>
          <w:lang w:val="ro-MO" w:eastAsia="ru-RU"/>
        </w:rPr>
        <w:t xml:space="preserve"> pe teritoriul  primăriei  satului  Neculăieuca.</w:t>
      </w:r>
    </w:p>
    <w:p w:rsidR="00206D83" w:rsidRPr="00C65097" w:rsidRDefault="00C65097" w:rsidP="00206D83">
      <w:pPr>
        <w:rPr>
          <w:b/>
          <w:szCs w:val="28"/>
          <w:lang w:val="ro-RO"/>
        </w:rPr>
      </w:pPr>
      <w:r w:rsidRPr="00C65097">
        <w:rPr>
          <w:b/>
          <w:szCs w:val="28"/>
          <w:lang w:val="ro-RO"/>
        </w:rPr>
        <w:t>1.</w:t>
      </w:r>
      <w:r w:rsidR="00206D83" w:rsidRPr="00C65097">
        <w:rPr>
          <w:b/>
          <w:szCs w:val="28"/>
          <w:lang w:val="ro-RO"/>
        </w:rPr>
        <w:t>Cotele</w:t>
      </w:r>
      <w:r w:rsidR="007105F1">
        <w:rPr>
          <w:b/>
          <w:szCs w:val="28"/>
          <w:lang w:val="ro-RO"/>
        </w:rPr>
        <w:t xml:space="preserve">  </w:t>
      </w:r>
      <w:r w:rsidR="00206D83" w:rsidRPr="00C65097">
        <w:rPr>
          <w:b/>
          <w:szCs w:val="28"/>
          <w:lang w:val="ro-RO"/>
        </w:rPr>
        <w:t>taxei  pentru unităţile comerciale şi/sau de prestări servicii</w:t>
      </w:r>
    </w:p>
    <w:tbl>
      <w:tblPr>
        <w:tblStyle w:val="30"/>
        <w:tblpPr w:leftFromText="180" w:rightFromText="180" w:vertAnchor="text" w:horzAnchor="margin" w:tblpX="108" w:tblpY="226"/>
        <w:tblW w:w="9810" w:type="dxa"/>
        <w:tblLook w:val="04A0"/>
      </w:tblPr>
      <w:tblGrid>
        <w:gridCol w:w="9810"/>
      </w:tblGrid>
      <w:tr w:rsidR="00C65097" w:rsidRPr="007429E3" w:rsidTr="00C65097">
        <w:trPr>
          <w:trHeight w:val="1022"/>
        </w:trPr>
        <w:tc>
          <w:tcPr>
            <w:tcW w:w="9810" w:type="dxa"/>
            <w:tcBorders>
              <w:top w:val="nil"/>
              <w:left w:val="nil"/>
              <w:bottom w:val="nil"/>
              <w:right w:val="nil"/>
            </w:tcBorders>
          </w:tcPr>
          <w:p w:rsidR="00C65097" w:rsidRPr="007105F1" w:rsidRDefault="00C65097" w:rsidP="00C65097">
            <w:pPr>
              <w:rPr>
                <w:rFonts w:ascii="Times New Roman" w:hAnsi="Times New Roman" w:cs="Times New Roman"/>
                <w:b/>
                <w:szCs w:val="28"/>
                <w:lang w:val="en-US"/>
              </w:rPr>
            </w:pPr>
            <w:r w:rsidRPr="007105F1">
              <w:rPr>
                <w:rFonts w:ascii="Times New Roman" w:hAnsi="Times New Roman" w:cs="Times New Roman"/>
                <w:szCs w:val="28"/>
                <w:lang w:val="ro-RO"/>
              </w:rPr>
              <w:t xml:space="preserve">- pentru  magazinele  care comercializează produse alimentare, mărfuri de uz casnic, mărfuri industriale, produse cosmetice și  alte  produse,   cu  suprafața </w:t>
            </w:r>
            <w:r w:rsidR="007105F1" w:rsidRPr="007105F1">
              <w:rPr>
                <w:rFonts w:ascii="Times New Roman" w:hAnsi="Times New Roman" w:cs="Times New Roman"/>
                <w:szCs w:val="28"/>
                <w:lang w:val="ro-RO"/>
              </w:rPr>
              <w:t xml:space="preserve"> de </w:t>
            </w:r>
            <w:r w:rsidRPr="007105F1">
              <w:rPr>
                <w:rFonts w:ascii="Times New Roman" w:hAnsi="Times New Roman" w:cs="Times New Roman"/>
                <w:szCs w:val="28"/>
                <w:lang w:val="ro-RO"/>
              </w:rPr>
              <w:t xml:space="preserve"> </w:t>
            </w:r>
            <w:r w:rsidRPr="007105F1">
              <w:rPr>
                <w:rFonts w:ascii="Times New Roman" w:hAnsi="Times New Roman" w:cs="Times New Roman"/>
                <w:szCs w:val="28"/>
                <w:lang w:val="en-US"/>
              </w:rPr>
              <w:t xml:space="preserve">până </w:t>
            </w:r>
            <w:r w:rsidR="00822027">
              <w:rPr>
                <w:rFonts w:ascii="Times New Roman" w:hAnsi="Times New Roman" w:cs="Times New Roman"/>
                <w:szCs w:val="28"/>
                <w:lang w:val="en-US"/>
              </w:rPr>
              <w:t xml:space="preserve">  </w:t>
            </w:r>
            <w:r w:rsidRPr="007105F1">
              <w:rPr>
                <w:rFonts w:ascii="Times New Roman" w:hAnsi="Times New Roman" w:cs="Times New Roman"/>
                <w:szCs w:val="28"/>
                <w:lang w:val="en-US"/>
              </w:rPr>
              <w:t xml:space="preserve">la </w:t>
            </w:r>
            <w:r w:rsidRPr="007105F1">
              <w:rPr>
                <w:rFonts w:ascii="Times New Roman" w:hAnsi="Times New Roman" w:cs="Times New Roman"/>
                <w:szCs w:val="28"/>
                <w:lang w:val="ro-RO"/>
              </w:rPr>
              <w:t xml:space="preserve">100 </w:t>
            </w:r>
            <w:r w:rsidRPr="007105F1">
              <w:rPr>
                <w:rFonts w:ascii="Times New Roman" w:hAnsi="Times New Roman" w:cs="Times New Roman"/>
                <w:szCs w:val="28"/>
                <w:lang w:val="en-US"/>
              </w:rPr>
              <w:t>m</w:t>
            </w:r>
            <w:r w:rsidRPr="007105F1">
              <w:rPr>
                <w:rFonts w:ascii="Times New Roman" w:hAnsi="Times New Roman" w:cs="Times New Roman"/>
                <w:szCs w:val="28"/>
                <w:vertAlign w:val="superscript"/>
                <w:lang w:val="en-US"/>
              </w:rPr>
              <w:t>2</w:t>
            </w:r>
            <w:r w:rsidRPr="007105F1">
              <w:rPr>
                <w:rFonts w:ascii="Times New Roman" w:hAnsi="Times New Roman" w:cs="Times New Roman"/>
                <w:szCs w:val="28"/>
                <w:lang w:val="ro-RO"/>
              </w:rPr>
              <w:t xml:space="preserve">  - </w:t>
            </w:r>
            <w:r w:rsidRPr="007105F1">
              <w:rPr>
                <w:rFonts w:ascii="Times New Roman" w:hAnsi="Times New Roman" w:cs="Times New Roman"/>
                <w:b/>
                <w:szCs w:val="28"/>
                <w:lang w:val="en-US"/>
              </w:rPr>
              <w:t>3500 lei  anual.</w:t>
            </w:r>
          </w:p>
          <w:p w:rsidR="007105F1" w:rsidRDefault="007105F1" w:rsidP="00C65097">
            <w:pPr>
              <w:rPr>
                <w:rFonts w:ascii="Times New Roman" w:hAnsi="Times New Roman" w:cs="Times New Roman"/>
                <w:szCs w:val="28"/>
                <w:lang w:val="en-US"/>
              </w:rPr>
            </w:pPr>
          </w:p>
          <w:p w:rsidR="007105F1" w:rsidRPr="007105F1" w:rsidRDefault="00C65097" w:rsidP="00C65097">
            <w:pPr>
              <w:rPr>
                <w:szCs w:val="28"/>
                <w:lang w:val="ro-RO" w:eastAsia="ro-RO"/>
              </w:rPr>
            </w:pPr>
            <w:r w:rsidRPr="007105F1">
              <w:rPr>
                <w:rFonts w:ascii="Times New Roman" w:hAnsi="Times New Roman" w:cs="Times New Roman"/>
                <w:szCs w:val="28"/>
                <w:lang w:val="en-US"/>
              </w:rPr>
              <w:t>Aceste  unități  sunt:</w:t>
            </w:r>
            <w:r w:rsidR="007105F1" w:rsidRPr="007105F1">
              <w:rPr>
                <w:szCs w:val="28"/>
                <w:lang w:val="ro-RO" w:eastAsia="ro-RO"/>
              </w:rPr>
              <w:t xml:space="preserve"> </w:t>
            </w:r>
          </w:p>
          <w:p w:rsidR="007105F1" w:rsidRDefault="007105F1" w:rsidP="00C65097">
            <w:pPr>
              <w:rPr>
                <w:lang w:val="ro-RO" w:eastAsia="ro-RO"/>
              </w:rPr>
            </w:pPr>
            <w:r>
              <w:rPr>
                <w:szCs w:val="28"/>
                <w:lang w:val="ro-RO" w:eastAsia="ro-RO"/>
              </w:rPr>
              <w:t>Î.I. „ALEXEI STAVILĂ”</w:t>
            </w:r>
            <w:r w:rsidR="00822027">
              <w:rPr>
                <w:lang w:val="ro-RO" w:eastAsia="ro-RO"/>
              </w:rPr>
              <w:t xml:space="preserve">  - una  unități</w:t>
            </w:r>
            <w:r>
              <w:rPr>
                <w:lang w:val="ro-RO" w:eastAsia="ro-RO"/>
              </w:rPr>
              <w:t xml:space="preserve">  de  comerț</w:t>
            </w:r>
          </w:p>
          <w:p w:rsidR="00C65097" w:rsidRDefault="007105F1" w:rsidP="00C65097">
            <w:pPr>
              <w:rPr>
                <w:szCs w:val="28"/>
                <w:lang w:val="ro-RO" w:eastAsia="ro-RO"/>
              </w:rPr>
            </w:pPr>
            <w:r>
              <w:rPr>
                <w:lang w:val="ro-RO" w:eastAsia="ro-RO"/>
              </w:rPr>
              <w:t xml:space="preserve">S.R.L.  </w:t>
            </w:r>
            <w:r w:rsidR="00822027">
              <w:rPr>
                <w:lang w:val="ro-RO" w:eastAsia="ro-RO"/>
              </w:rPr>
              <w:t>„DANIELA-MARIANA”- una unități</w:t>
            </w:r>
            <w:r>
              <w:rPr>
                <w:lang w:val="ro-RO" w:eastAsia="ro-RO"/>
              </w:rPr>
              <w:t xml:space="preserve">  de  comerț</w:t>
            </w:r>
          </w:p>
          <w:p w:rsidR="007105F1" w:rsidRDefault="007105F1" w:rsidP="00C65097">
            <w:pPr>
              <w:rPr>
                <w:rFonts w:ascii="Times New Roman" w:hAnsi="Times New Roman" w:cs="Times New Roman"/>
                <w:sz w:val="22"/>
                <w:lang w:val="en-US"/>
              </w:rPr>
            </w:pPr>
          </w:p>
          <w:p w:rsidR="00C65097" w:rsidRPr="00C65097" w:rsidRDefault="00C65097" w:rsidP="00C65097">
            <w:pPr>
              <w:rPr>
                <w:rFonts w:ascii="Times New Roman" w:hAnsi="Times New Roman" w:cs="Times New Roman"/>
                <w:sz w:val="22"/>
                <w:lang w:val="en-US"/>
              </w:rPr>
            </w:pPr>
          </w:p>
          <w:p w:rsidR="00C65097" w:rsidRDefault="00C65097" w:rsidP="00C65097">
            <w:pPr>
              <w:rPr>
                <w:rFonts w:ascii="Times New Roman" w:hAnsi="Times New Roman" w:cs="Times New Roman"/>
                <w:b/>
                <w:sz w:val="22"/>
                <w:lang w:val="en-US"/>
              </w:rPr>
            </w:pPr>
          </w:p>
          <w:p w:rsidR="00C65097" w:rsidRDefault="00C65097" w:rsidP="00C65097">
            <w:pPr>
              <w:rPr>
                <w:b/>
                <w:szCs w:val="28"/>
                <w:lang w:val="ro-RO"/>
              </w:rPr>
            </w:pPr>
            <w:r w:rsidRPr="00C65097">
              <w:rPr>
                <w:b/>
                <w:szCs w:val="28"/>
                <w:lang w:val="ro-RO"/>
              </w:rPr>
              <w:t xml:space="preserve">2. Cotele taxei  pentru </w:t>
            </w:r>
            <w:r w:rsidRPr="00C65097">
              <w:rPr>
                <w:b/>
                <w:color w:val="000000"/>
                <w:szCs w:val="28"/>
                <w:lang w:val="ro-RO"/>
              </w:rPr>
              <w:t xml:space="preserve"> </w:t>
            </w:r>
            <w:r w:rsidRPr="00C65097">
              <w:rPr>
                <w:b/>
                <w:szCs w:val="28"/>
                <w:lang w:val="ro-RO"/>
              </w:rPr>
              <w:t>prestarea serviciilor d</w:t>
            </w:r>
            <w:r>
              <w:rPr>
                <w:b/>
                <w:szCs w:val="28"/>
                <w:lang w:val="ro-RO"/>
              </w:rPr>
              <w:t xml:space="preserve">e transport auto de călători  din  </w:t>
            </w:r>
            <w:r w:rsidRPr="00C65097">
              <w:rPr>
                <w:b/>
                <w:szCs w:val="28"/>
                <w:lang w:val="ro-RO"/>
              </w:rPr>
              <w:t>teritoriul</w:t>
            </w:r>
            <w:r>
              <w:rPr>
                <w:b/>
                <w:szCs w:val="28"/>
                <w:lang w:val="ro-RO"/>
              </w:rPr>
              <w:t xml:space="preserve">  </w:t>
            </w:r>
            <w:r w:rsidRPr="00C65097">
              <w:rPr>
                <w:b/>
                <w:szCs w:val="28"/>
                <w:lang w:val="ro-RO"/>
              </w:rPr>
              <w:t>Satului  Neculăieuca</w:t>
            </w:r>
          </w:p>
          <w:p w:rsidR="00C65097" w:rsidRDefault="00C65097" w:rsidP="00C65097">
            <w:pPr>
              <w:rPr>
                <w:b/>
                <w:szCs w:val="28"/>
                <w:lang w:val="ro-RO"/>
              </w:rPr>
            </w:pPr>
          </w:p>
          <w:p w:rsidR="007105F1" w:rsidRDefault="00C65097" w:rsidP="00C65097">
            <w:pPr>
              <w:rPr>
                <w:rFonts w:ascii="Times New Roman" w:hAnsi="Times New Roman" w:cs="Times New Roman"/>
                <w:szCs w:val="28"/>
                <w:lang w:val="en-US"/>
              </w:rPr>
            </w:pPr>
            <w:r w:rsidRPr="007105F1">
              <w:rPr>
                <w:b/>
                <w:szCs w:val="28"/>
                <w:lang w:val="ro-RO"/>
              </w:rPr>
              <w:t>-</w:t>
            </w:r>
            <w:r w:rsidRPr="007105F1">
              <w:rPr>
                <w:rFonts w:ascii="Times New Roman" w:hAnsi="Times New Roman" w:cs="Times New Roman"/>
                <w:szCs w:val="28"/>
                <w:lang w:val="en-US"/>
              </w:rPr>
              <w:t xml:space="preserve">  Pentru  o </w:t>
            </w:r>
            <w:r w:rsidR="007105F1">
              <w:rPr>
                <w:rFonts w:ascii="Times New Roman" w:hAnsi="Times New Roman" w:cs="Times New Roman"/>
                <w:szCs w:val="28"/>
                <w:lang w:val="en-US"/>
              </w:rPr>
              <w:t xml:space="preserve"> </w:t>
            </w:r>
            <w:r w:rsidRPr="007105F1">
              <w:rPr>
                <w:rFonts w:ascii="Times New Roman" w:hAnsi="Times New Roman" w:cs="Times New Roman"/>
                <w:szCs w:val="28"/>
                <w:lang w:val="en-US"/>
              </w:rPr>
              <w:t xml:space="preserve">unitate </w:t>
            </w:r>
            <w:r w:rsidR="007105F1">
              <w:rPr>
                <w:rFonts w:ascii="Times New Roman" w:hAnsi="Times New Roman" w:cs="Times New Roman"/>
                <w:szCs w:val="28"/>
                <w:lang w:val="en-US"/>
              </w:rPr>
              <w:t xml:space="preserve"> </w:t>
            </w:r>
            <w:r w:rsidRPr="007105F1">
              <w:rPr>
                <w:rFonts w:ascii="Times New Roman" w:hAnsi="Times New Roman" w:cs="Times New Roman"/>
                <w:szCs w:val="28"/>
                <w:lang w:val="en-US"/>
              </w:rPr>
              <w:t xml:space="preserve">de </w:t>
            </w:r>
            <w:r w:rsidR="007105F1">
              <w:rPr>
                <w:rFonts w:ascii="Times New Roman" w:hAnsi="Times New Roman" w:cs="Times New Roman"/>
                <w:szCs w:val="28"/>
                <w:lang w:val="en-US"/>
              </w:rPr>
              <w:t xml:space="preserve"> </w:t>
            </w:r>
            <w:r w:rsidRPr="007105F1">
              <w:rPr>
                <w:rFonts w:ascii="Times New Roman" w:hAnsi="Times New Roman" w:cs="Times New Roman"/>
                <w:szCs w:val="28"/>
                <w:lang w:val="en-US"/>
              </w:rPr>
              <w:t xml:space="preserve">transport </w:t>
            </w:r>
            <w:r w:rsidR="007105F1">
              <w:rPr>
                <w:rFonts w:ascii="Times New Roman" w:hAnsi="Times New Roman" w:cs="Times New Roman"/>
                <w:szCs w:val="28"/>
                <w:lang w:val="en-US"/>
              </w:rPr>
              <w:t xml:space="preserve"> </w:t>
            </w:r>
            <w:r w:rsidRPr="007105F1">
              <w:rPr>
                <w:rFonts w:ascii="Times New Roman" w:hAnsi="Times New Roman" w:cs="Times New Roman"/>
                <w:szCs w:val="28"/>
                <w:lang w:val="en-US"/>
              </w:rPr>
              <w:t xml:space="preserve">care  prestează  servicii   în regim de taxi -  </w:t>
            </w:r>
          </w:p>
          <w:p w:rsidR="00C65097" w:rsidRDefault="00822027" w:rsidP="00C65097">
            <w:pPr>
              <w:rPr>
                <w:rFonts w:ascii="Times New Roman" w:hAnsi="Times New Roman" w:cs="Times New Roman"/>
                <w:szCs w:val="28"/>
                <w:lang w:val="en-US"/>
              </w:rPr>
            </w:pPr>
            <w:r>
              <w:rPr>
                <w:rFonts w:ascii="Times New Roman" w:hAnsi="Times New Roman" w:cs="Times New Roman"/>
                <w:b/>
                <w:szCs w:val="28"/>
                <w:lang w:val="en-US"/>
              </w:rPr>
              <w:t>10</w:t>
            </w:r>
            <w:r w:rsidR="00C65097" w:rsidRPr="007105F1">
              <w:rPr>
                <w:rFonts w:ascii="Times New Roman" w:hAnsi="Times New Roman" w:cs="Times New Roman"/>
                <w:b/>
                <w:szCs w:val="28"/>
                <w:lang w:val="en-US"/>
              </w:rPr>
              <w:t>0  lei  lunar</w:t>
            </w:r>
            <w:r w:rsidR="00C65097" w:rsidRPr="007105F1">
              <w:rPr>
                <w:rFonts w:ascii="Times New Roman" w:hAnsi="Times New Roman" w:cs="Times New Roman"/>
                <w:szCs w:val="28"/>
                <w:lang w:val="en-US"/>
              </w:rPr>
              <w:t>.</w:t>
            </w:r>
          </w:p>
          <w:p w:rsidR="007105F1" w:rsidRDefault="007105F1" w:rsidP="00C65097">
            <w:pPr>
              <w:rPr>
                <w:rFonts w:ascii="Times New Roman" w:hAnsi="Times New Roman" w:cs="Times New Roman"/>
                <w:szCs w:val="28"/>
                <w:lang w:val="en-US"/>
              </w:rPr>
            </w:pPr>
          </w:p>
          <w:p w:rsidR="007105F1" w:rsidRDefault="007105F1" w:rsidP="00C65097">
            <w:pPr>
              <w:rPr>
                <w:rFonts w:ascii="Times New Roman" w:hAnsi="Times New Roman" w:cs="Times New Roman"/>
                <w:szCs w:val="28"/>
                <w:lang w:val="en-US"/>
              </w:rPr>
            </w:pPr>
            <w:r>
              <w:rPr>
                <w:rFonts w:ascii="Times New Roman" w:hAnsi="Times New Roman" w:cs="Times New Roman"/>
                <w:szCs w:val="28"/>
                <w:lang w:val="en-US"/>
              </w:rPr>
              <w:t>În  primăria  Neculăieuca  este  înregistrat  :</w:t>
            </w:r>
          </w:p>
          <w:p w:rsidR="007105F1" w:rsidRDefault="007105F1" w:rsidP="00C65097">
            <w:pPr>
              <w:rPr>
                <w:szCs w:val="28"/>
                <w:lang w:val="ro-RO"/>
              </w:rPr>
            </w:pPr>
            <w:r w:rsidRPr="007105F1">
              <w:rPr>
                <w:b/>
                <w:szCs w:val="28"/>
                <w:lang w:val="ro-RO"/>
              </w:rPr>
              <w:t>SRL” VICTOR-SANDU”</w:t>
            </w:r>
            <w:r>
              <w:rPr>
                <w:b/>
                <w:szCs w:val="28"/>
                <w:lang w:val="ro-RO"/>
              </w:rPr>
              <w:t xml:space="preserve">, </w:t>
            </w:r>
            <w:r w:rsidRPr="007105F1">
              <w:rPr>
                <w:szCs w:val="28"/>
                <w:lang w:val="ro-RO"/>
              </w:rPr>
              <w:t>conducător    Gulivati  Serghei, care  prestează servicii  de  transport  rutier  de  persoane  în  regim  de  taxi</w:t>
            </w:r>
            <w:r>
              <w:rPr>
                <w:szCs w:val="28"/>
                <w:lang w:val="ro-RO"/>
              </w:rPr>
              <w:t>.</w:t>
            </w:r>
          </w:p>
          <w:p w:rsidR="00B22598" w:rsidRDefault="00B22598" w:rsidP="00C65097">
            <w:pPr>
              <w:rPr>
                <w:szCs w:val="28"/>
                <w:lang w:val="ro-RO"/>
              </w:rPr>
            </w:pPr>
          </w:p>
          <w:p w:rsidR="00B22598" w:rsidRDefault="00B22598" w:rsidP="00C65097">
            <w:pPr>
              <w:rPr>
                <w:szCs w:val="28"/>
                <w:lang w:val="ro-RO"/>
              </w:rPr>
            </w:pPr>
          </w:p>
          <w:p w:rsidR="00B22598" w:rsidRDefault="00B22598" w:rsidP="00C65097">
            <w:pPr>
              <w:rPr>
                <w:szCs w:val="28"/>
                <w:lang w:val="ro-RO"/>
              </w:rPr>
            </w:pPr>
          </w:p>
          <w:p w:rsidR="00B22598" w:rsidRPr="007105F1" w:rsidRDefault="00B22598" w:rsidP="00C65097">
            <w:pPr>
              <w:rPr>
                <w:b/>
                <w:szCs w:val="28"/>
                <w:lang w:val="ro-RO"/>
              </w:rPr>
            </w:pPr>
            <w:r>
              <w:rPr>
                <w:szCs w:val="28"/>
                <w:lang w:val="ro-RO"/>
              </w:rPr>
              <w:t>Primarul  satului  Neculăieuca                                                        Bîscal  Violeta</w:t>
            </w:r>
          </w:p>
          <w:p w:rsidR="00C65097" w:rsidRPr="00C65097" w:rsidRDefault="00C65097" w:rsidP="00C65097">
            <w:pPr>
              <w:rPr>
                <w:b/>
                <w:szCs w:val="28"/>
                <w:lang w:val="ro-RO"/>
              </w:rPr>
            </w:pPr>
          </w:p>
        </w:tc>
      </w:tr>
    </w:tbl>
    <w:p w:rsidR="00206D83" w:rsidRPr="00206D83" w:rsidRDefault="00206D83" w:rsidP="00206D83">
      <w:pPr>
        <w:shd w:val="clear" w:color="auto" w:fill="FFFFFF"/>
        <w:spacing w:before="225" w:after="225" w:line="360" w:lineRule="auto"/>
        <w:ind w:firstLine="708"/>
        <w:rPr>
          <w:sz w:val="24"/>
          <w:szCs w:val="24"/>
          <w:lang w:val="ro-RO"/>
        </w:rPr>
      </w:pPr>
    </w:p>
    <w:p w:rsidR="00206D83" w:rsidRDefault="00206D83" w:rsidP="00206D83">
      <w:pPr>
        <w:shd w:val="clear" w:color="auto" w:fill="FFFFFF"/>
        <w:spacing w:before="225" w:after="225"/>
        <w:jc w:val="both"/>
        <w:rPr>
          <w:sz w:val="24"/>
          <w:szCs w:val="24"/>
          <w:lang w:val="ro-MO"/>
        </w:rPr>
      </w:pPr>
    </w:p>
    <w:p w:rsidR="00206D83" w:rsidRPr="00206D83" w:rsidRDefault="00206D83" w:rsidP="001C6DF9">
      <w:pPr>
        <w:rPr>
          <w:szCs w:val="28"/>
          <w:u w:val="single"/>
          <w:lang w:val="ro-MO"/>
        </w:rPr>
      </w:pPr>
    </w:p>
    <w:sectPr w:rsidR="00206D83" w:rsidRPr="00206D83" w:rsidSect="00EB786E">
      <w:headerReference w:type="default" r:id="rId9"/>
      <w:footerReference w:type="default" r:id="rId10"/>
      <w:footerReference w:type="first" r:id="rId11"/>
      <w:pgSz w:w="11907" w:h="16840" w:code="9"/>
      <w:pgMar w:top="426" w:right="992" w:bottom="709" w:left="1134" w:header="0" w:footer="309"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AD6" w:rsidRDefault="006A5AD6">
      <w:r>
        <w:separator/>
      </w:r>
    </w:p>
  </w:endnote>
  <w:endnote w:type="continuationSeparator" w:id="0">
    <w:p w:rsidR="006A5AD6" w:rsidRDefault="006A5A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821" w:rsidRDefault="00716493">
    <w:pPr>
      <w:pStyle w:val="a5"/>
      <w:jc w:val="right"/>
    </w:pPr>
    <w:r>
      <w:fldChar w:fldCharType="begin"/>
    </w:r>
    <w:r w:rsidR="00386821">
      <w:instrText>PAGE   \* MERGEFORMAT</w:instrText>
    </w:r>
    <w:r>
      <w:fldChar w:fldCharType="separate"/>
    </w:r>
    <w:r w:rsidR="00822027">
      <w:rPr>
        <w:noProof/>
      </w:rPr>
      <w:t>4</w:t>
    </w:r>
    <w:r>
      <w:fldChar w:fldCharType="end"/>
    </w:r>
  </w:p>
  <w:p w:rsidR="00386821" w:rsidRDefault="0038682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621" w:rsidRDefault="00716493">
    <w:pPr>
      <w:pStyle w:val="a5"/>
      <w:jc w:val="right"/>
    </w:pPr>
    <w:r>
      <w:fldChar w:fldCharType="begin"/>
    </w:r>
    <w:r w:rsidR="002F2621">
      <w:instrText>PAGE   \* MERGEFORMAT</w:instrText>
    </w:r>
    <w:r>
      <w:fldChar w:fldCharType="separate"/>
    </w:r>
    <w:r w:rsidR="00822027">
      <w:rPr>
        <w:noProof/>
      </w:rPr>
      <w:t>1</w:t>
    </w:r>
    <w:r>
      <w:fldChar w:fldCharType="end"/>
    </w:r>
  </w:p>
  <w:p w:rsidR="002F2621" w:rsidRDefault="002F262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AD6" w:rsidRDefault="006A5AD6">
      <w:r>
        <w:separator/>
      </w:r>
    </w:p>
  </w:footnote>
  <w:footnote w:type="continuationSeparator" w:id="0">
    <w:p w:rsidR="006A5AD6" w:rsidRDefault="006A5A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C0" w:rsidRDefault="00074AC0">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3022"/>
    <w:multiLevelType w:val="hybridMultilevel"/>
    <w:tmpl w:val="C84228C8"/>
    <w:lvl w:ilvl="0" w:tplc="58A6749A">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nsid w:val="04D81536"/>
    <w:multiLevelType w:val="hybridMultilevel"/>
    <w:tmpl w:val="02BC66B8"/>
    <w:lvl w:ilvl="0" w:tplc="A0C4F162">
      <w:start w:val="3"/>
      <w:numFmt w:val="bullet"/>
      <w:lvlText w:val="-"/>
      <w:lvlJc w:val="left"/>
      <w:pPr>
        <w:ind w:left="540" w:hanging="360"/>
      </w:pPr>
      <w:rPr>
        <w:rFonts w:ascii="Times New Roman" w:eastAsia="Times New Roman" w:hAnsi="Times New Roman" w:cs="Times New Roman" w:hint="default"/>
        <w:b w:val="0"/>
        <w:i/>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
    <w:nsid w:val="06AC2449"/>
    <w:multiLevelType w:val="hybridMultilevel"/>
    <w:tmpl w:val="6BB44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1506492"/>
    <w:multiLevelType w:val="hybridMultilevel"/>
    <w:tmpl w:val="C17EB740"/>
    <w:lvl w:ilvl="0" w:tplc="D108A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BE09FF"/>
    <w:multiLevelType w:val="hybridMultilevel"/>
    <w:tmpl w:val="5EB4A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43660E"/>
    <w:multiLevelType w:val="hybridMultilevel"/>
    <w:tmpl w:val="EE8C3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660EAA"/>
    <w:multiLevelType w:val="hybridMultilevel"/>
    <w:tmpl w:val="7E261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B4486B"/>
    <w:multiLevelType w:val="hybridMultilevel"/>
    <w:tmpl w:val="D2D85B62"/>
    <w:lvl w:ilvl="0" w:tplc="824876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A98783D"/>
    <w:multiLevelType w:val="hybridMultilevel"/>
    <w:tmpl w:val="3404D09C"/>
    <w:lvl w:ilvl="0" w:tplc="4B546C1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0B0D6E"/>
    <w:multiLevelType w:val="hybridMultilevel"/>
    <w:tmpl w:val="24E4897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8B1B90"/>
    <w:multiLevelType w:val="hybridMultilevel"/>
    <w:tmpl w:val="1C80C720"/>
    <w:lvl w:ilvl="0" w:tplc="427AC102">
      <w:start w:val="1"/>
      <w:numFmt w:val="bullet"/>
      <w:lvlText w:val="-"/>
      <w:lvlJc w:val="left"/>
      <w:pPr>
        <w:ind w:left="927" w:hanging="360"/>
      </w:pPr>
      <w:rPr>
        <w:rFonts w:ascii="Times New Roman" w:eastAsia="Times New Roman" w:hAnsi="Times New Roman" w:cs="Times New Roman" w:hint="default"/>
        <w:b w:val="0"/>
        <w:sz w:val="28"/>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2BF044AA"/>
    <w:multiLevelType w:val="hybridMultilevel"/>
    <w:tmpl w:val="D70C904E"/>
    <w:lvl w:ilvl="0" w:tplc="7F3C8196">
      <w:start w:val="1"/>
      <w:numFmt w:val="decimal"/>
      <w:lvlText w:val="%1."/>
      <w:lvlJc w:val="left"/>
      <w:pPr>
        <w:ind w:left="3975" w:hanging="360"/>
      </w:pPr>
      <w:rPr>
        <w:rFonts w:hint="default"/>
      </w:rPr>
    </w:lvl>
    <w:lvl w:ilvl="1" w:tplc="04190019" w:tentative="1">
      <w:start w:val="1"/>
      <w:numFmt w:val="lowerLetter"/>
      <w:lvlText w:val="%2."/>
      <w:lvlJc w:val="left"/>
      <w:pPr>
        <w:ind w:left="4695" w:hanging="360"/>
      </w:pPr>
    </w:lvl>
    <w:lvl w:ilvl="2" w:tplc="0419001B" w:tentative="1">
      <w:start w:val="1"/>
      <w:numFmt w:val="lowerRoman"/>
      <w:lvlText w:val="%3."/>
      <w:lvlJc w:val="right"/>
      <w:pPr>
        <w:ind w:left="5415" w:hanging="180"/>
      </w:pPr>
    </w:lvl>
    <w:lvl w:ilvl="3" w:tplc="0419000F" w:tentative="1">
      <w:start w:val="1"/>
      <w:numFmt w:val="decimal"/>
      <w:lvlText w:val="%4."/>
      <w:lvlJc w:val="left"/>
      <w:pPr>
        <w:ind w:left="6135" w:hanging="360"/>
      </w:pPr>
    </w:lvl>
    <w:lvl w:ilvl="4" w:tplc="04190019" w:tentative="1">
      <w:start w:val="1"/>
      <w:numFmt w:val="lowerLetter"/>
      <w:lvlText w:val="%5."/>
      <w:lvlJc w:val="left"/>
      <w:pPr>
        <w:ind w:left="6855" w:hanging="360"/>
      </w:pPr>
    </w:lvl>
    <w:lvl w:ilvl="5" w:tplc="0419001B" w:tentative="1">
      <w:start w:val="1"/>
      <w:numFmt w:val="lowerRoman"/>
      <w:lvlText w:val="%6."/>
      <w:lvlJc w:val="right"/>
      <w:pPr>
        <w:ind w:left="7575" w:hanging="180"/>
      </w:pPr>
    </w:lvl>
    <w:lvl w:ilvl="6" w:tplc="0419000F" w:tentative="1">
      <w:start w:val="1"/>
      <w:numFmt w:val="decimal"/>
      <w:lvlText w:val="%7."/>
      <w:lvlJc w:val="left"/>
      <w:pPr>
        <w:ind w:left="8295" w:hanging="360"/>
      </w:pPr>
    </w:lvl>
    <w:lvl w:ilvl="7" w:tplc="04190019" w:tentative="1">
      <w:start w:val="1"/>
      <w:numFmt w:val="lowerLetter"/>
      <w:lvlText w:val="%8."/>
      <w:lvlJc w:val="left"/>
      <w:pPr>
        <w:ind w:left="9015" w:hanging="360"/>
      </w:pPr>
    </w:lvl>
    <w:lvl w:ilvl="8" w:tplc="0419001B" w:tentative="1">
      <w:start w:val="1"/>
      <w:numFmt w:val="lowerRoman"/>
      <w:lvlText w:val="%9."/>
      <w:lvlJc w:val="right"/>
      <w:pPr>
        <w:ind w:left="9735" w:hanging="180"/>
      </w:pPr>
    </w:lvl>
  </w:abstractNum>
  <w:abstractNum w:abstractNumId="12">
    <w:nsid w:val="2F866F84"/>
    <w:multiLevelType w:val="hybridMultilevel"/>
    <w:tmpl w:val="ABDC8C32"/>
    <w:lvl w:ilvl="0" w:tplc="CC3E0EF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3E6322D"/>
    <w:multiLevelType w:val="hybridMultilevel"/>
    <w:tmpl w:val="2696A9EC"/>
    <w:lvl w:ilvl="0" w:tplc="71E61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C65296"/>
    <w:multiLevelType w:val="hybridMultilevel"/>
    <w:tmpl w:val="ED567C82"/>
    <w:lvl w:ilvl="0" w:tplc="19C28DC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351B123C"/>
    <w:multiLevelType w:val="hybridMultilevel"/>
    <w:tmpl w:val="5C3E4D38"/>
    <w:lvl w:ilvl="0" w:tplc="4A8418D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2D6F32"/>
    <w:multiLevelType w:val="hybridMultilevel"/>
    <w:tmpl w:val="4A66841C"/>
    <w:lvl w:ilvl="0" w:tplc="F076896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37FE3B8C"/>
    <w:multiLevelType w:val="hybridMultilevel"/>
    <w:tmpl w:val="D2D85B62"/>
    <w:lvl w:ilvl="0" w:tplc="824876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C1A0199"/>
    <w:multiLevelType w:val="hybridMultilevel"/>
    <w:tmpl w:val="0B0E5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CA37232"/>
    <w:multiLevelType w:val="hybridMultilevel"/>
    <w:tmpl w:val="6B5E5E3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B412C7"/>
    <w:multiLevelType w:val="hybridMultilevel"/>
    <w:tmpl w:val="C88C5880"/>
    <w:lvl w:ilvl="0" w:tplc="39C80E9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483D9E"/>
    <w:multiLevelType w:val="hybridMultilevel"/>
    <w:tmpl w:val="823255BA"/>
    <w:lvl w:ilvl="0" w:tplc="129C50FA">
      <w:start w:val="1"/>
      <w:numFmt w:val="decimal"/>
      <w:lvlText w:val="%1)"/>
      <w:lvlJc w:val="left"/>
      <w:pPr>
        <w:ind w:left="540" w:hanging="360"/>
      </w:pPr>
      <w:rPr>
        <w:rFonts w:ascii="Times New Roman" w:hAnsi="Times New Roman" w:cs="Times New Roman" w:hint="default"/>
        <w:b w:val="0"/>
        <w:sz w:val="24"/>
        <w:szCs w:val="24"/>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2">
    <w:nsid w:val="464F0877"/>
    <w:multiLevelType w:val="hybridMultilevel"/>
    <w:tmpl w:val="D39CC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537C9E"/>
    <w:multiLevelType w:val="hybridMultilevel"/>
    <w:tmpl w:val="D6D422BC"/>
    <w:lvl w:ilvl="0" w:tplc="62EEA350">
      <w:start w:val="1"/>
      <w:numFmt w:val="decimal"/>
      <w:lvlText w:val="%1."/>
      <w:lvlJc w:val="left"/>
      <w:pPr>
        <w:ind w:left="1260" w:hanging="360"/>
      </w:pPr>
      <w:rPr>
        <w:rFonts w:hint="default"/>
        <w:i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4851042C"/>
    <w:multiLevelType w:val="hybridMultilevel"/>
    <w:tmpl w:val="C03AE742"/>
    <w:lvl w:ilvl="0" w:tplc="27FAEFF2">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9521483"/>
    <w:multiLevelType w:val="hybridMultilevel"/>
    <w:tmpl w:val="50B21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B13BAF"/>
    <w:multiLevelType w:val="hybridMultilevel"/>
    <w:tmpl w:val="118CA5D8"/>
    <w:lvl w:ilvl="0" w:tplc="B82270AC">
      <w:start w:val="1"/>
      <w:numFmt w:val="lowerLetter"/>
      <w:lvlText w:val="%1)"/>
      <w:lvlJc w:val="left"/>
      <w:pPr>
        <w:ind w:left="720" w:hanging="360"/>
      </w:pPr>
      <w:rPr>
        <w:rFonts w:hint="default"/>
        <w:b/>
        <w:i/>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2F5903"/>
    <w:multiLevelType w:val="hybridMultilevel"/>
    <w:tmpl w:val="5AE462AC"/>
    <w:lvl w:ilvl="0" w:tplc="55F404F4">
      <w:start w:val="1"/>
      <w:numFmt w:val="decimal"/>
      <w:lvlText w:val="(%1)"/>
      <w:lvlJc w:val="left"/>
      <w:pPr>
        <w:ind w:left="773" w:hanging="360"/>
      </w:pPr>
      <w:rPr>
        <w:rFonts w:hint="default"/>
      </w:r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28">
    <w:nsid w:val="58E758A7"/>
    <w:multiLevelType w:val="hybridMultilevel"/>
    <w:tmpl w:val="C03AE742"/>
    <w:lvl w:ilvl="0" w:tplc="27FAEFF2">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FFC12D1"/>
    <w:multiLevelType w:val="hybridMultilevel"/>
    <w:tmpl w:val="37644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6420DE"/>
    <w:multiLevelType w:val="hybridMultilevel"/>
    <w:tmpl w:val="32C2CD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F2346D"/>
    <w:multiLevelType w:val="hybridMultilevel"/>
    <w:tmpl w:val="BC42A8EA"/>
    <w:lvl w:ilvl="0" w:tplc="4E6CEAD0">
      <w:start w:val="1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9CD1FDC"/>
    <w:multiLevelType w:val="hybridMultilevel"/>
    <w:tmpl w:val="03C60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6E7236"/>
    <w:multiLevelType w:val="hybridMultilevel"/>
    <w:tmpl w:val="FFBC6CC6"/>
    <w:lvl w:ilvl="0" w:tplc="2DCC5E5A">
      <w:numFmt w:val="bullet"/>
      <w:lvlText w:val="-"/>
      <w:lvlJc w:val="left"/>
      <w:pPr>
        <w:ind w:left="705" w:hanging="360"/>
      </w:pPr>
      <w:rPr>
        <w:rFonts w:ascii="Times New Roman" w:eastAsia="Times New Roman" w:hAnsi="Times New Roman" w:cs="Times New Roman" w:hint="default"/>
        <w:color w:val="000000"/>
        <w:sz w:val="28"/>
      </w:rPr>
    </w:lvl>
    <w:lvl w:ilvl="1" w:tplc="04180003" w:tentative="1">
      <w:start w:val="1"/>
      <w:numFmt w:val="bullet"/>
      <w:lvlText w:val="o"/>
      <w:lvlJc w:val="left"/>
      <w:pPr>
        <w:ind w:left="1425" w:hanging="360"/>
      </w:pPr>
      <w:rPr>
        <w:rFonts w:ascii="Courier New" w:hAnsi="Courier New" w:cs="Courier New" w:hint="default"/>
      </w:rPr>
    </w:lvl>
    <w:lvl w:ilvl="2" w:tplc="04180005" w:tentative="1">
      <w:start w:val="1"/>
      <w:numFmt w:val="bullet"/>
      <w:lvlText w:val=""/>
      <w:lvlJc w:val="left"/>
      <w:pPr>
        <w:ind w:left="2145" w:hanging="360"/>
      </w:pPr>
      <w:rPr>
        <w:rFonts w:ascii="Wingdings" w:hAnsi="Wingdings" w:hint="default"/>
      </w:rPr>
    </w:lvl>
    <w:lvl w:ilvl="3" w:tplc="04180001" w:tentative="1">
      <w:start w:val="1"/>
      <w:numFmt w:val="bullet"/>
      <w:lvlText w:val=""/>
      <w:lvlJc w:val="left"/>
      <w:pPr>
        <w:ind w:left="2865" w:hanging="360"/>
      </w:pPr>
      <w:rPr>
        <w:rFonts w:ascii="Symbol" w:hAnsi="Symbol" w:hint="default"/>
      </w:rPr>
    </w:lvl>
    <w:lvl w:ilvl="4" w:tplc="04180003" w:tentative="1">
      <w:start w:val="1"/>
      <w:numFmt w:val="bullet"/>
      <w:lvlText w:val="o"/>
      <w:lvlJc w:val="left"/>
      <w:pPr>
        <w:ind w:left="3585" w:hanging="360"/>
      </w:pPr>
      <w:rPr>
        <w:rFonts w:ascii="Courier New" w:hAnsi="Courier New" w:cs="Courier New" w:hint="default"/>
      </w:rPr>
    </w:lvl>
    <w:lvl w:ilvl="5" w:tplc="04180005" w:tentative="1">
      <w:start w:val="1"/>
      <w:numFmt w:val="bullet"/>
      <w:lvlText w:val=""/>
      <w:lvlJc w:val="left"/>
      <w:pPr>
        <w:ind w:left="4305" w:hanging="360"/>
      </w:pPr>
      <w:rPr>
        <w:rFonts w:ascii="Wingdings" w:hAnsi="Wingdings" w:hint="default"/>
      </w:rPr>
    </w:lvl>
    <w:lvl w:ilvl="6" w:tplc="04180001" w:tentative="1">
      <w:start w:val="1"/>
      <w:numFmt w:val="bullet"/>
      <w:lvlText w:val=""/>
      <w:lvlJc w:val="left"/>
      <w:pPr>
        <w:ind w:left="5025" w:hanging="360"/>
      </w:pPr>
      <w:rPr>
        <w:rFonts w:ascii="Symbol" w:hAnsi="Symbol" w:hint="default"/>
      </w:rPr>
    </w:lvl>
    <w:lvl w:ilvl="7" w:tplc="04180003" w:tentative="1">
      <w:start w:val="1"/>
      <w:numFmt w:val="bullet"/>
      <w:lvlText w:val="o"/>
      <w:lvlJc w:val="left"/>
      <w:pPr>
        <w:ind w:left="5745" w:hanging="360"/>
      </w:pPr>
      <w:rPr>
        <w:rFonts w:ascii="Courier New" w:hAnsi="Courier New" w:cs="Courier New" w:hint="default"/>
      </w:rPr>
    </w:lvl>
    <w:lvl w:ilvl="8" w:tplc="04180005" w:tentative="1">
      <w:start w:val="1"/>
      <w:numFmt w:val="bullet"/>
      <w:lvlText w:val=""/>
      <w:lvlJc w:val="left"/>
      <w:pPr>
        <w:ind w:left="6465" w:hanging="360"/>
      </w:pPr>
      <w:rPr>
        <w:rFonts w:ascii="Wingdings" w:hAnsi="Wingdings" w:hint="default"/>
      </w:rPr>
    </w:lvl>
  </w:abstractNum>
  <w:abstractNum w:abstractNumId="34">
    <w:nsid w:val="77DF6D03"/>
    <w:multiLevelType w:val="hybridMultilevel"/>
    <w:tmpl w:val="8E6EA704"/>
    <w:lvl w:ilvl="0" w:tplc="1EEEFCAA">
      <w:start w:val="3"/>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7C76187E"/>
    <w:multiLevelType w:val="hybridMultilevel"/>
    <w:tmpl w:val="87AA0B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4"/>
  </w:num>
  <w:num w:numId="2">
    <w:abstractNumId w:val="16"/>
  </w:num>
  <w:num w:numId="3">
    <w:abstractNumId w:val="10"/>
  </w:num>
  <w:num w:numId="4">
    <w:abstractNumId w:val="21"/>
  </w:num>
  <w:num w:numId="5">
    <w:abstractNumId w:val="24"/>
  </w:num>
  <w:num w:numId="6">
    <w:abstractNumId w:val="17"/>
  </w:num>
  <w:num w:numId="7">
    <w:abstractNumId w:val="28"/>
  </w:num>
  <w:num w:numId="8">
    <w:abstractNumId w:val="27"/>
  </w:num>
  <w:num w:numId="9">
    <w:abstractNumId w:val="12"/>
  </w:num>
  <w:num w:numId="10">
    <w:abstractNumId w:val="7"/>
  </w:num>
  <w:num w:numId="11">
    <w:abstractNumId w:val="1"/>
  </w:num>
  <w:num w:numId="12">
    <w:abstractNumId w:val="0"/>
  </w:num>
  <w:num w:numId="13">
    <w:abstractNumId w:val="34"/>
  </w:num>
  <w:num w:numId="14">
    <w:abstractNumId w:val="33"/>
  </w:num>
  <w:num w:numId="15">
    <w:abstractNumId w:val="3"/>
  </w:num>
  <w:num w:numId="16">
    <w:abstractNumId w:val="13"/>
  </w:num>
  <w:num w:numId="17">
    <w:abstractNumId w:val="31"/>
  </w:num>
  <w:num w:numId="18">
    <w:abstractNumId w:val="2"/>
  </w:num>
  <w:num w:numId="19">
    <w:abstractNumId w:val="18"/>
  </w:num>
  <w:num w:numId="20">
    <w:abstractNumId w:val="11"/>
  </w:num>
  <w:num w:numId="21">
    <w:abstractNumId w:val="30"/>
  </w:num>
  <w:num w:numId="22">
    <w:abstractNumId w:val="9"/>
  </w:num>
  <w:num w:numId="23">
    <w:abstractNumId w:val="20"/>
  </w:num>
  <w:num w:numId="24">
    <w:abstractNumId w:val="22"/>
  </w:num>
  <w:num w:numId="25">
    <w:abstractNumId w:val="8"/>
  </w:num>
  <w:num w:numId="26">
    <w:abstractNumId w:val="19"/>
  </w:num>
  <w:num w:numId="27">
    <w:abstractNumId w:val="23"/>
  </w:num>
  <w:num w:numId="28">
    <w:abstractNumId w:val="26"/>
  </w:num>
  <w:num w:numId="29">
    <w:abstractNumId w:val="32"/>
  </w:num>
  <w:num w:numId="30">
    <w:abstractNumId w:val="4"/>
  </w:num>
  <w:num w:numId="31">
    <w:abstractNumId w:val="5"/>
  </w:num>
  <w:num w:numId="32">
    <w:abstractNumId w:val="35"/>
  </w:num>
  <w:num w:numId="33">
    <w:abstractNumId w:val="6"/>
  </w:num>
  <w:num w:numId="34">
    <w:abstractNumId w:val="25"/>
  </w:num>
  <w:num w:numId="35">
    <w:abstractNumId w:val="29"/>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5538"/>
  </w:hdrShapeDefaults>
  <w:footnotePr>
    <w:footnote w:id="-1"/>
    <w:footnote w:id="0"/>
  </w:footnotePr>
  <w:endnotePr>
    <w:endnote w:id="-1"/>
    <w:endnote w:id="0"/>
  </w:endnotePr>
  <w:compat/>
  <w:rsids>
    <w:rsidRoot w:val="000C48BC"/>
    <w:rsid w:val="0000200C"/>
    <w:rsid w:val="000069A1"/>
    <w:rsid w:val="00011A98"/>
    <w:rsid w:val="00011D03"/>
    <w:rsid w:val="00015387"/>
    <w:rsid w:val="000163E7"/>
    <w:rsid w:val="000170EC"/>
    <w:rsid w:val="0002135B"/>
    <w:rsid w:val="00025D12"/>
    <w:rsid w:val="000302CB"/>
    <w:rsid w:val="00032B20"/>
    <w:rsid w:val="00034D25"/>
    <w:rsid w:val="000400CE"/>
    <w:rsid w:val="00042454"/>
    <w:rsid w:val="00045212"/>
    <w:rsid w:val="00045322"/>
    <w:rsid w:val="00050F23"/>
    <w:rsid w:val="00054828"/>
    <w:rsid w:val="00057CF0"/>
    <w:rsid w:val="00060904"/>
    <w:rsid w:val="00062E9C"/>
    <w:rsid w:val="00070D0E"/>
    <w:rsid w:val="00070FB4"/>
    <w:rsid w:val="0007398E"/>
    <w:rsid w:val="00073A26"/>
    <w:rsid w:val="000743FF"/>
    <w:rsid w:val="000744C7"/>
    <w:rsid w:val="00074AC0"/>
    <w:rsid w:val="00082BA7"/>
    <w:rsid w:val="000866F7"/>
    <w:rsid w:val="00093AC6"/>
    <w:rsid w:val="00096A6E"/>
    <w:rsid w:val="00096FF4"/>
    <w:rsid w:val="000978FB"/>
    <w:rsid w:val="000A08B6"/>
    <w:rsid w:val="000A134F"/>
    <w:rsid w:val="000A455D"/>
    <w:rsid w:val="000A5F81"/>
    <w:rsid w:val="000A6AD6"/>
    <w:rsid w:val="000B2DE7"/>
    <w:rsid w:val="000B4147"/>
    <w:rsid w:val="000C48BC"/>
    <w:rsid w:val="000C5190"/>
    <w:rsid w:val="000D128D"/>
    <w:rsid w:val="000D1B00"/>
    <w:rsid w:val="000E3970"/>
    <w:rsid w:val="000F7341"/>
    <w:rsid w:val="000F747B"/>
    <w:rsid w:val="00101081"/>
    <w:rsid w:val="00101DEB"/>
    <w:rsid w:val="001029CE"/>
    <w:rsid w:val="00105615"/>
    <w:rsid w:val="00106B22"/>
    <w:rsid w:val="0011519E"/>
    <w:rsid w:val="00115A13"/>
    <w:rsid w:val="001164C8"/>
    <w:rsid w:val="00121912"/>
    <w:rsid w:val="001240E1"/>
    <w:rsid w:val="00125CB2"/>
    <w:rsid w:val="00127FCE"/>
    <w:rsid w:val="00131C05"/>
    <w:rsid w:val="00132DF4"/>
    <w:rsid w:val="0014251D"/>
    <w:rsid w:val="00144ED8"/>
    <w:rsid w:val="0015082A"/>
    <w:rsid w:val="0015142F"/>
    <w:rsid w:val="00153027"/>
    <w:rsid w:val="001620B1"/>
    <w:rsid w:val="00165371"/>
    <w:rsid w:val="00165DCD"/>
    <w:rsid w:val="00165F0B"/>
    <w:rsid w:val="00172F13"/>
    <w:rsid w:val="00174270"/>
    <w:rsid w:val="00177801"/>
    <w:rsid w:val="001849DE"/>
    <w:rsid w:val="00186B8D"/>
    <w:rsid w:val="00186EF9"/>
    <w:rsid w:val="00187E01"/>
    <w:rsid w:val="001954A5"/>
    <w:rsid w:val="00196C37"/>
    <w:rsid w:val="00196D68"/>
    <w:rsid w:val="001971BA"/>
    <w:rsid w:val="001A1B28"/>
    <w:rsid w:val="001A4B92"/>
    <w:rsid w:val="001A5388"/>
    <w:rsid w:val="001A6F20"/>
    <w:rsid w:val="001A7838"/>
    <w:rsid w:val="001A7B87"/>
    <w:rsid w:val="001B382B"/>
    <w:rsid w:val="001C1401"/>
    <w:rsid w:val="001C1B6D"/>
    <w:rsid w:val="001C2784"/>
    <w:rsid w:val="001C3B68"/>
    <w:rsid w:val="001C46C7"/>
    <w:rsid w:val="001C5283"/>
    <w:rsid w:val="001C570B"/>
    <w:rsid w:val="001C6DF9"/>
    <w:rsid w:val="001D173D"/>
    <w:rsid w:val="001D4029"/>
    <w:rsid w:val="001F47D7"/>
    <w:rsid w:val="00204426"/>
    <w:rsid w:val="00206D83"/>
    <w:rsid w:val="00207A0B"/>
    <w:rsid w:val="00211FEE"/>
    <w:rsid w:val="002133A0"/>
    <w:rsid w:val="00213B98"/>
    <w:rsid w:val="00213F9E"/>
    <w:rsid w:val="00215158"/>
    <w:rsid w:val="00217025"/>
    <w:rsid w:val="00217C34"/>
    <w:rsid w:val="00217DAB"/>
    <w:rsid w:val="00217E76"/>
    <w:rsid w:val="002203A8"/>
    <w:rsid w:val="00222729"/>
    <w:rsid w:val="002334A9"/>
    <w:rsid w:val="00240BE1"/>
    <w:rsid w:val="00241209"/>
    <w:rsid w:val="0024173F"/>
    <w:rsid w:val="00241991"/>
    <w:rsid w:val="0024283E"/>
    <w:rsid w:val="00243280"/>
    <w:rsid w:val="00245323"/>
    <w:rsid w:val="00246CC6"/>
    <w:rsid w:val="00247B66"/>
    <w:rsid w:val="0025077B"/>
    <w:rsid w:val="00254908"/>
    <w:rsid w:val="00256FB1"/>
    <w:rsid w:val="00262226"/>
    <w:rsid w:val="0026716C"/>
    <w:rsid w:val="00273D85"/>
    <w:rsid w:val="002771AB"/>
    <w:rsid w:val="002805FA"/>
    <w:rsid w:val="00280B08"/>
    <w:rsid w:val="00290AB8"/>
    <w:rsid w:val="00292E85"/>
    <w:rsid w:val="00294636"/>
    <w:rsid w:val="0029530C"/>
    <w:rsid w:val="0029572E"/>
    <w:rsid w:val="002A0C23"/>
    <w:rsid w:val="002A23CE"/>
    <w:rsid w:val="002A5F03"/>
    <w:rsid w:val="002B5BD8"/>
    <w:rsid w:val="002B5E76"/>
    <w:rsid w:val="002B7F3B"/>
    <w:rsid w:val="002C17B2"/>
    <w:rsid w:val="002C4518"/>
    <w:rsid w:val="002D00FA"/>
    <w:rsid w:val="002D2BC6"/>
    <w:rsid w:val="002E4FBA"/>
    <w:rsid w:val="002E5122"/>
    <w:rsid w:val="002E6BB7"/>
    <w:rsid w:val="002F2621"/>
    <w:rsid w:val="002F4B5D"/>
    <w:rsid w:val="002F4D02"/>
    <w:rsid w:val="00302268"/>
    <w:rsid w:val="0030248C"/>
    <w:rsid w:val="00304BD4"/>
    <w:rsid w:val="00315E1F"/>
    <w:rsid w:val="003174A5"/>
    <w:rsid w:val="00320A4D"/>
    <w:rsid w:val="00320F8B"/>
    <w:rsid w:val="00323117"/>
    <w:rsid w:val="00342531"/>
    <w:rsid w:val="003474D2"/>
    <w:rsid w:val="003538F8"/>
    <w:rsid w:val="00363820"/>
    <w:rsid w:val="00363A24"/>
    <w:rsid w:val="003670F6"/>
    <w:rsid w:val="003777B7"/>
    <w:rsid w:val="00377CF1"/>
    <w:rsid w:val="00386821"/>
    <w:rsid w:val="003912E0"/>
    <w:rsid w:val="00391FD3"/>
    <w:rsid w:val="00395D61"/>
    <w:rsid w:val="00397CCB"/>
    <w:rsid w:val="003A6545"/>
    <w:rsid w:val="003B6199"/>
    <w:rsid w:val="003C0338"/>
    <w:rsid w:val="003C1A08"/>
    <w:rsid w:val="003C7A8D"/>
    <w:rsid w:val="003D39C2"/>
    <w:rsid w:val="003E18CF"/>
    <w:rsid w:val="003E1B63"/>
    <w:rsid w:val="003E1F7D"/>
    <w:rsid w:val="003E3479"/>
    <w:rsid w:val="003E4A8C"/>
    <w:rsid w:val="003E4B8E"/>
    <w:rsid w:val="003E7615"/>
    <w:rsid w:val="00411FDA"/>
    <w:rsid w:val="004152B9"/>
    <w:rsid w:val="00421146"/>
    <w:rsid w:val="004326B2"/>
    <w:rsid w:val="00432EC2"/>
    <w:rsid w:val="00435CE6"/>
    <w:rsid w:val="00437317"/>
    <w:rsid w:val="00437354"/>
    <w:rsid w:val="00437B0B"/>
    <w:rsid w:val="004505CC"/>
    <w:rsid w:val="004514BC"/>
    <w:rsid w:val="00453316"/>
    <w:rsid w:val="004533C3"/>
    <w:rsid w:val="00455826"/>
    <w:rsid w:val="004559E5"/>
    <w:rsid w:val="00456A21"/>
    <w:rsid w:val="00456CB9"/>
    <w:rsid w:val="00460059"/>
    <w:rsid w:val="004601CB"/>
    <w:rsid w:val="00460887"/>
    <w:rsid w:val="00462056"/>
    <w:rsid w:val="0046767A"/>
    <w:rsid w:val="004700CC"/>
    <w:rsid w:val="0047085B"/>
    <w:rsid w:val="00471A6C"/>
    <w:rsid w:val="0047412E"/>
    <w:rsid w:val="00474764"/>
    <w:rsid w:val="00474A37"/>
    <w:rsid w:val="00487D0D"/>
    <w:rsid w:val="00493E1C"/>
    <w:rsid w:val="004A229D"/>
    <w:rsid w:val="004B4604"/>
    <w:rsid w:val="004C34AF"/>
    <w:rsid w:val="004D269C"/>
    <w:rsid w:val="004E4256"/>
    <w:rsid w:val="004E4548"/>
    <w:rsid w:val="004E565A"/>
    <w:rsid w:val="004F2870"/>
    <w:rsid w:val="00501006"/>
    <w:rsid w:val="00506C08"/>
    <w:rsid w:val="00507358"/>
    <w:rsid w:val="0051210C"/>
    <w:rsid w:val="00515C63"/>
    <w:rsid w:val="00521BB8"/>
    <w:rsid w:val="0052604E"/>
    <w:rsid w:val="00526549"/>
    <w:rsid w:val="005275C3"/>
    <w:rsid w:val="005302BF"/>
    <w:rsid w:val="00540F43"/>
    <w:rsid w:val="00543E77"/>
    <w:rsid w:val="00547E89"/>
    <w:rsid w:val="00551656"/>
    <w:rsid w:val="005532E3"/>
    <w:rsid w:val="00554232"/>
    <w:rsid w:val="0055475F"/>
    <w:rsid w:val="00555C2E"/>
    <w:rsid w:val="005601F3"/>
    <w:rsid w:val="00561892"/>
    <w:rsid w:val="00571176"/>
    <w:rsid w:val="00577631"/>
    <w:rsid w:val="00581791"/>
    <w:rsid w:val="00585301"/>
    <w:rsid w:val="00586B21"/>
    <w:rsid w:val="00592B6E"/>
    <w:rsid w:val="00593F37"/>
    <w:rsid w:val="00594DBD"/>
    <w:rsid w:val="0059681D"/>
    <w:rsid w:val="005B36AB"/>
    <w:rsid w:val="005B3AAD"/>
    <w:rsid w:val="005B6024"/>
    <w:rsid w:val="005B699A"/>
    <w:rsid w:val="005B7481"/>
    <w:rsid w:val="005C0A43"/>
    <w:rsid w:val="005C3D78"/>
    <w:rsid w:val="005C601F"/>
    <w:rsid w:val="005D0FAA"/>
    <w:rsid w:val="005D26DD"/>
    <w:rsid w:val="005D2AF9"/>
    <w:rsid w:val="005D2D4C"/>
    <w:rsid w:val="005D4220"/>
    <w:rsid w:val="005D7B52"/>
    <w:rsid w:val="005E2C7D"/>
    <w:rsid w:val="005E5E13"/>
    <w:rsid w:val="005F0DDA"/>
    <w:rsid w:val="005F18AA"/>
    <w:rsid w:val="005F79E5"/>
    <w:rsid w:val="00602412"/>
    <w:rsid w:val="0060359B"/>
    <w:rsid w:val="00607D08"/>
    <w:rsid w:val="00613490"/>
    <w:rsid w:val="0061371C"/>
    <w:rsid w:val="00616A5A"/>
    <w:rsid w:val="00621091"/>
    <w:rsid w:val="0062177A"/>
    <w:rsid w:val="00622966"/>
    <w:rsid w:val="00622F1E"/>
    <w:rsid w:val="00623150"/>
    <w:rsid w:val="006277C0"/>
    <w:rsid w:val="0063145A"/>
    <w:rsid w:val="00631C8C"/>
    <w:rsid w:val="0063463D"/>
    <w:rsid w:val="00640B69"/>
    <w:rsid w:val="00642720"/>
    <w:rsid w:val="00644BAD"/>
    <w:rsid w:val="0065158A"/>
    <w:rsid w:val="00652967"/>
    <w:rsid w:val="00656B99"/>
    <w:rsid w:val="0065718C"/>
    <w:rsid w:val="00665017"/>
    <w:rsid w:val="00674910"/>
    <w:rsid w:val="006765D8"/>
    <w:rsid w:val="006769F0"/>
    <w:rsid w:val="00676BC2"/>
    <w:rsid w:val="0068074B"/>
    <w:rsid w:val="0068192F"/>
    <w:rsid w:val="006833AB"/>
    <w:rsid w:val="006833CA"/>
    <w:rsid w:val="00684441"/>
    <w:rsid w:val="00684AFB"/>
    <w:rsid w:val="00685A5A"/>
    <w:rsid w:val="00685DE5"/>
    <w:rsid w:val="00694DCF"/>
    <w:rsid w:val="00695FED"/>
    <w:rsid w:val="00696A83"/>
    <w:rsid w:val="006A1421"/>
    <w:rsid w:val="006A1EE7"/>
    <w:rsid w:val="006A3846"/>
    <w:rsid w:val="006A3E74"/>
    <w:rsid w:val="006A55A1"/>
    <w:rsid w:val="006A5AD6"/>
    <w:rsid w:val="006B3293"/>
    <w:rsid w:val="006B4FC2"/>
    <w:rsid w:val="006B5C97"/>
    <w:rsid w:val="006C075F"/>
    <w:rsid w:val="006D10F5"/>
    <w:rsid w:val="006D643D"/>
    <w:rsid w:val="006E1B65"/>
    <w:rsid w:val="006E65D7"/>
    <w:rsid w:val="006E6F0F"/>
    <w:rsid w:val="006F0321"/>
    <w:rsid w:val="006F3AA6"/>
    <w:rsid w:val="00707533"/>
    <w:rsid w:val="007105F1"/>
    <w:rsid w:val="00714175"/>
    <w:rsid w:val="00716493"/>
    <w:rsid w:val="0072283F"/>
    <w:rsid w:val="0072539C"/>
    <w:rsid w:val="00725848"/>
    <w:rsid w:val="0072744F"/>
    <w:rsid w:val="00732462"/>
    <w:rsid w:val="00733E34"/>
    <w:rsid w:val="0073646F"/>
    <w:rsid w:val="00740540"/>
    <w:rsid w:val="00741D45"/>
    <w:rsid w:val="007429E3"/>
    <w:rsid w:val="00744830"/>
    <w:rsid w:val="00744B6B"/>
    <w:rsid w:val="00745B94"/>
    <w:rsid w:val="00754F2F"/>
    <w:rsid w:val="00757035"/>
    <w:rsid w:val="00767171"/>
    <w:rsid w:val="007706AF"/>
    <w:rsid w:val="00772D87"/>
    <w:rsid w:val="007731C7"/>
    <w:rsid w:val="00775998"/>
    <w:rsid w:val="0078088B"/>
    <w:rsid w:val="007845CF"/>
    <w:rsid w:val="007856C5"/>
    <w:rsid w:val="00786DBB"/>
    <w:rsid w:val="00793769"/>
    <w:rsid w:val="007939ED"/>
    <w:rsid w:val="00795187"/>
    <w:rsid w:val="007954BD"/>
    <w:rsid w:val="007A6550"/>
    <w:rsid w:val="007A75C4"/>
    <w:rsid w:val="007B63E6"/>
    <w:rsid w:val="007B6753"/>
    <w:rsid w:val="007B78BE"/>
    <w:rsid w:val="007C12B5"/>
    <w:rsid w:val="007C588C"/>
    <w:rsid w:val="007C5C57"/>
    <w:rsid w:val="007D5750"/>
    <w:rsid w:val="007D6E29"/>
    <w:rsid w:val="007D7E5B"/>
    <w:rsid w:val="007E0F34"/>
    <w:rsid w:val="007E298B"/>
    <w:rsid w:val="007F176F"/>
    <w:rsid w:val="007F5C4D"/>
    <w:rsid w:val="007F7323"/>
    <w:rsid w:val="008020C5"/>
    <w:rsid w:val="008044BD"/>
    <w:rsid w:val="00807F75"/>
    <w:rsid w:val="0081277E"/>
    <w:rsid w:val="00813B9C"/>
    <w:rsid w:val="0081417D"/>
    <w:rsid w:val="008141C1"/>
    <w:rsid w:val="00817BD2"/>
    <w:rsid w:val="00822027"/>
    <w:rsid w:val="00823D5B"/>
    <w:rsid w:val="008243E3"/>
    <w:rsid w:val="008279A4"/>
    <w:rsid w:val="0083156E"/>
    <w:rsid w:val="00837B2A"/>
    <w:rsid w:val="00844603"/>
    <w:rsid w:val="00846721"/>
    <w:rsid w:val="00851E06"/>
    <w:rsid w:val="00855A49"/>
    <w:rsid w:val="0086037C"/>
    <w:rsid w:val="00862047"/>
    <w:rsid w:val="008669DC"/>
    <w:rsid w:val="00873091"/>
    <w:rsid w:val="0088179D"/>
    <w:rsid w:val="00881E50"/>
    <w:rsid w:val="00884D99"/>
    <w:rsid w:val="00890A5D"/>
    <w:rsid w:val="00891E62"/>
    <w:rsid w:val="00894E9F"/>
    <w:rsid w:val="008A2C29"/>
    <w:rsid w:val="008B20FC"/>
    <w:rsid w:val="008B57F5"/>
    <w:rsid w:val="008B677B"/>
    <w:rsid w:val="008C4B6C"/>
    <w:rsid w:val="008D3FF1"/>
    <w:rsid w:val="008D5320"/>
    <w:rsid w:val="008D7076"/>
    <w:rsid w:val="008E57BE"/>
    <w:rsid w:val="008E6199"/>
    <w:rsid w:val="008F4A17"/>
    <w:rsid w:val="008F7923"/>
    <w:rsid w:val="0090087E"/>
    <w:rsid w:val="00901F2B"/>
    <w:rsid w:val="00906B03"/>
    <w:rsid w:val="00911D27"/>
    <w:rsid w:val="00912A94"/>
    <w:rsid w:val="009151D9"/>
    <w:rsid w:val="0091636D"/>
    <w:rsid w:val="00924A1F"/>
    <w:rsid w:val="009273F1"/>
    <w:rsid w:val="00927AD9"/>
    <w:rsid w:val="00930293"/>
    <w:rsid w:val="00930DCC"/>
    <w:rsid w:val="00931E66"/>
    <w:rsid w:val="009345A1"/>
    <w:rsid w:val="00935999"/>
    <w:rsid w:val="0093680E"/>
    <w:rsid w:val="00940721"/>
    <w:rsid w:val="009407CB"/>
    <w:rsid w:val="0094754F"/>
    <w:rsid w:val="00947AC3"/>
    <w:rsid w:val="009506FE"/>
    <w:rsid w:val="0095141B"/>
    <w:rsid w:val="0095282B"/>
    <w:rsid w:val="00960D97"/>
    <w:rsid w:val="0096201F"/>
    <w:rsid w:val="00973C9D"/>
    <w:rsid w:val="0097592D"/>
    <w:rsid w:val="00986F4E"/>
    <w:rsid w:val="009978D7"/>
    <w:rsid w:val="009A2080"/>
    <w:rsid w:val="009A4840"/>
    <w:rsid w:val="009A7807"/>
    <w:rsid w:val="009B1080"/>
    <w:rsid w:val="009B3D55"/>
    <w:rsid w:val="009B6B7B"/>
    <w:rsid w:val="009C0511"/>
    <w:rsid w:val="009C1DC6"/>
    <w:rsid w:val="009C3372"/>
    <w:rsid w:val="009C3F04"/>
    <w:rsid w:val="009D2E41"/>
    <w:rsid w:val="009D37D0"/>
    <w:rsid w:val="009D498F"/>
    <w:rsid w:val="009E1641"/>
    <w:rsid w:val="009E1A1D"/>
    <w:rsid w:val="009E2F8D"/>
    <w:rsid w:val="009E5835"/>
    <w:rsid w:val="009E74A1"/>
    <w:rsid w:val="009F0CB9"/>
    <w:rsid w:val="009F2CC1"/>
    <w:rsid w:val="009F5076"/>
    <w:rsid w:val="009F7EF7"/>
    <w:rsid w:val="00A01118"/>
    <w:rsid w:val="00A01F09"/>
    <w:rsid w:val="00A15B1E"/>
    <w:rsid w:val="00A16ACB"/>
    <w:rsid w:val="00A26EF1"/>
    <w:rsid w:val="00A31437"/>
    <w:rsid w:val="00A32769"/>
    <w:rsid w:val="00A408FB"/>
    <w:rsid w:val="00A43779"/>
    <w:rsid w:val="00A43F08"/>
    <w:rsid w:val="00A44ED0"/>
    <w:rsid w:val="00A47709"/>
    <w:rsid w:val="00A53134"/>
    <w:rsid w:val="00A61C30"/>
    <w:rsid w:val="00A674EB"/>
    <w:rsid w:val="00A7266C"/>
    <w:rsid w:val="00A759C5"/>
    <w:rsid w:val="00A80436"/>
    <w:rsid w:val="00A84758"/>
    <w:rsid w:val="00A855E2"/>
    <w:rsid w:val="00A86678"/>
    <w:rsid w:val="00A93109"/>
    <w:rsid w:val="00A9542B"/>
    <w:rsid w:val="00AA1FF4"/>
    <w:rsid w:val="00AA3882"/>
    <w:rsid w:val="00AA6477"/>
    <w:rsid w:val="00AB6202"/>
    <w:rsid w:val="00AC4DA0"/>
    <w:rsid w:val="00AC7502"/>
    <w:rsid w:val="00AC7EA8"/>
    <w:rsid w:val="00AD766D"/>
    <w:rsid w:val="00AE02CD"/>
    <w:rsid w:val="00AE2138"/>
    <w:rsid w:val="00AE267F"/>
    <w:rsid w:val="00AE30DB"/>
    <w:rsid w:val="00AF089D"/>
    <w:rsid w:val="00AF100D"/>
    <w:rsid w:val="00AF729D"/>
    <w:rsid w:val="00B161D4"/>
    <w:rsid w:val="00B16247"/>
    <w:rsid w:val="00B22598"/>
    <w:rsid w:val="00B2570B"/>
    <w:rsid w:val="00B26775"/>
    <w:rsid w:val="00B3392A"/>
    <w:rsid w:val="00B3781C"/>
    <w:rsid w:val="00B37ABE"/>
    <w:rsid w:val="00B4288E"/>
    <w:rsid w:val="00B44484"/>
    <w:rsid w:val="00B47174"/>
    <w:rsid w:val="00B635A7"/>
    <w:rsid w:val="00B66968"/>
    <w:rsid w:val="00B66B04"/>
    <w:rsid w:val="00B67741"/>
    <w:rsid w:val="00B776CD"/>
    <w:rsid w:val="00B871B0"/>
    <w:rsid w:val="00B91779"/>
    <w:rsid w:val="00B94583"/>
    <w:rsid w:val="00B94658"/>
    <w:rsid w:val="00BA66D1"/>
    <w:rsid w:val="00BA69AD"/>
    <w:rsid w:val="00BA7EB0"/>
    <w:rsid w:val="00BB1908"/>
    <w:rsid w:val="00BB2A8C"/>
    <w:rsid w:val="00BB58F9"/>
    <w:rsid w:val="00BB6DD0"/>
    <w:rsid w:val="00BC0CDA"/>
    <w:rsid w:val="00BD0DE2"/>
    <w:rsid w:val="00BD543C"/>
    <w:rsid w:val="00BE4519"/>
    <w:rsid w:val="00BE6FE3"/>
    <w:rsid w:val="00BF0635"/>
    <w:rsid w:val="00BF1577"/>
    <w:rsid w:val="00BF623A"/>
    <w:rsid w:val="00C00277"/>
    <w:rsid w:val="00C034A0"/>
    <w:rsid w:val="00C04596"/>
    <w:rsid w:val="00C04BAA"/>
    <w:rsid w:val="00C10955"/>
    <w:rsid w:val="00C11AB4"/>
    <w:rsid w:val="00C11E23"/>
    <w:rsid w:val="00C14235"/>
    <w:rsid w:val="00C14E1E"/>
    <w:rsid w:val="00C16071"/>
    <w:rsid w:val="00C218E8"/>
    <w:rsid w:val="00C271C7"/>
    <w:rsid w:val="00C276DE"/>
    <w:rsid w:val="00C3099C"/>
    <w:rsid w:val="00C31F33"/>
    <w:rsid w:val="00C32393"/>
    <w:rsid w:val="00C324AC"/>
    <w:rsid w:val="00C421D8"/>
    <w:rsid w:val="00C46F7E"/>
    <w:rsid w:val="00C5568C"/>
    <w:rsid w:val="00C56E77"/>
    <w:rsid w:val="00C609D0"/>
    <w:rsid w:val="00C6441A"/>
    <w:rsid w:val="00C65097"/>
    <w:rsid w:val="00C6696E"/>
    <w:rsid w:val="00C71145"/>
    <w:rsid w:val="00C711E2"/>
    <w:rsid w:val="00C73060"/>
    <w:rsid w:val="00C74841"/>
    <w:rsid w:val="00C7529E"/>
    <w:rsid w:val="00C76D66"/>
    <w:rsid w:val="00C81977"/>
    <w:rsid w:val="00C90624"/>
    <w:rsid w:val="00C9198B"/>
    <w:rsid w:val="00C95F8A"/>
    <w:rsid w:val="00C96F32"/>
    <w:rsid w:val="00C9737E"/>
    <w:rsid w:val="00CA00DB"/>
    <w:rsid w:val="00CA3E8E"/>
    <w:rsid w:val="00CB2CDD"/>
    <w:rsid w:val="00CB3E14"/>
    <w:rsid w:val="00CB4430"/>
    <w:rsid w:val="00CC5263"/>
    <w:rsid w:val="00CD3B4C"/>
    <w:rsid w:val="00CE38C7"/>
    <w:rsid w:val="00CF4FC3"/>
    <w:rsid w:val="00D023EA"/>
    <w:rsid w:val="00D16C28"/>
    <w:rsid w:val="00D2393C"/>
    <w:rsid w:val="00D276C7"/>
    <w:rsid w:val="00D27B35"/>
    <w:rsid w:val="00D43E33"/>
    <w:rsid w:val="00D51D62"/>
    <w:rsid w:val="00D55519"/>
    <w:rsid w:val="00D601D0"/>
    <w:rsid w:val="00D61807"/>
    <w:rsid w:val="00D63489"/>
    <w:rsid w:val="00D6550B"/>
    <w:rsid w:val="00D8133B"/>
    <w:rsid w:val="00D81C48"/>
    <w:rsid w:val="00D86623"/>
    <w:rsid w:val="00D8681C"/>
    <w:rsid w:val="00D90D3E"/>
    <w:rsid w:val="00D90F77"/>
    <w:rsid w:val="00D93B2D"/>
    <w:rsid w:val="00D95446"/>
    <w:rsid w:val="00D9579C"/>
    <w:rsid w:val="00D958AE"/>
    <w:rsid w:val="00D96FC1"/>
    <w:rsid w:val="00DA009F"/>
    <w:rsid w:val="00DA0791"/>
    <w:rsid w:val="00DA13D3"/>
    <w:rsid w:val="00DB1077"/>
    <w:rsid w:val="00DC44A2"/>
    <w:rsid w:val="00DD011E"/>
    <w:rsid w:val="00DD15C3"/>
    <w:rsid w:val="00DD20BE"/>
    <w:rsid w:val="00DE31D7"/>
    <w:rsid w:val="00DE4A84"/>
    <w:rsid w:val="00DF06EC"/>
    <w:rsid w:val="00DF3AD6"/>
    <w:rsid w:val="00DF3EA1"/>
    <w:rsid w:val="00DF53C1"/>
    <w:rsid w:val="00E0276A"/>
    <w:rsid w:val="00E036C9"/>
    <w:rsid w:val="00E0610C"/>
    <w:rsid w:val="00E0642A"/>
    <w:rsid w:val="00E1236F"/>
    <w:rsid w:val="00E16F32"/>
    <w:rsid w:val="00E175C0"/>
    <w:rsid w:val="00E22D19"/>
    <w:rsid w:val="00E23DE7"/>
    <w:rsid w:val="00E24C65"/>
    <w:rsid w:val="00E253F4"/>
    <w:rsid w:val="00E279D6"/>
    <w:rsid w:val="00E30007"/>
    <w:rsid w:val="00E30809"/>
    <w:rsid w:val="00E400EC"/>
    <w:rsid w:val="00E41135"/>
    <w:rsid w:val="00E522F4"/>
    <w:rsid w:val="00E631BE"/>
    <w:rsid w:val="00E63EAB"/>
    <w:rsid w:val="00E64247"/>
    <w:rsid w:val="00E6625D"/>
    <w:rsid w:val="00E72DB8"/>
    <w:rsid w:val="00E745C2"/>
    <w:rsid w:val="00E769A2"/>
    <w:rsid w:val="00E8274B"/>
    <w:rsid w:val="00E83BE3"/>
    <w:rsid w:val="00E863EC"/>
    <w:rsid w:val="00E91C08"/>
    <w:rsid w:val="00E93302"/>
    <w:rsid w:val="00EA0247"/>
    <w:rsid w:val="00EA025A"/>
    <w:rsid w:val="00EA194A"/>
    <w:rsid w:val="00EA33A9"/>
    <w:rsid w:val="00EA47EB"/>
    <w:rsid w:val="00EA4FAE"/>
    <w:rsid w:val="00EA50E5"/>
    <w:rsid w:val="00EB1038"/>
    <w:rsid w:val="00EB2BE9"/>
    <w:rsid w:val="00EB2E51"/>
    <w:rsid w:val="00EB50A4"/>
    <w:rsid w:val="00EB6365"/>
    <w:rsid w:val="00EB6D59"/>
    <w:rsid w:val="00EB786E"/>
    <w:rsid w:val="00EC35AC"/>
    <w:rsid w:val="00EC53A3"/>
    <w:rsid w:val="00EC6F84"/>
    <w:rsid w:val="00ED237B"/>
    <w:rsid w:val="00ED4BB0"/>
    <w:rsid w:val="00ED705F"/>
    <w:rsid w:val="00EE091D"/>
    <w:rsid w:val="00EE28C6"/>
    <w:rsid w:val="00EE3F0F"/>
    <w:rsid w:val="00EE508E"/>
    <w:rsid w:val="00EF1477"/>
    <w:rsid w:val="00F05B17"/>
    <w:rsid w:val="00F119B3"/>
    <w:rsid w:val="00F15C1E"/>
    <w:rsid w:val="00F2214D"/>
    <w:rsid w:val="00F27D69"/>
    <w:rsid w:val="00F332E1"/>
    <w:rsid w:val="00F338F5"/>
    <w:rsid w:val="00F33A85"/>
    <w:rsid w:val="00F357F5"/>
    <w:rsid w:val="00F36950"/>
    <w:rsid w:val="00F5519C"/>
    <w:rsid w:val="00F74DDE"/>
    <w:rsid w:val="00F819EA"/>
    <w:rsid w:val="00F859C8"/>
    <w:rsid w:val="00F86D4B"/>
    <w:rsid w:val="00F94DE8"/>
    <w:rsid w:val="00F97857"/>
    <w:rsid w:val="00FA096F"/>
    <w:rsid w:val="00FA1EF5"/>
    <w:rsid w:val="00FA3E94"/>
    <w:rsid w:val="00FA69C7"/>
    <w:rsid w:val="00FA7BBB"/>
    <w:rsid w:val="00FB0B5C"/>
    <w:rsid w:val="00FB51CA"/>
    <w:rsid w:val="00FC1B53"/>
    <w:rsid w:val="00FD4684"/>
    <w:rsid w:val="00FD779A"/>
    <w:rsid w:val="00FE1ACA"/>
    <w:rsid w:val="00FE3D2F"/>
    <w:rsid w:val="00FE3D66"/>
    <w:rsid w:val="00FE3EE9"/>
    <w:rsid w:val="00FE3F77"/>
    <w:rsid w:val="00FE4600"/>
    <w:rsid w:val="00FF0214"/>
    <w:rsid w:val="00FF0928"/>
    <w:rsid w:val="00FF43E5"/>
    <w:rsid w:val="00FF5C2D"/>
    <w:rsid w:val="00FF73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4426"/>
    <w:rPr>
      <w:sz w:val="28"/>
      <w:lang w:eastAsia="en-US"/>
    </w:rPr>
  </w:style>
  <w:style w:type="paragraph" w:styleId="1">
    <w:name w:val="heading 1"/>
    <w:basedOn w:val="a"/>
    <w:next w:val="a"/>
    <w:qFormat/>
    <w:rsid w:val="00204426"/>
    <w:pPr>
      <w:keepNext/>
      <w:jc w:val="center"/>
      <w:outlineLvl w:val="0"/>
    </w:pPr>
    <w:rPr>
      <w:rFonts w:ascii="Bookman Old Style" w:hAnsi="Bookman Old Style"/>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04426"/>
    <w:pPr>
      <w:tabs>
        <w:tab w:val="center" w:pos="4320"/>
        <w:tab w:val="right" w:pos="8640"/>
      </w:tabs>
    </w:pPr>
    <w:rPr>
      <w:sz w:val="20"/>
      <w:lang w:val="en-US"/>
    </w:rPr>
  </w:style>
  <w:style w:type="paragraph" w:styleId="a5">
    <w:name w:val="footer"/>
    <w:basedOn w:val="a"/>
    <w:link w:val="a6"/>
    <w:uiPriority w:val="99"/>
    <w:rsid w:val="00204426"/>
    <w:pPr>
      <w:tabs>
        <w:tab w:val="center" w:pos="4536"/>
        <w:tab w:val="right" w:pos="9072"/>
      </w:tabs>
    </w:pPr>
  </w:style>
  <w:style w:type="paragraph" w:styleId="a7">
    <w:name w:val="Body Text"/>
    <w:basedOn w:val="a"/>
    <w:rsid w:val="00204426"/>
    <w:pPr>
      <w:jc w:val="center"/>
    </w:pPr>
    <w:rPr>
      <w:rFonts w:ascii="Bookman Old Style" w:hAnsi="Bookman Old Style"/>
      <w:b/>
      <w:sz w:val="22"/>
    </w:rPr>
  </w:style>
  <w:style w:type="paragraph" w:styleId="3">
    <w:name w:val="Body Text Indent 3"/>
    <w:basedOn w:val="a"/>
    <w:rsid w:val="007B6753"/>
    <w:pPr>
      <w:spacing w:after="120"/>
      <w:ind w:left="360"/>
    </w:pPr>
    <w:rPr>
      <w:sz w:val="16"/>
      <w:szCs w:val="16"/>
    </w:rPr>
  </w:style>
  <w:style w:type="paragraph" w:styleId="a8">
    <w:name w:val="Balloon Text"/>
    <w:basedOn w:val="a"/>
    <w:semiHidden/>
    <w:rsid w:val="00D81C48"/>
    <w:rPr>
      <w:rFonts w:ascii="Tahoma" w:hAnsi="Tahoma" w:cs="Tahoma"/>
      <w:sz w:val="16"/>
      <w:szCs w:val="16"/>
    </w:rPr>
  </w:style>
  <w:style w:type="character" w:styleId="a9">
    <w:name w:val="Hyperlink"/>
    <w:rsid w:val="0051210C"/>
    <w:rPr>
      <w:color w:val="0563C1"/>
      <w:u w:val="single"/>
    </w:rPr>
  </w:style>
  <w:style w:type="character" w:customStyle="1" w:styleId="a4">
    <w:name w:val="Верхний колонтитул Знак"/>
    <w:link w:val="a3"/>
    <w:uiPriority w:val="99"/>
    <w:rsid w:val="00E72DB8"/>
  </w:style>
  <w:style w:type="paragraph" w:styleId="aa">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b"/>
    <w:uiPriority w:val="99"/>
    <w:qFormat/>
    <w:rsid w:val="00177801"/>
    <w:pPr>
      <w:ind w:firstLine="567"/>
      <w:jc w:val="both"/>
    </w:pPr>
    <w:rPr>
      <w:sz w:val="24"/>
      <w:szCs w:val="24"/>
      <w:lang w:val="en-US"/>
    </w:rPr>
  </w:style>
  <w:style w:type="character" w:customStyle="1" w:styleId="ab">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a"/>
    <w:locked/>
    <w:rsid w:val="00177801"/>
    <w:rPr>
      <w:sz w:val="24"/>
      <w:szCs w:val="24"/>
      <w:lang w:val="en-US" w:eastAsia="en-US"/>
    </w:rPr>
  </w:style>
  <w:style w:type="paragraph" w:customStyle="1" w:styleId="cb">
    <w:name w:val="cb"/>
    <w:basedOn w:val="a"/>
    <w:rsid w:val="00177801"/>
    <w:pPr>
      <w:jc w:val="center"/>
    </w:pPr>
    <w:rPr>
      <w:b/>
      <w:bCs/>
      <w:sz w:val="24"/>
      <w:szCs w:val="24"/>
      <w:lang w:val="ro-RO" w:eastAsia="ro-RO"/>
    </w:rPr>
  </w:style>
  <w:style w:type="paragraph" w:customStyle="1" w:styleId="TableParagraph">
    <w:name w:val="Table Paragraph"/>
    <w:basedOn w:val="a"/>
    <w:uiPriority w:val="1"/>
    <w:qFormat/>
    <w:rsid w:val="00177801"/>
    <w:pPr>
      <w:widowControl w:val="0"/>
    </w:pPr>
    <w:rPr>
      <w:rFonts w:ascii="Calibri" w:eastAsia="Calibri" w:hAnsi="Calibri"/>
      <w:sz w:val="22"/>
      <w:szCs w:val="22"/>
      <w:lang w:val="en-US"/>
    </w:rPr>
  </w:style>
  <w:style w:type="paragraph" w:customStyle="1" w:styleId="tt">
    <w:name w:val="tt"/>
    <w:basedOn w:val="a"/>
    <w:rsid w:val="002B5BD8"/>
    <w:pPr>
      <w:jc w:val="center"/>
    </w:pPr>
    <w:rPr>
      <w:b/>
      <w:bCs/>
      <w:sz w:val="24"/>
      <w:szCs w:val="24"/>
      <w:lang w:eastAsia="ru-RU"/>
    </w:rPr>
  </w:style>
  <w:style w:type="paragraph" w:customStyle="1" w:styleId="cn">
    <w:name w:val="cn"/>
    <w:basedOn w:val="a"/>
    <w:rsid w:val="002B5BD8"/>
    <w:pPr>
      <w:jc w:val="center"/>
    </w:pPr>
    <w:rPr>
      <w:sz w:val="24"/>
      <w:szCs w:val="24"/>
      <w:lang w:eastAsia="ru-RU"/>
    </w:rPr>
  </w:style>
  <w:style w:type="paragraph" w:customStyle="1" w:styleId="md">
    <w:name w:val="md"/>
    <w:basedOn w:val="a"/>
    <w:rsid w:val="00BB1908"/>
    <w:pPr>
      <w:ind w:firstLine="567"/>
      <w:jc w:val="both"/>
    </w:pPr>
    <w:rPr>
      <w:i/>
      <w:iCs/>
      <w:color w:val="663300"/>
      <w:sz w:val="20"/>
      <w:lang w:eastAsia="ru-RU"/>
    </w:rPr>
  </w:style>
  <w:style w:type="paragraph" w:styleId="ac">
    <w:name w:val="List Paragraph"/>
    <w:basedOn w:val="a"/>
    <w:link w:val="ad"/>
    <w:uiPriority w:val="34"/>
    <w:qFormat/>
    <w:rsid w:val="00B94658"/>
    <w:pPr>
      <w:spacing w:after="160" w:line="259" w:lineRule="auto"/>
      <w:ind w:left="720"/>
      <w:contextualSpacing/>
    </w:pPr>
    <w:rPr>
      <w:rFonts w:ascii="Calibri" w:eastAsia="Calibri" w:hAnsi="Calibri"/>
      <w:sz w:val="22"/>
      <w:szCs w:val="22"/>
      <w:lang w:val="en-US"/>
    </w:rPr>
  </w:style>
  <w:style w:type="character" w:customStyle="1" w:styleId="ad">
    <w:name w:val="Абзац списка Знак"/>
    <w:link w:val="ac"/>
    <w:uiPriority w:val="34"/>
    <w:locked/>
    <w:rsid w:val="003C7A8D"/>
    <w:rPr>
      <w:rFonts w:ascii="Calibri" w:eastAsia="Calibri" w:hAnsi="Calibri"/>
      <w:sz w:val="22"/>
      <w:szCs w:val="22"/>
      <w:lang w:val="en-US" w:eastAsia="en-US"/>
    </w:rPr>
  </w:style>
  <w:style w:type="paragraph" w:customStyle="1" w:styleId="SUBDIVIZIUNE">
    <w:name w:val="SUBDIVIZIUNE"/>
    <w:basedOn w:val="a"/>
    <w:autoRedefine/>
    <w:qFormat/>
    <w:rsid w:val="00C32393"/>
    <w:pPr>
      <w:widowControl w:val="0"/>
      <w:tabs>
        <w:tab w:val="left" w:pos="709"/>
      </w:tabs>
      <w:autoSpaceDE w:val="0"/>
      <w:autoSpaceDN w:val="0"/>
      <w:adjustRightInd w:val="0"/>
      <w:ind w:left="709" w:hanging="709"/>
      <w:jc w:val="both"/>
    </w:pPr>
    <w:rPr>
      <w:rFonts w:ascii="Arial" w:hAnsi="Arial" w:cs="Arial"/>
      <w:b/>
      <w:bCs/>
      <w:color w:val="000000"/>
      <w:sz w:val="20"/>
      <w:lang w:val="ro-RO" w:eastAsia="ro-RO"/>
    </w:rPr>
  </w:style>
  <w:style w:type="character" w:styleId="ae">
    <w:name w:val="Strong"/>
    <w:uiPriority w:val="22"/>
    <w:qFormat/>
    <w:rsid w:val="00BF623A"/>
    <w:rPr>
      <w:b/>
      <w:bCs/>
    </w:rPr>
  </w:style>
  <w:style w:type="paragraph" w:customStyle="1" w:styleId="rg">
    <w:name w:val="rg"/>
    <w:basedOn w:val="a"/>
    <w:rsid w:val="00493E1C"/>
    <w:pPr>
      <w:spacing w:before="100" w:beforeAutospacing="1" w:after="100" w:afterAutospacing="1"/>
    </w:pPr>
    <w:rPr>
      <w:sz w:val="24"/>
      <w:szCs w:val="24"/>
      <w:lang w:eastAsia="ru-RU"/>
    </w:rPr>
  </w:style>
  <w:style w:type="table" w:styleId="af">
    <w:name w:val="Table Grid"/>
    <w:basedOn w:val="a1"/>
    <w:rsid w:val="00DF3A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Нижний колонтитул Знак"/>
    <w:link w:val="a5"/>
    <w:uiPriority w:val="99"/>
    <w:rsid w:val="00386821"/>
    <w:rPr>
      <w:sz w:val="28"/>
      <w:lang w:eastAsia="en-US"/>
    </w:rPr>
  </w:style>
  <w:style w:type="table" w:customStyle="1" w:styleId="10">
    <w:name w:val="Сетка таблицы1"/>
    <w:basedOn w:val="a1"/>
    <w:next w:val="af"/>
    <w:uiPriority w:val="39"/>
    <w:rsid w:val="006B5C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
    <w:uiPriority w:val="39"/>
    <w:rsid w:val="00DB107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f"/>
    <w:uiPriority w:val="39"/>
    <w:rsid w:val="007429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
    <w:uiPriority w:val="39"/>
    <w:rsid w:val="00FB51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p">
    <w:name w:val="cp"/>
    <w:basedOn w:val="a"/>
    <w:rsid w:val="007B78BE"/>
    <w:pPr>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16458055">
      <w:bodyDiv w:val="1"/>
      <w:marLeft w:val="0"/>
      <w:marRight w:val="0"/>
      <w:marTop w:val="0"/>
      <w:marBottom w:val="0"/>
      <w:divBdr>
        <w:top w:val="none" w:sz="0" w:space="0" w:color="auto"/>
        <w:left w:val="none" w:sz="0" w:space="0" w:color="auto"/>
        <w:bottom w:val="none" w:sz="0" w:space="0" w:color="auto"/>
        <w:right w:val="none" w:sz="0" w:space="0" w:color="auto"/>
      </w:divBdr>
    </w:div>
    <w:div w:id="144125697">
      <w:bodyDiv w:val="1"/>
      <w:marLeft w:val="0"/>
      <w:marRight w:val="0"/>
      <w:marTop w:val="0"/>
      <w:marBottom w:val="0"/>
      <w:divBdr>
        <w:top w:val="none" w:sz="0" w:space="0" w:color="auto"/>
        <w:left w:val="none" w:sz="0" w:space="0" w:color="auto"/>
        <w:bottom w:val="none" w:sz="0" w:space="0" w:color="auto"/>
        <w:right w:val="none" w:sz="0" w:space="0" w:color="auto"/>
      </w:divBdr>
    </w:div>
    <w:div w:id="173154912">
      <w:bodyDiv w:val="1"/>
      <w:marLeft w:val="0"/>
      <w:marRight w:val="0"/>
      <w:marTop w:val="0"/>
      <w:marBottom w:val="0"/>
      <w:divBdr>
        <w:top w:val="none" w:sz="0" w:space="0" w:color="auto"/>
        <w:left w:val="none" w:sz="0" w:space="0" w:color="auto"/>
        <w:bottom w:val="none" w:sz="0" w:space="0" w:color="auto"/>
        <w:right w:val="none" w:sz="0" w:space="0" w:color="auto"/>
      </w:divBdr>
    </w:div>
    <w:div w:id="224923719">
      <w:bodyDiv w:val="1"/>
      <w:marLeft w:val="0"/>
      <w:marRight w:val="0"/>
      <w:marTop w:val="0"/>
      <w:marBottom w:val="0"/>
      <w:divBdr>
        <w:top w:val="none" w:sz="0" w:space="0" w:color="auto"/>
        <w:left w:val="none" w:sz="0" w:space="0" w:color="auto"/>
        <w:bottom w:val="none" w:sz="0" w:space="0" w:color="auto"/>
        <w:right w:val="none" w:sz="0" w:space="0" w:color="auto"/>
      </w:divBdr>
    </w:div>
    <w:div w:id="287513663">
      <w:bodyDiv w:val="1"/>
      <w:marLeft w:val="0"/>
      <w:marRight w:val="0"/>
      <w:marTop w:val="0"/>
      <w:marBottom w:val="0"/>
      <w:divBdr>
        <w:top w:val="none" w:sz="0" w:space="0" w:color="auto"/>
        <w:left w:val="none" w:sz="0" w:space="0" w:color="auto"/>
        <w:bottom w:val="none" w:sz="0" w:space="0" w:color="auto"/>
        <w:right w:val="none" w:sz="0" w:space="0" w:color="auto"/>
      </w:divBdr>
    </w:div>
    <w:div w:id="331874865">
      <w:bodyDiv w:val="1"/>
      <w:marLeft w:val="0"/>
      <w:marRight w:val="0"/>
      <w:marTop w:val="0"/>
      <w:marBottom w:val="0"/>
      <w:divBdr>
        <w:top w:val="none" w:sz="0" w:space="0" w:color="auto"/>
        <w:left w:val="none" w:sz="0" w:space="0" w:color="auto"/>
        <w:bottom w:val="none" w:sz="0" w:space="0" w:color="auto"/>
        <w:right w:val="none" w:sz="0" w:space="0" w:color="auto"/>
      </w:divBdr>
    </w:div>
    <w:div w:id="344987404">
      <w:bodyDiv w:val="1"/>
      <w:marLeft w:val="0"/>
      <w:marRight w:val="0"/>
      <w:marTop w:val="0"/>
      <w:marBottom w:val="0"/>
      <w:divBdr>
        <w:top w:val="none" w:sz="0" w:space="0" w:color="auto"/>
        <w:left w:val="none" w:sz="0" w:space="0" w:color="auto"/>
        <w:bottom w:val="none" w:sz="0" w:space="0" w:color="auto"/>
        <w:right w:val="none" w:sz="0" w:space="0" w:color="auto"/>
      </w:divBdr>
    </w:div>
    <w:div w:id="491219123">
      <w:bodyDiv w:val="1"/>
      <w:marLeft w:val="0"/>
      <w:marRight w:val="0"/>
      <w:marTop w:val="0"/>
      <w:marBottom w:val="0"/>
      <w:divBdr>
        <w:top w:val="none" w:sz="0" w:space="0" w:color="auto"/>
        <w:left w:val="none" w:sz="0" w:space="0" w:color="auto"/>
        <w:bottom w:val="none" w:sz="0" w:space="0" w:color="auto"/>
        <w:right w:val="none" w:sz="0" w:space="0" w:color="auto"/>
      </w:divBdr>
    </w:div>
    <w:div w:id="509871954">
      <w:bodyDiv w:val="1"/>
      <w:marLeft w:val="0"/>
      <w:marRight w:val="0"/>
      <w:marTop w:val="0"/>
      <w:marBottom w:val="0"/>
      <w:divBdr>
        <w:top w:val="none" w:sz="0" w:space="0" w:color="auto"/>
        <w:left w:val="none" w:sz="0" w:space="0" w:color="auto"/>
        <w:bottom w:val="none" w:sz="0" w:space="0" w:color="auto"/>
        <w:right w:val="none" w:sz="0" w:space="0" w:color="auto"/>
      </w:divBdr>
    </w:div>
    <w:div w:id="534391653">
      <w:bodyDiv w:val="1"/>
      <w:marLeft w:val="0"/>
      <w:marRight w:val="0"/>
      <w:marTop w:val="0"/>
      <w:marBottom w:val="0"/>
      <w:divBdr>
        <w:top w:val="none" w:sz="0" w:space="0" w:color="auto"/>
        <w:left w:val="none" w:sz="0" w:space="0" w:color="auto"/>
        <w:bottom w:val="none" w:sz="0" w:space="0" w:color="auto"/>
        <w:right w:val="none" w:sz="0" w:space="0" w:color="auto"/>
      </w:divBdr>
    </w:div>
    <w:div w:id="593900864">
      <w:bodyDiv w:val="1"/>
      <w:marLeft w:val="0"/>
      <w:marRight w:val="0"/>
      <w:marTop w:val="0"/>
      <w:marBottom w:val="0"/>
      <w:divBdr>
        <w:top w:val="none" w:sz="0" w:space="0" w:color="auto"/>
        <w:left w:val="none" w:sz="0" w:space="0" w:color="auto"/>
        <w:bottom w:val="none" w:sz="0" w:space="0" w:color="auto"/>
        <w:right w:val="none" w:sz="0" w:space="0" w:color="auto"/>
      </w:divBdr>
    </w:div>
    <w:div w:id="599265272">
      <w:bodyDiv w:val="1"/>
      <w:marLeft w:val="0"/>
      <w:marRight w:val="0"/>
      <w:marTop w:val="0"/>
      <w:marBottom w:val="0"/>
      <w:divBdr>
        <w:top w:val="none" w:sz="0" w:space="0" w:color="auto"/>
        <w:left w:val="none" w:sz="0" w:space="0" w:color="auto"/>
        <w:bottom w:val="none" w:sz="0" w:space="0" w:color="auto"/>
        <w:right w:val="none" w:sz="0" w:space="0" w:color="auto"/>
      </w:divBdr>
    </w:div>
    <w:div w:id="620847806">
      <w:bodyDiv w:val="1"/>
      <w:marLeft w:val="0"/>
      <w:marRight w:val="0"/>
      <w:marTop w:val="0"/>
      <w:marBottom w:val="0"/>
      <w:divBdr>
        <w:top w:val="none" w:sz="0" w:space="0" w:color="auto"/>
        <w:left w:val="none" w:sz="0" w:space="0" w:color="auto"/>
        <w:bottom w:val="none" w:sz="0" w:space="0" w:color="auto"/>
        <w:right w:val="none" w:sz="0" w:space="0" w:color="auto"/>
      </w:divBdr>
    </w:div>
    <w:div w:id="659625096">
      <w:bodyDiv w:val="1"/>
      <w:marLeft w:val="0"/>
      <w:marRight w:val="0"/>
      <w:marTop w:val="0"/>
      <w:marBottom w:val="0"/>
      <w:divBdr>
        <w:top w:val="none" w:sz="0" w:space="0" w:color="auto"/>
        <w:left w:val="none" w:sz="0" w:space="0" w:color="auto"/>
        <w:bottom w:val="none" w:sz="0" w:space="0" w:color="auto"/>
        <w:right w:val="none" w:sz="0" w:space="0" w:color="auto"/>
      </w:divBdr>
    </w:div>
    <w:div w:id="664480767">
      <w:bodyDiv w:val="1"/>
      <w:marLeft w:val="0"/>
      <w:marRight w:val="0"/>
      <w:marTop w:val="0"/>
      <w:marBottom w:val="0"/>
      <w:divBdr>
        <w:top w:val="none" w:sz="0" w:space="0" w:color="auto"/>
        <w:left w:val="none" w:sz="0" w:space="0" w:color="auto"/>
        <w:bottom w:val="none" w:sz="0" w:space="0" w:color="auto"/>
        <w:right w:val="none" w:sz="0" w:space="0" w:color="auto"/>
      </w:divBdr>
    </w:div>
    <w:div w:id="720638701">
      <w:bodyDiv w:val="1"/>
      <w:marLeft w:val="0"/>
      <w:marRight w:val="0"/>
      <w:marTop w:val="0"/>
      <w:marBottom w:val="0"/>
      <w:divBdr>
        <w:top w:val="none" w:sz="0" w:space="0" w:color="auto"/>
        <w:left w:val="none" w:sz="0" w:space="0" w:color="auto"/>
        <w:bottom w:val="none" w:sz="0" w:space="0" w:color="auto"/>
        <w:right w:val="none" w:sz="0" w:space="0" w:color="auto"/>
      </w:divBdr>
    </w:div>
    <w:div w:id="730468214">
      <w:bodyDiv w:val="1"/>
      <w:marLeft w:val="0"/>
      <w:marRight w:val="0"/>
      <w:marTop w:val="0"/>
      <w:marBottom w:val="0"/>
      <w:divBdr>
        <w:top w:val="none" w:sz="0" w:space="0" w:color="auto"/>
        <w:left w:val="none" w:sz="0" w:space="0" w:color="auto"/>
        <w:bottom w:val="none" w:sz="0" w:space="0" w:color="auto"/>
        <w:right w:val="none" w:sz="0" w:space="0" w:color="auto"/>
      </w:divBdr>
    </w:div>
    <w:div w:id="762141256">
      <w:bodyDiv w:val="1"/>
      <w:marLeft w:val="0"/>
      <w:marRight w:val="0"/>
      <w:marTop w:val="0"/>
      <w:marBottom w:val="0"/>
      <w:divBdr>
        <w:top w:val="none" w:sz="0" w:space="0" w:color="auto"/>
        <w:left w:val="none" w:sz="0" w:space="0" w:color="auto"/>
        <w:bottom w:val="none" w:sz="0" w:space="0" w:color="auto"/>
        <w:right w:val="none" w:sz="0" w:space="0" w:color="auto"/>
      </w:divBdr>
    </w:div>
    <w:div w:id="859004159">
      <w:bodyDiv w:val="1"/>
      <w:marLeft w:val="0"/>
      <w:marRight w:val="0"/>
      <w:marTop w:val="0"/>
      <w:marBottom w:val="0"/>
      <w:divBdr>
        <w:top w:val="none" w:sz="0" w:space="0" w:color="auto"/>
        <w:left w:val="none" w:sz="0" w:space="0" w:color="auto"/>
        <w:bottom w:val="none" w:sz="0" w:space="0" w:color="auto"/>
        <w:right w:val="none" w:sz="0" w:space="0" w:color="auto"/>
      </w:divBdr>
    </w:div>
    <w:div w:id="883368729">
      <w:bodyDiv w:val="1"/>
      <w:marLeft w:val="0"/>
      <w:marRight w:val="0"/>
      <w:marTop w:val="0"/>
      <w:marBottom w:val="0"/>
      <w:divBdr>
        <w:top w:val="none" w:sz="0" w:space="0" w:color="auto"/>
        <w:left w:val="none" w:sz="0" w:space="0" w:color="auto"/>
        <w:bottom w:val="none" w:sz="0" w:space="0" w:color="auto"/>
        <w:right w:val="none" w:sz="0" w:space="0" w:color="auto"/>
      </w:divBdr>
    </w:div>
    <w:div w:id="899091749">
      <w:bodyDiv w:val="1"/>
      <w:marLeft w:val="0"/>
      <w:marRight w:val="0"/>
      <w:marTop w:val="0"/>
      <w:marBottom w:val="0"/>
      <w:divBdr>
        <w:top w:val="none" w:sz="0" w:space="0" w:color="auto"/>
        <w:left w:val="none" w:sz="0" w:space="0" w:color="auto"/>
        <w:bottom w:val="none" w:sz="0" w:space="0" w:color="auto"/>
        <w:right w:val="none" w:sz="0" w:space="0" w:color="auto"/>
      </w:divBdr>
    </w:div>
    <w:div w:id="937105570">
      <w:bodyDiv w:val="1"/>
      <w:marLeft w:val="0"/>
      <w:marRight w:val="0"/>
      <w:marTop w:val="0"/>
      <w:marBottom w:val="0"/>
      <w:divBdr>
        <w:top w:val="none" w:sz="0" w:space="0" w:color="auto"/>
        <w:left w:val="none" w:sz="0" w:space="0" w:color="auto"/>
        <w:bottom w:val="none" w:sz="0" w:space="0" w:color="auto"/>
        <w:right w:val="none" w:sz="0" w:space="0" w:color="auto"/>
      </w:divBdr>
    </w:div>
    <w:div w:id="948051024">
      <w:bodyDiv w:val="1"/>
      <w:marLeft w:val="0"/>
      <w:marRight w:val="0"/>
      <w:marTop w:val="0"/>
      <w:marBottom w:val="0"/>
      <w:divBdr>
        <w:top w:val="none" w:sz="0" w:space="0" w:color="auto"/>
        <w:left w:val="none" w:sz="0" w:space="0" w:color="auto"/>
        <w:bottom w:val="none" w:sz="0" w:space="0" w:color="auto"/>
        <w:right w:val="none" w:sz="0" w:space="0" w:color="auto"/>
      </w:divBdr>
    </w:div>
    <w:div w:id="987323497">
      <w:bodyDiv w:val="1"/>
      <w:marLeft w:val="0"/>
      <w:marRight w:val="0"/>
      <w:marTop w:val="0"/>
      <w:marBottom w:val="0"/>
      <w:divBdr>
        <w:top w:val="none" w:sz="0" w:space="0" w:color="auto"/>
        <w:left w:val="none" w:sz="0" w:space="0" w:color="auto"/>
        <w:bottom w:val="none" w:sz="0" w:space="0" w:color="auto"/>
        <w:right w:val="none" w:sz="0" w:space="0" w:color="auto"/>
      </w:divBdr>
    </w:div>
    <w:div w:id="997227437">
      <w:bodyDiv w:val="1"/>
      <w:marLeft w:val="0"/>
      <w:marRight w:val="0"/>
      <w:marTop w:val="0"/>
      <w:marBottom w:val="0"/>
      <w:divBdr>
        <w:top w:val="none" w:sz="0" w:space="0" w:color="auto"/>
        <w:left w:val="none" w:sz="0" w:space="0" w:color="auto"/>
        <w:bottom w:val="none" w:sz="0" w:space="0" w:color="auto"/>
        <w:right w:val="none" w:sz="0" w:space="0" w:color="auto"/>
      </w:divBdr>
    </w:div>
    <w:div w:id="1000890894">
      <w:bodyDiv w:val="1"/>
      <w:marLeft w:val="0"/>
      <w:marRight w:val="0"/>
      <w:marTop w:val="0"/>
      <w:marBottom w:val="0"/>
      <w:divBdr>
        <w:top w:val="none" w:sz="0" w:space="0" w:color="auto"/>
        <w:left w:val="none" w:sz="0" w:space="0" w:color="auto"/>
        <w:bottom w:val="none" w:sz="0" w:space="0" w:color="auto"/>
        <w:right w:val="none" w:sz="0" w:space="0" w:color="auto"/>
      </w:divBdr>
    </w:div>
    <w:div w:id="1051728800">
      <w:bodyDiv w:val="1"/>
      <w:marLeft w:val="0"/>
      <w:marRight w:val="0"/>
      <w:marTop w:val="0"/>
      <w:marBottom w:val="0"/>
      <w:divBdr>
        <w:top w:val="none" w:sz="0" w:space="0" w:color="auto"/>
        <w:left w:val="none" w:sz="0" w:space="0" w:color="auto"/>
        <w:bottom w:val="none" w:sz="0" w:space="0" w:color="auto"/>
        <w:right w:val="none" w:sz="0" w:space="0" w:color="auto"/>
      </w:divBdr>
    </w:div>
    <w:div w:id="1064530222">
      <w:bodyDiv w:val="1"/>
      <w:marLeft w:val="0"/>
      <w:marRight w:val="0"/>
      <w:marTop w:val="0"/>
      <w:marBottom w:val="0"/>
      <w:divBdr>
        <w:top w:val="none" w:sz="0" w:space="0" w:color="auto"/>
        <w:left w:val="none" w:sz="0" w:space="0" w:color="auto"/>
        <w:bottom w:val="none" w:sz="0" w:space="0" w:color="auto"/>
        <w:right w:val="none" w:sz="0" w:space="0" w:color="auto"/>
      </w:divBdr>
    </w:div>
    <w:div w:id="1136874999">
      <w:bodyDiv w:val="1"/>
      <w:marLeft w:val="0"/>
      <w:marRight w:val="0"/>
      <w:marTop w:val="0"/>
      <w:marBottom w:val="0"/>
      <w:divBdr>
        <w:top w:val="none" w:sz="0" w:space="0" w:color="auto"/>
        <w:left w:val="none" w:sz="0" w:space="0" w:color="auto"/>
        <w:bottom w:val="none" w:sz="0" w:space="0" w:color="auto"/>
        <w:right w:val="none" w:sz="0" w:space="0" w:color="auto"/>
      </w:divBdr>
    </w:div>
    <w:div w:id="1150751428">
      <w:bodyDiv w:val="1"/>
      <w:marLeft w:val="0"/>
      <w:marRight w:val="0"/>
      <w:marTop w:val="0"/>
      <w:marBottom w:val="0"/>
      <w:divBdr>
        <w:top w:val="none" w:sz="0" w:space="0" w:color="auto"/>
        <w:left w:val="none" w:sz="0" w:space="0" w:color="auto"/>
        <w:bottom w:val="none" w:sz="0" w:space="0" w:color="auto"/>
        <w:right w:val="none" w:sz="0" w:space="0" w:color="auto"/>
      </w:divBdr>
    </w:div>
    <w:div w:id="1164855047">
      <w:bodyDiv w:val="1"/>
      <w:marLeft w:val="0"/>
      <w:marRight w:val="0"/>
      <w:marTop w:val="0"/>
      <w:marBottom w:val="0"/>
      <w:divBdr>
        <w:top w:val="none" w:sz="0" w:space="0" w:color="auto"/>
        <w:left w:val="none" w:sz="0" w:space="0" w:color="auto"/>
        <w:bottom w:val="none" w:sz="0" w:space="0" w:color="auto"/>
        <w:right w:val="none" w:sz="0" w:space="0" w:color="auto"/>
      </w:divBdr>
    </w:div>
    <w:div w:id="1198201914">
      <w:bodyDiv w:val="1"/>
      <w:marLeft w:val="0"/>
      <w:marRight w:val="0"/>
      <w:marTop w:val="0"/>
      <w:marBottom w:val="0"/>
      <w:divBdr>
        <w:top w:val="none" w:sz="0" w:space="0" w:color="auto"/>
        <w:left w:val="none" w:sz="0" w:space="0" w:color="auto"/>
        <w:bottom w:val="none" w:sz="0" w:space="0" w:color="auto"/>
        <w:right w:val="none" w:sz="0" w:space="0" w:color="auto"/>
      </w:divBdr>
    </w:div>
    <w:div w:id="1348824881">
      <w:bodyDiv w:val="1"/>
      <w:marLeft w:val="0"/>
      <w:marRight w:val="0"/>
      <w:marTop w:val="0"/>
      <w:marBottom w:val="0"/>
      <w:divBdr>
        <w:top w:val="none" w:sz="0" w:space="0" w:color="auto"/>
        <w:left w:val="none" w:sz="0" w:space="0" w:color="auto"/>
        <w:bottom w:val="none" w:sz="0" w:space="0" w:color="auto"/>
        <w:right w:val="none" w:sz="0" w:space="0" w:color="auto"/>
      </w:divBdr>
    </w:div>
    <w:div w:id="1516845126">
      <w:bodyDiv w:val="1"/>
      <w:marLeft w:val="0"/>
      <w:marRight w:val="0"/>
      <w:marTop w:val="0"/>
      <w:marBottom w:val="0"/>
      <w:divBdr>
        <w:top w:val="none" w:sz="0" w:space="0" w:color="auto"/>
        <w:left w:val="none" w:sz="0" w:space="0" w:color="auto"/>
        <w:bottom w:val="none" w:sz="0" w:space="0" w:color="auto"/>
        <w:right w:val="none" w:sz="0" w:space="0" w:color="auto"/>
      </w:divBdr>
    </w:div>
    <w:div w:id="1534880211">
      <w:bodyDiv w:val="1"/>
      <w:marLeft w:val="0"/>
      <w:marRight w:val="0"/>
      <w:marTop w:val="0"/>
      <w:marBottom w:val="0"/>
      <w:divBdr>
        <w:top w:val="none" w:sz="0" w:space="0" w:color="auto"/>
        <w:left w:val="none" w:sz="0" w:space="0" w:color="auto"/>
        <w:bottom w:val="none" w:sz="0" w:space="0" w:color="auto"/>
        <w:right w:val="none" w:sz="0" w:space="0" w:color="auto"/>
      </w:divBdr>
    </w:div>
    <w:div w:id="1590847809">
      <w:bodyDiv w:val="1"/>
      <w:marLeft w:val="0"/>
      <w:marRight w:val="0"/>
      <w:marTop w:val="0"/>
      <w:marBottom w:val="0"/>
      <w:divBdr>
        <w:top w:val="none" w:sz="0" w:space="0" w:color="auto"/>
        <w:left w:val="none" w:sz="0" w:space="0" w:color="auto"/>
        <w:bottom w:val="none" w:sz="0" w:space="0" w:color="auto"/>
        <w:right w:val="none" w:sz="0" w:space="0" w:color="auto"/>
      </w:divBdr>
    </w:div>
    <w:div w:id="1591306386">
      <w:bodyDiv w:val="1"/>
      <w:marLeft w:val="0"/>
      <w:marRight w:val="0"/>
      <w:marTop w:val="0"/>
      <w:marBottom w:val="0"/>
      <w:divBdr>
        <w:top w:val="none" w:sz="0" w:space="0" w:color="auto"/>
        <w:left w:val="none" w:sz="0" w:space="0" w:color="auto"/>
        <w:bottom w:val="none" w:sz="0" w:space="0" w:color="auto"/>
        <w:right w:val="none" w:sz="0" w:space="0" w:color="auto"/>
      </w:divBdr>
    </w:div>
    <w:div w:id="1600214028">
      <w:bodyDiv w:val="1"/>
      <w:marLeft w:val="0"/>
      <w:marRight w:val="0"/>
      <w:marTop w:val="0"/>
      <w:marBottom w:val="0"/>
      <w:divBdr>
        <w:top w:val="none" w:sz="0" w:space="0" w:color="auto"/>
        <w:left w:val="none" w:sz="0" w:space="0" w:color="auto"/>
        <w:bottom w:val="none" w:sz="0" w:space="0" w:color="auto"/>
        <w:right w:val="none" w:sz="0" w:space="0" w:color="auto"/>
      </w:divBdr>
    </w:div>
    <w:div w:id="1631209194">
      <w:bodyDiv w:val="1"/>
      <w:marLeft w:val="0"/>
      <w:marRight w:val="0"/>
      <w:marTop w:val="0"/>
      <w:marBottom w:val="0"/>
      <w:divBdr>
        <w:top w:val="none" w:sz="0" w:space="0" w:color="auto"/>
        <w:left w:val="none" w:sz="0" w:space="0" w:color="auto"/>
        <w:bottom w:val="none" w:sz="0" w:space="0" w:color="auto"/>
        <w:right w:val="none" w:sz="0" w:space="0" w:color="auto"/>
      </w:divBdr>
    </w:div>
    <w:div w:id="1697581984">
      <w:bodyDiv w:val="1"/>
      <w:marLeft w:val="0"/>
      <w:marRight w:val="0"/>
      <w:marTop w:val="0"/>
      <w:marBottom w:val="0"/>
      <w:divBdr>
        <w:top w:val="none" w:sz="0" w:space="0" w:color="auto"/>
        <w:left w:val="none" w:sz="0" w:space="0" w:color="auto"/>
        <w:bottom w:val="none" w:sz="0" w:space="0" w:color="auto"/>
        <w:right w:val="none" w:sz="0" w:space="0" w:color="auto"/>
      </w:divBdr>
    </w:div>
    <w:div w:id="1706321506">
      <w:bodyDiv w:val="1"/>
      <w:marLeft w:val="0"/>
      <w:marRight w:val="0"/>
      <w:marTop w:val="0"/>
      <w:marBottom w:val="0"/>
      <w:divBdr>
        <w:top w:val="none" w:sz="0" w:space="0" w:color="auto"/>
        <w:left w:val="none" w:sz="0" w:space="0" w:color="auto"/>
        <w:bottom w:val="none" w:sz="0" w:space="0" w:color="auto"/>
        <w:right w:val="none" w:sz="0" w:space="0" w:color="auto"/>
      </w:divBdr>
    </w:div>
    <w:div w:id="1709258633">
      <w:bodyDiv w:val="1"/>
      <w:marLeft w:val="0"/>
      <w:marRight w:val="0"/>
      <w:marTop w:val="0"/>
      <w:marBottom w:val="0"/>
      <w:divBdr>
        <w:top w:val="none" w:sz="0" w:space="0" w:color="auto"/>
        <w:left w:val="none" w:sz="0" w:space="0" w:color="auto"/>
        <w:bottom w:val="none" w:sz="0" w:space="0" w:color="auto"/>
        <w:right w:val="none" w:sz="0" w:space="0" w:color="auto"/>
      </w:divBdr>
    </w:div>
    <w:div w:id="1728187420">
      <w:bodyDiv w:val="1"/>
      <w:marLeft w:val="0"/>
      <w:marRight w:val="0"/>
      <w:marTop w:val="0"/>
      <w:marBottom w:val="0"/>
      <w:divBdr>
        <w:top w:val="none" w:sz="0" w:space="0" w:color="auto"/>
        <w:left w:val="none" w:sz="0" w:space="0" w:color="auto"/>
        <w:bottom w:val="none" w:sz="0" w:space="0" w:color="auto"/>
        <w:right w:val="none" w:sz="0" w:space="0" w:color="auto"/>
      </w:divBdr>
    </w:div>
    <w:div w:id="1733113901">
      <w:bodyDiv w:val="1"/>
      <w:marLeft w:val="0"/>
      <w:marRight w:val="0"/>
      <w:marTop w:val="0"/>
      <w:marBottom w:val="0"/>
      <w:divBdr>
        <w:top w:val="none" w:sz="0" w:space="0" w:color="auto"/>
        <w:left w:val="none" w:sz="0" w:space="0" w:color="auto"/>
        <w:bottom w:val="none" w:sz="0" w:space="0" w:color="auto"/>
        <w:right w:val="none" w:sz="0" w:space="0" w:color="auto"/>
      </w:divBdr>
    </w:div>
    <w:div w:id="1738547625">
      <w:bodyDiv w:val="1"/>
      <w:marLeft w:val="0"/>
      <w:marRight w:val="0"/>
      <w:marTop w:val="0"/>
      <w:marBottom w:val="0"/>
      <w:divBdr>
        <w:top w:val="none" w:sz="0" w:space="0" w:color="auto"/>
        <w:left w:val="none" w:sz="0" w:space="0" w:color="auto"/>
        <w:bottom w:val="none" w:sz="0" w:space="0" w:color="auto"/>
        <w:right w:val="none" w:sz="0" w:space="0" w:color="auto"/>
      </w:divBdr>
    </w:div>
    <w:div w:id="1756855247">
      <w:bodyDiv w:val="1"/>
      <w:marLeft w:val="0"/>
      <w:marRight w:val="0"/>
      <w:marTop w:val="0"/>
      <w:marBottom w:val="0"/>
      <w:divBdr>
        <w:top w:val="none" w:sz="0" w:space="0" w:color="auto"/>
        <w:left w:val="none" w:sz="0" w:space="0" w:color="auto"/>
        <w:bottom w:val="none" w:sz="0" w:space="0" w:color="auto"/>
        <w:right w:val="none" w:sz="0" w:space="0" w:color="auto"/>
      </w:divBdr>
    </w:div>
    <w:div w:id="1792940185">
      <w:bodyDiv w:val="1"/>
      <w:marLeft w:val="0"/>
      <w:marRight w:val="0"/>
      <w:marTop w:val="0"/>
      <w:marBottom w:val="0"/>
      <w:divBdr>
        <w:top w:val="none" w:sz="0" w:space="0" w:color="auto"/>
        <w:left w:val="none" w:sz="0" w:space="0" w:color="auto"/>
        <w:bottom w:val="none" w:sz="0" w:space="0" w:color="auto"/>
        <w:right w:val="none" w:sz="0" w:space="0" w:color="auto"/>
      </w:divBdr>
    </w:div>
    <w:div w:id="1856916908">
      <w:bodyDiv w:val="1"/>
      <w:marLeft w:val="0"/>
      <w:marRight w:val="0"/>
      <w:marTop w:val="0"/>
      <w:marBottom w:val="0"/>
      <w:divBdr>
        <w:top w:val="none" w:sz="0" w:space="0" w:color="auto"/>
        <w:left w:val="none" w:sz="0" w:space="0" w:color="auto"/>
        <w:bottom w:val="none" w:sz="0" w:space="0" w:color="auto"/>
        <w:right w:val="none" w:sz="0" w:space="0" w:color="auto"/>
      </w:divBdr>
    </w:div>
    <w:div w:id="1907567486">
      <w:bodyDiv w:val="1"/>
      <w:marLeft w:val="0"/>
      <w:marRight w:val="0"/>
      <w:marTop w:val="0"/>
      <w:marBottom w:val="0"/>
      <w:divBdr>
        <w:top w:val="none" w:sz="0" w:space="0" w:color="auto"/>
        <w:left w:val="none" w:sz="0" w:space="0" w:color="auto"/>
        <w:bottom w:val="none" w:sz="0" w:space="0" w:color="auto"/>
        <w:right w:val="none" w:sz="0" w:space="0" w:color="auto"/>
      </w:divBdr>
    </w:div>
    <w:div w:id="1910654883">
      <w:bodyDiv w:val="1"/>
      <w:marLeft w:val="0"/>
      <w:marRight w:val="0"/>
      <w:marTop w:val="0"/>
      <w:marBottom w:val="0"/>
      <w:divBdr>
        <w:top w:val="none" w:sz="0" w:space="0" w:color="auto"/>
        <w:left w:val="none" w:sz="0" w:space="0" w:color="auto"/>
        <w:bottom w:val="none" w:sz="0" w:space="0" w:color="auto"/>
        <w:right w:val="none" w:sz="0" w:space="0" w:color="auto"/>
      </w:divBdr>
    </w:div>
    <w:div w:id="1924339488">
      <w:bodyDiv w:val="1"/>
      <w:marLeft w:val="0"/>
      <w:marRight w:val="0"/>
      <w:marTop w:val="0"/>
      <w:marBottom w:val="0"/>
      <w:divBdr>
        <w:top w:val="none" w:sz="0" w:space="0" w:color="auto"/>
        <w:left w:val="none" w:sz="0" w:space="0" w:color="auto"/>
        <w:bottom w:val="none" w:sz="0" w:space="0" w:color="auto"/>
        <w:right w:val="none" w:sz="0" w:space="0" w:color="auto"/>
      </w:divBdr>
    </w:div>
    <w:div w:id="1948805240">
      <w:bodyDiv w:val="1"/>
      <w:marLeft w:val="0"/>
      <w:marRight w:val="0"/>
      <w:marTop w:val="0"/>
      <w:marBottom w:val="0"/>
      <w:divBdr>
        <w:top w:val="none" w:sz="0" w:space="0" w:color="auto"/>
        <w:left w:val="none" w:sz="0" w:space="0" w:color="auto"/>
        <w:bottom w:val="none" w:sz="0" w:space="0" w:color="auto"/>
        <w:right w:val="none" w:sz="0" w:space="0" w:color="auto"/>
      </w:divBdr>
    </w:div>
    <w:div w:id="1966303386">
      <w:bodyDiv w:val="1"/>
      <w:marLeft w:val="0"/>
      <w:marRight w:val="0"/>
      <w:marTop w:val="0"/>
      <w:marBottom w:val="0"/>
      <w:divBdr>
        <w:top w:val="none" w:sz="0" w:space="0" w:color="auto"/>
        <w:left w:val="none" w:sz="0" w:space="0" w:color="auto"/>
        <w:bottom w:val="none" w:sz="0" w:space="0" w:color="auto"/>
        <w:right w:val="none" w:sz="0" w:space="0" w:color="auto"/>
      </w:divBdr>
    </w:div>
    <w:div w:id="1970277748">
      <w:bodyDiv w:val="1"/>
      <w:marLeft w:val="0"/>
      <w:marRight w:val="0"/>
      <w:marTop w:val="0"/>
      <w:marBottom w:val="0"/>
      <w:divBdr>
        <w:top w:val="none" w:sz="0" w:space="0" w:color="auto"/>
        <w:left w:val="none" w:sz="0" w:space="0" w:color="auto"/>
        <w:bottom w:val="none" w:sz="0" w:space="0" w:color="auto"/>
        <w:right w:val="none" w:sz="0" w:space="0" w:color="auto"/>
      </w:divBdr>
    </w:div>
    <w:div w:id="2045908349">
      <w:bodyDiv w:val="1"/>
      <w:marLeft w:val="0"/>
      <w:marRight w:val="0"/>
      <w:marTop w:val="0"/>
      <w:marBottom w:val="0"/>
      <w:divBdr>
        <w:top w:val="none" w:sz="0" w:space="0" w:color="auto"/>
        <w:left w:val="none" w:sz="0" w:space="0" w:color="auto"/>
        <w:bottom w:val="none" w:sz="0" w:space="0" w:color="auto"/>
        <w:right w:val="none" w:sz="0" w:space="0" w:color="auto"/>
      </w:divBdr>
    </w:div>
    <w:div w:id="2118868664">
      <w:bodyDiv w:val="1"/>
      <w:marLeft w:val="0"/>
      <w:marRight w:val="0"/>
      <w:marTop w:val="0"/>
      <w:marBottom w:val="0"/>
      <w:divBdr>
        <w:top w:val="none" w:sz="0" w:space="0" w:color="auto"/>
        <w:left w:val="none" w:sz="0" w:space="0" w:color="auto"/>
        <w:bottom w:val="none" w:sz="0" w:space="0" w:color="auto"/>
        <w:right w:val="none" w:sz="0" w:space="0" w:color="auto"/>
      </w:divBdr>
    </w:div>
    <w:div w:id="2138451302">
      <w:bodyDiv w:val="1"/>
      <w:marLeft w:val="0"/>
      <w:marRight w:val="0"/>
      <w:marTop w:val="0"/>
      <w:marBottom w:val="0"/>
      <w:divBdr>
        <w:top w:val="none" w:sz="0" w:space="0" w:color="auto"/>
        <w:left w:val="none" w:sz="0" w:space="0" w:color="auto"/>
        <w:bottom w:val="none" w:sz="0" w:space="0" w:color="auto"/>
        <w:right w:val="none" w:sz="0" w:space="0" w:color="auto"/>
      </w:divBdr>
    </w:div>
    <w:div w:id="214168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72E3E-8469-40B2-90D4-F1588618E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1987</Words>
  <Characters>11326</Characters>
  <Application>Microsoft Office Word</Application>
  <DocSecurity>0</DocSecurity>
  <Lines>94</Lines>
  <Paragraphs>26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lpstr> </vt:lpstr>
    </vt:vector>
  </TitlesOfParts>
  <Company>STS</Company>
  <LinksUpToDate>false</LinksUpToDate>
  <CharactersWithSpaces>13287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INSPECTORATUL FISCAL PRINCIPAL</dc:creator>
  <cp:lastModifiedBy>A</cp:lastModifiedBy>
  <cp:revision>40</cp:revision>
  <cp:lastPrinted>2019-12-16T09:23:00Z</cp:lastPrinted>
  <dcterms:created xsi:type="dcterms:W3CDTF">2018-10-09T06:09:00Z</dcterms:created>
  <dcterms:modified xsi:type="dcterms:W3CDTF">2020-11-20T14:47:00Z</dcterms:modified>
</cp:coreProperties>
</file>