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3BF" w:rsidRDefault="001433BF" w:rsidP="001433BF">
      <w:pPr>
        <w:rPr>
          <w:lang w:val="ro-RO"/>
        </w:rPr>
      </w:pPr>
    </w:p>
    <w:p w:rsidR="00B17029" w:rsidRDefault="00B17029" w:rsidP="00B17029">
      <w:pPr>
        <w:tabs>
          <w:tab w:val="left" w:pos="2265"/>
        </w:tabs>
        <w:outlineLvl w:val="0"/>
        <w:rPr>
          <w:sz w:val="28"/>
          <w:szCs w:val="28"/>
          <w:lang w:val="ro-RO"/>
        </w:rPr>
      </w:pPr>
    </w:p>
    <w:p w:rsidR="00B17029" w:rsidRDefault="00B17029" w:rsidP="00B17029">
      <w:pPr>
        <w:tabs>
          <w:tab w:val="left" w:pos="2265"/>
        </w:tabs>
        <w:outlineLvl w:val="0"/>
        <w:rPr>
          <w:sz w:val="28"/>
          <w:szCs w:val="28"/>
          <w:lang w:val="ro-RO"/>
        </w:rPr>
      </w:pPr>
    </w:p>
    <w:tbl>
      <w:tblPr>
        <w:tblpPr w:leftFromText="180" w:rightFromText="180" w:vertAnchor="text" w:horzAnchor="margin" w:tblpY="-514"/>
        <w:tblW w:w="9735" w:type="dxa"/>
        <w:tblLayout w:type="fixed"/>
        <w:tblLook w:val="04A0"/>
      </w:tblPr>
      <w:tblGrid>
        <w:gridCol w:w="3746"/>
        <w:gridCol w:w="2256"/>
        <w:gridCol w:w="3733"/>
      </w:tblGrid>
      <w:tr w:rsidR="00B17029" w:rsidRPr="00EA6956" w:rsidTr="00B17029">
        <w:trPr>
          <w:trHeight w:val="2140"/>
        </w:trPr>
        <w:tc>
          <w:tcPr>
            <w:tcW w:w="374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17029" w:rsidRPr="00EA6956" w:rsidRDefault="00B17029">
            <w:pPr>
              <w:jc w:val="center"/>
              <w:rPr>
                <w:shadow/>
                <w:sz w:val="24"/>
                <w:szCs w:val="24"/>
                <w:lang w:val="en-US" w:eastAsia="ro-RO"/>
              </w:rPr>
            </w:pPr>
            <w:r w:rsidRPr="00EA6956">
              <w:rPr>
                <w:shadow/>
                <w:sz w:val="24"/>
                <w:szCs w:val="24"/>
                <w:lang w:val="en-US" w:eastAsia="ro-RO"/>
              </w:rPr>
              <w:t>REPUBLICA MOLDOVA</w:t>
            </w:r>
          </w:p>
          <w:p w:rsidR="00B17029" w:rsidRPr="00EA6956" w:rsidRDefault="00B17029">
            <w:pPr>
              <w:jc w:val="center"/>
              <w:rPr>
                <w:shadow/>
                <w:sz w:val="24"/>
                <w:szCs w:val="24"/>
                <w:lang w:val="ro-RO" w:eastAsia="ro-RO"/>
              </w:rPr>
            </w:pPr>
            <w:r w:rsidRPr="00EA6956">
              <w:rPr>
                <w:shadow/>
                <w:sz w:val="24"/>
                <w:szCs w:val="24"/>
                <w:lang w:val="ro-RO" w:eastAsia="ro-RO"/>
              </w:rPr>
              <w:t>RAIONUL ORHEI</w:t>
            </w:r>
          </w:p>
          <w:p w:rsidR="00B17029" w:rsidRPr="00EA6956" w:rsidRDefault="00B17029">
            <w:pPr>
              <w:jc w:val="center"/>
              <w:rPr>
                <w:shadow/>
                <w:sz w:val="24"/>
                <w:szCs w:val="24"/>
                <w:lang w:val="ro-RO" w:eastAsia="ro-RO"/>
              </w:rPr>
            </w:pPr>
            <w:r w:rsidRPr="00EA6956">
              <w:rPr>
                <w:shadow/>
                <w:sz w:val="24"/>
                <w:szCs w:val="24"/>
                <w:lang w:val="ro-RO" w:eastAsia="ro-RO"/>
              </w:rPr>
              <w:t>CONSILIUL SĂTESC  NECULĂIEUCA</w:t>
            </w:r>
          </w:p>
          <w:p w:rsidR="00B17029" w:rsidRPr="00EA6956" w:rsidRDefault="00B17029">
            <w:pPr>
              <w:jc w:val="center"/>
              <w:rPr>
                <w:noProof/>
                <w:sz w:val="24"/>
                <w:szCs w:val="24"/>
                <w:lang w:val="ro-RO" w:eastAsia="ro-RO"/>
              </w:rPr>
            </w:pPr>
            <w:r w:rsidRPr="00EA6956">
              <w:rPr>
                <w:noProof/>
                <w:sz w:val="24"/>
                <w:szCs w:val="24"/>
                <w:lang w:val="ro-RO" w:eastAsia="ro-RO"/>
              </w:rPr>
              <w:t>MD 3539 s.Neculăieuca</w:t>
            </w:r>
          </w:p>
          <w:p w:rsidR="00B17029" w:rsidRPr="00EA6956" w:rsidRDefault="00B17029">
            <w:pPr>
              <w:jc w:val="center"/>
              <w:rPr>
                <w:noProof/>
                <w:sz w:val="24"/>
                <w:szCs w:val="24"/>
                <w:lang w:val="ro-RO" w:eastAsia="ro-RO"/>
              </w:rPr>
            </w:pPr>
            <w:r w:rsidRPr="00EA6956">
              <w:rPr>
                <w:noProof/>
                <w:sz w:val="24"/>
                <w:szCs w:val="24"/>
                <w:lang w:val="ro-RO" w:eastAsia="ro-RO"/>
              </w:rPr>
              <w:t>Tel. (235)-60-2-36,60-2-38</w:t>
            </w:r>
          </w:p>
          <w:p w:rsidR="00B17029" w:rsidRPr="00EA6956" w:rsidRDefault="00B17029">
            <w:pPr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EA6956">
              <w:rPr>
                <w:noProof/>
                <w:sz w:val="24"/>
                <w:szCs w:val="24"/>
                <w:lang w:val="ro-RO" w:eastAsia="ro-RO"/>
              </w:rPr>
              <w:t>C/f</w:t>
            </w:r>
            <w:r w:rsidRPr="00EA6956">
              <w:rPr>
                <w:noProof/>
                <w:sz w:val="24"/>
                <w:szCs w:val="24"/>
                <w:lang w:val="en-US" w:eastAsia="ro-RO"/>
              </w:rPr>
              <w:t>1007601006438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17029" w:rsidRPr="00EA6956" w:rsidRDefault="00B17029">
            <w:pPr>
              <w:rPr>
                <w:sz w:val="24"/>
                <w:szCs w:val="24"/>
                <w:lang w:val="ro-RO" w:eastAsia="ro-RO"/>
              </w:rPr>
            </w:pPr>
            <w:r w:rsidRPr="00EA6956">
              <w:rPr>
                <w:noProof/>
                <w:sz w:val="24"/>
                <w:szCs w:val="24"/>
              </w:rPr>
              <w:drawing>
                <wp:inline distT="0" distB="0" distL="0" distR="0">
                  <wp:extent cx="895985" cy="1045210"/>
                  <wp:effectExtent l="19050" t="0" r="0" b="0"/>
                  <wp:docPr id="2" name="Рисунок 5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1045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17029" w:rsidRPr="00EA6956" w:rsidRDefault="00B17029">
            <w:pPr>
              <w:jc w:val="center"/>
              <w:rPr>
                <w:shadow/>
                <w:noProof/>
                <w:sz w:val="24"/>
                <w:szCs w:val="24"/>
                <w:lang w:val="ro-RO" w:eastAsia="ro-RO"/>
              </w:rPr>
            </w:pPr>
            <w:r w:rsidRPr="00EA6956">
              <w:rPr>
                <w:shadow/>
                <w:noProof/>
                <w:sz w:val="24"/>
                <w:szCs w:val="24"/>
                <w:lang w:val="ro-RO" w:eastAsia="ro-RO"/>
              </w:rPr>
              <w:t>РЕСПУБЛИКА МОЛДОВА</w:t>
            </w:r>
          </w:p>
          <w:p w:rsidR="00B17029" w:rsidRPr="00EA6956" w:rsidRDefault="00B17029">
            <w:pPr>
              <w:jc w:val="center"/>
              <w:rPr>
                <w:shadow/>
                <w:sz w:val="24"/>
                <w:szCs w:val="24"/>
                <w:lang w:val="ro-RO" w:eastAsia="ro-RO"/>
              </w:rPr>
            </w:pPr>
            <w:r w:rsidRPr="00EA6956">
              <w:rPr>
                <w:shadow/>
                <w:sz w:val="24"/>
                <w:szCs w:val="24"/>
                <w:lang w:val="ro-RO" w:eastAsia="ro-RO"/>
              </w:rPr>
              <w:t>ОРХЕЙСКИЙ РАЙОН</w:t>
            </w:r>
          </w:p>
          <w:p w:rsidR="00B17029" w:rsidRPr="00EA6956" w:rsidRDefault="00B17029">
            <w:pPr>
              <w:jc w:val="center"/>
              <w:rPr>
                <w:shadow/>
                <w:sz w:val="24"/>
                <w:szCs w:val="24"/>
                <w:lang w:val="ro-RO" w:eastAsia="ro-RO"/>
              </w:rPr>
            </w:pPr>
            <w:r w:rsidRPr="00EA6956">
              <w:rPr>
                <w:shadow/>
                <w:sz w:val="24"/>
                <w:szCs w:val="24"/>
                <w:lang w:val="ro-RO" w:eastAsia="ro-RO"/>
              </w:rPr>
              <w:t>СЕЛЬСКИЙ СОВЕТ НЕКУЛЭЕУКА</w:t>
            </w:r>
          </w:p>
          <w:p w:rsidR="00B17029" w:rsidRPr="00EA6956" w:rsidRDefault="00B17029">
            <w:pPr>
              <w:jc w:val="center"/>
              <w:rPr>
                <w:sz w:val="24"/>
                <w:szCs w:val="24"/>
                <w:lang w:val="ro-RO" w:eastAsia="ro-RO"/>
              </w:rPr>
            </w:pPr>
            <w:r w:rsidRPr="00EA6956">
              <w:rPr>
                <w:sz w:val="24"/>
                <w:szCs w:val="24"/>
                <w:lang w:val="ro-RO" w:eastAsia="ro-RO"/>
              </w:rPr>
              <w:t>МД 3539 с.Некулэеука</w:t>
            </w:r>
          </w:p>
          <w:p w:rsidR="00B17029" w:rsidRPr="00EA6956" w:rsidRDefault="00B17029">
            <w:pPr>
              <w:jc w:val="center"/>
              <w:rPr>
                <w:sz w:val="24"/>
                <w:szCs w:val="24"/>
                <w:lang w:val="ro-RO" w:eastAsia="ro-RO"/>
              </w:rPr>
            </w:pPr>
            <w:r w:rsidRPr="00EA6956">
              <w:rPr>
                <w:sz w:val="24"/>
                <w:szCs w:val="24"/>
                <w:lang w:val="ro-RO" w:eastAsia="ro-RO"/>
              </w:rPr>
              <w:t>Тел. (235)-60-2-36 60-2-38</w:t>
            </w:r>
          </w:p>
          <w:p w:rsidR="00B17029" w:rsidRPr="00EA6956" w:rsidRDefault="00B17029">
            <w:pPr>
              <w:jc w:val="center"/>
              <w:rPr>
                <w:b/>
                <w:shadow/>
                <w:sz w:val="24"/>
                <w:szCs w:val="24"/>
                <w:lang w:val="ro-RO" w:eastAsia="ro-RO"/>
              </w:rPr>
            </w:pPr>
            <w:r w:rsidRPr="00EA6956">
              <w:rPr>
                <w:sz w:val="24"/>
                <w:szCs w:val="24"/>
                <w:lang w:val="ro-RO" w:eastAsia="ro-RO"/>
              </w:rPr>
              <w:t xml:space="preserve">К/ф </w:t>
            </w:r>
            <w:r w:rsidRPr="00EA6956">
              <w:rPr>
                <w:noProof/>
                <w:sz w:val="24"/>
                <w:szCs w:val="24"/>
                <w:lang w:val="ro-RO" w:eastAsia="ro-RO"/>
              </w:rPr>
              <w:t>1007601006438</w:t>
            </w:r>
          </w:p>
          <w:p w:rsidR="00B17029" w:rsidRPr="00EA6956" w:rsidRDefault="00B17029">
            <w:pPr>
              <w:rPr>
                <w:sz w:val="24"/>
                <w:szCs w:val="24"/>
                <w:lang w:val="ro-RO" w:eastAsia="ro-RO"/>
              </w:rPr>
            </w:pPr>
          </w:p>
        </w:tc>
      </w:tr>
    </w:tbl>
    <w:p w:rsidR="00B17029" w:rsidRPr="00EA6956" w:rsidRDefault="00592B6F" w:rsidP="00B17029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DECIZIA</w:t>
      </w:r>
      <w:r w:rsidR="00DF19DF">
        <w:rPr>
          <w:sz w:val="24"/>
          <w:szCs w:val="24"/>
          <w:lang w:val="ro-RO"/>
        </w:rPr>
        <w:t xml:space="preserve"> </w:t>
      </w:r>
      <w:r w:rsidR="00390F44">
        <w:rPr>
          <w:sz w:val="24"/>
          <w:szCs w:val="24"/>
          <w:lang w:val="ro-RO"/>
        </w:rPr>
        <w:t xml:space="preserve"> nr.5/3</w:t>
      </w:r>
    </w:p>
    <w:p w:rsidR="00B17029" w:rsidRDefault="00592B6F" w:rsidP="00B17029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din  08</w:t>
      </w:r>
      <w:r w:rsidR="00A32683">
        <w:rPr>
          <w:sz w:val="24"/>
          <w:szCs w:val="24"/>
          <w:lang w:val="ro-RO"/>
        </w:rPr>
        <w:t xml:space="preserve">  decembrie 2018</w:t>
      </w:r>
    </w:p>
    <w:p w:rsidR="00592B6F" w:rsidRPr="00EA6956" w:rsidRDefault="00592B6F" w:rsidP="00B17029">
      <w:pPr>
        <w:jc w:val="center"/>
        <w:rPr>
          <w:sz w:val="24"/>
          <w:szCs w:val="24"/>
          <w:lang w:val="ro-RO"/>
        </w:rPr>
      </w:pPr>
    </w:p>
    <w:p w:rsidR="00B17029" w:rsidRPr="00EA6956" w:rsidRDefault="00B17029" w:rsidP="00B17029">
      <w:pPr>
        <w:jc w:val="center"/>
        <w:rPr>
          <w:sz w:val="24"/>
          <w:szCs w:val="24"/>
          <w:lang w:val="ro-RO"/>
        </w:rPr>
      </w:pPr>
    </w:p>
    <w:p w:rsidR="00B17029" w:rsidRPr="00A32683" w:rsidRDefault="00592B6F" w:rsidP="00B17029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„Cu privire la delegarea</w:t>
      </w:r>
      <w:r w:rsidR="00B17029" w:rsidRPr="00A32683">
        <w:rPr>
          <w:sz w:val="24"/>
          <w:szCs w:val="24"/>
          <w:lang w:val="ro-RO"/>
        </w:rPr>
        <w:t xml:space="preserve"> </w:t>
      </w:r>
    </w:p>
    <w:p w:rsidR="00B17029" w:rsidRPr="00A32683" w:rsidRDefault="00B17029" w:rsidP="00B17029">
      <w:pPr>
        <w:jc w:val="both"/>
        <w:rPr>
          <w:sz w:val="24"/>
          <w:szCs w:val="24"/>
          <w:lang w:val="ro-RO"/>
        </w:rPr>
      </w:pPr>
      <w:r w:rsidRPr="00A32683">
        <w:rPr>
          <w:sz w:val="24"/>
          <w:szCs w:val="24"/>
          <w:lang w:val="ro-RO"/>
        </w:rPr>
        <w:t>evaluatorului performanţelor</w:t>
      </w:r>
      <w:r w:rsidR="00592B6F">
        <w:rPr>
          <w:sz w:val="24"/>
          <w:szCs w:val="24"/>
          <w:lang w:val="ro-RO"/>
        </w:rPr>
        <w:t xml:space="preserve">   </w:t>
      </w:r>
      <w:r w:rsidRPr="00A32683">
        <w:rPr>
          <w:sz w:val="24"/>
          <w:szCs w:val="24"/>
          <w:lang w:val="ro-RO"/>
        </w:rPr>
        <w:t>profesionale”</w:t>
      </w:r>
    </w:p>
    <w:p w:rsidR="00B17029" w:rsidRPr="00EA6956" w:rsidRDefault="00B17029" w:rsidP="00B17029">
      <w:pPr>
        <w:jc w:val="both"/>
        <w:rPr>
          <w:i/>
          <w:sz w:val="24"/>
          <w:szCs w:val="24"/>
          <w:lang w:val="ro-RO"/>
        </w:rPr>
      </w:pPr>
    </w:p>
    <w:p w:rsidR="00B17029" w:rsidRPr="00EA6956" w:rsidRDefault="00B17029" w:rsidP="00B17029">
      <w:pPr>
        <w:ind w:firstLine="708"/>
        <w:rPr>
          <w:b/>
          <w:sz w:val="24"/>
          <w:szCs w:val="24"/>
          <w:lang w:val="ro-RO"/>
        </w:rPr>
      </w:pPr>
      <w:r w:rsidRPr="00EA6956">
        <w:rPr>
          <w:sz w:val="24"/>
          <w:szCs w:val="24"/>
          <w:lang w:val="ro-RO"/>
        </w:rPr>
        <w:t xml:space="preserve">În </w:t>
      </w:r>
      <w:r w:rsidR="00592B6F">
        <w:rPr>
          <w:sz w:val="24"/>
          <w:szCs w:val="24"/>
          <w:lang w:val="ro-RO"/>
        </w:rPr>
        <w:t xml:space="preserve">scopul  desfășurării  procedurii  de  evaluare  a  performanțelor  profesionale  a  secretarului  consiliului  sătesc, în  conformitate  cu </w:t>
      </w:r>
      <w:r w:rsidRPr="00EA6956">
        <w:rPr>
          <w:sz w:val="24"/>
          <w:szCs w:val="24"/>
          <w:lang w:val="ro-RO"/>
        </w:rPr>
        <w:t xml:space="preserve"> art.14</w:t>
      </w:r>
      <w:r w:rsidR="00592B6F">
        <w:rPr>
          <w:sz w:val="24"/>
          <w:szCs w:val="24"/>
          <w:lang w:val="ro-RO"/>
        </w:rPr>
        <w:t xml:space="preserve"> alin. 2 lit. u) </w:t>
      </w:r>
      <w:r w:rsidRPr="00EA6956">
        <w:rPr>
          <w:sz w:val="24"/>
          <w:szCs w:val="24"/>
          <w:lang w:val="ro-RO"/>
        </w:rPr>
        <w:t xml:space="preserve">al Legii Republicii Moldova nr.436-XVI din 28.12.2006 </w:t>
      </w:r>
      <w:r w:rsidR="00592B6F">
        <w:rPr>
          <w:sz w:val="24"/>
          <w:szCs w:val="24"/>
          <w:lang w:val="ro-RO"/>
        </w:rPr>
        <w:t xml:space="preserve"> </w:t>
      </w:r>
      <w:r w:rsidRPr="00EA6956">
        <w:rPr>
          <w:sz w:val="24"/>
          <w:szCs w:val="24"/>
          <w:lang w:val="ro-RO"/>
        </w:rPr>
        <w:t>privind</w:t>
      </w:r>
      <w:r w:rsidR="00592B6F">
        <w:rPr>
          <w:sz w:val="24"/>
          <w:szCs w:val="24"/>
          <w:lang w:val="ro-RO"/>
        </w:rPr>
        <w:t xml:space="preserve"> </w:t>
      </w:r>
      <w:r w:rsidRPr="00EA6956">
        <w:rPr>
          <w:sz w:val="24"/>
          <w:szCs w:val="24"/>
          <w:lang w:val="ro-RO"/>
        </w:rPr>
        <w:t xml:space="preserve"> administraţia </w:t>
      </w:r>
      <w:r w:rsidR="00592B6F">
        <w:rPr>
          <w:sz w:val="24"/>
          <w:szCs w:val="24"/>
          <w:lang w:val="ro-RO"/>
        </w:rPr>
        <w:t xml:space="preserve"> </w:t>
      </w:r>
      <w:r w:rsidRPr="00EA6956">
        <w:rPr>
          <w:sz w:val="24"/>
          <w:szCs w:val="24"/>
          <w:lang w:val="ro-RO"/>
        </w:rPr>
        <w:t>publică</w:t>
      </w:r>
      <w:r w:rsidR="00592B6F">
        <w:rPr>
          <w:sz w:val="24"/>
          <w:szCs w:val="24"/>
          <w:lang w:val="ro-RO"/>
        </w:rPr>
        <w:t xml:space="preserve">  loca</w:t>
      </w:r>
      <w:r w:rsidR="00DD582B">
        <w:rPr>
          <w:sz w:val="24"/>
          <w:szCs w:val="24"/>
          <w:lang w:val="ro-RO"/>
        </w:rPr>
        <w:t>lă,   Legea</w:t>
      </w:r>
      <w:r w:rsidRPr="00EA6956">
        <w:rPr>
          <w:sz w:val="24"/>
          <w:szCs w:val="24"/>
          <w:lang w:val="ro-RO"/>
        </w:rPr>
        <w:t xml:space="preserve"> nr.158-XVI din 04 iulie 2008 cu privire la funcţia publică şi statutul funcţionarului,</w:t>
      </w:r>
      <w:r w:rsidR="00592B6F">
        <w:rPr>
          <w:sz w:val="24"/>
          <w:szCs w:val="24"/>
          <w:lang w:val="ro-RO"/>
        </w:rPr>
        <w:t xml:space="preserve">  având  </w:t>
      </w:r>
      <w:r w:rsidRPr="00EA6956">
        <w:rPr>
          <w:sz w:val="24"/>
          <w:szCs w:val="24"/>
          <w:lang w:val="ro-RO"/>
        </w:rPr>
        <w:t xml:space="preserve"> </w:t>
      </w:r>
      <w:r w:rsidR="00B90597">
        <w:rPr>
          <w:sz w:val="24"/>
          <w:szCs w:val="24"/>
          <w:lang w:val="ro-RO"/>
        </w:rPr>
        <w:t xml:space="preserve">avizul </w:t>
      </w:r>
      <w:r w:rsidR="00592B6F">
        <w:rPr>
          <w:sz w:val="24"/>
          <w:szCs w:val="24"/>
          <w:lang w:val="ro-RO"/>
        </w:rPr>
        <w:t xml:space="preserve">pozitiv  al </w:t>
      </w:r>
      <w:r w:rsidR="00B90597">
        <w:rPr>
          <w:sz w:val="24"/>
          <w:szCs w:val="24"/>
          <w:lang w:val="ro-RO"/>
        </w:rPr>
        <w:t xml:space="preserve"> comisiei de specialitate,  </w:t>
      </w:r>
      <w:r w:rsidRPr="00EA6956">
        <w:rPr>
          <w:sz w:val="24"/>
          <w:szCs w:val="24"/>
          <w:lang w:val="ro-RO"/>
        </w:rPr>
        <w:t xml:space="preserve">Consiliul Sătesc Neculăieuca, </w:t>
      </w:r>
      <w:r w:rsidRPr="00EA6956">
        <w:rPr>
          <w:b/>
          <w:sz w:val="24"/>
          <w:szCs w:val="24"/>
          <w:lang w:val="ro-RO"/>
        </w:rPr>
        <w:t>DECIDE:</w:t>
      </w:r>
    </w:p>
    <w:p w:rsidR="00B17029" w:rsidRPr="00EA6956" w:rsidRDefault="00B17029" w:rsidP="00B17029">
      <w:pPr>
        <w:ind w:firstLine="708"/>
        <w:rPr>
          <w:sz w:val="24"/>
          <w:szCs w:val="24"/>
          <w:lang w:val="ro-RO"/>
        </w:rPr>
      </w:pPr>
    </w:p>
    <w:p w:rsidR="00592B6F" w:rsidRDefault="00592B6F" w:rsidP="00CC7E5F">
      <w:pPr>
        <w:numPr>
          <w:ilvl w:val="0"/>
          <w:numId w:val="6"/>
        </w:numPr>
        <w:rPr>
          <w:sz w:val="24"/>
          <w:szCs w:val="24"/>
          <w:lang w:val="ro-RO"/>
        </w:rPr>
      </w:pPr>
      <w:r w:rsidRPr="00592B6F">
        <w:rPr>
          <w:sz w:val="24"/>
          <w:szCs w:val="24"/>
          <w:lang w:val="ro-RO"/>
        </w:rPr>
        <w:t xml:space="preserve">Se deleagă  primarului satului  Neculăieuca, </w:t>
      </w:r>
      <w:r w:rsidR="00EA6956" w:rsidRPr="00592B6F">
        <w:rPr>
          <w:sz w:val="24"/>
          <w:szCs w:val="24"/>
          <w:lang w:val="ro-RO"/>
        </w:rPr>
        <w:t xml:space="preserve">  Croitoru Dumitru, </w:t>
      </w:r>
      <w:r w:rsidRPr="00592B6F">
        <w:rPr>
          <w:sz w:val="24"/>
          <w:szCs w:val="24"/>
          <w:lang w:val="ro-RO"/>
        </w:rPr>
        <w:t xml:space="preserve">  competența  evaluării  performanțelor  profesionale  ale  secretarului  Consiliului  Sătesc  Neculăieuca,  </w:t>
      </w:r>
      <w:proofErr w:type="spellStart"/>
      <w:r w:rsidRPr="00592B6F">
        <w:rPr>
          <w:sz w:val="24"/>
          <w:szCs w:val="24"/>
          <w:lang w:val="ro-RO"/>
        </w:rPr>
        <w:t>Gavrilaș</w:t>
      </w:r>
      <w:proofErr w:type="spellEnd"/>
      <w:r w:rsidRPr="00592B6F">
        <w:rPr>
          <w:sz w:val="24"/>
          <w:szCs w:val="24"/>
          <w:lang w:val="ro-RO"/>
        </w:rPr>
        <w:t xml:space="preserve">  Elena, </w:t>
      </w:r>
      <w:r w:rsidR="00082821">
        <w:rPr>
          <w:sz w:val="24"/>
          <w:szCs w:val="24"/>
          <w:lang w:val="ro-RO"/>
        </w:rPr>
        <w:t xml:space="preserve"> pentru  perioada  </w:t>
      </w:r>
      <w:r w:rsidRPr="00592B6F">
        <w:rPr>
          <w:sz w:val="24"/>
          <w:szCs w:val="24"/>
          <w:lang w:val="ro-RO"/>
        </w:rPr>
        <w:t xml:space="preserve"> 01  ianuarie</w:t>
      </w:r>
      <w:r>
        <w:rPr>
          <w:sz w:val="24"/>
          <w:szCs w:val="24"/>
          <w:lang w:val="ro-RO"/>
        </w:rPr>
        <w:t xml:space="preserve"> </w:t>
      </w:r>
      <w:r w:rsidRPr="00592B6F">
        <w:rPr>
          <w:sz w:val="24"/>
          <w:szCs w:val="24"/>
          <w:lang w:val="ro-RO"/>
        </w:rPr>
        <w:t>-</w:t>
      </w:r>
      <w:r>
        <w:rPr>
          <w:sz w:val="24"/>
          <w:szCs w:val="24"/>
          <w:lang w:val="ro-RO"/>
        </w:rPr>
        <w:t xml:space="preserve"> </w:t>
      </w:r>
      <w:r w:rsidRPr="00592B6F">
        <w:rPr>
          <w:sz w:val="24"/>
          <w:szCs w:val="24"/>
          <w:lang w:val="ro-RO"/>
        </w:rPr>
        <w:t>31  decembrie 2018.</w:t>
      </w:r>
    </w:p>
    <w:p w:rsidR="00B17029" w:rsidRPr="00592B6F" w:rsidRDefault="00B17029" w:rsidP="00592B6F">
      <w:pPr>
        <w:ind w:left="720"/>
        <w:rPr>
          <w:sz w:val="24"/>
          <w:szCs w:val="24"/>
          <w:lang w:val="ro-RO"/>
        </w:rPr>
      </w:pPr>
      <w:r w:rsidRPr="00592B6F">
        <w:rPr>
          <w:sz w:val="24"/>
          <w:szCs w:val="24"/>
          <w:lang w:val="ro-RO"/>
        </w:rPr>
        <w:t xml:space="preserve">                                        </w:t>
      </w:r>
    </w:p>
    <w:p w:rsidR="00B17029" w:rsidRDefault="00B17029" w:rsidP="00B17029">
      <w:pPr>
        <w:numPr>
          <w:ilvl w:val="0"/>
          <w:numId w:val="6"/>
        </w:numPr>
        <w:rPr>
          <w:sz w:val="24"/>
          <w:szCs w:val="24"/>
          <w:lang w:val="ro-RO"/>
        </w:rPr>
      </w:pPr>
      <w:r w:rsidRPr="00EA6956">
        <w:rPr>
          <w:sz w:val="24"/>
          <w:szCs w:val="24"/>
          <w:lang w:val="ro-RO"/>
        </w:rPr>
        <w:t xml:space="preserve">Se aprobă perioada de evaluare a performanţelor </w:t>
      </w:r>
      <w:r w:rsidR="00B90597">
        <w:rPr>
          <w:sz w:val="24"/>
          <w:szCs w:val="24"/>
          <w:lang w:val="ro-RO"/>
        </w:rPr>
        <w:t xml:space="preserve"> </w:t>
      </w:r>
      <w:r w:rsidR="00592B6F">
        <w:rPr>
          <w:sz w:val="24"/>
          <w:szCs w:val="24"/>
          <w:lang w:val="ro-RO"/>
        </w:rPr>
        <w:t>profesionale a  funcţionarului  public nominalizat  cu  începere  din  15 ianuarie  2019</w:t>
      </w:r>
      <w:r w:rsidR="00CC7E5F">
        <w:rPr>
          <w:sz w:val="24"/>
          <w:szCs w:val="24"/>
          <w:lang w:val="ro-RO"/>
        </w:rPr>
        <w:t xml:space="preserve"> </w:t>
      </w:r>
      <w:r w:rsidR="00592B6F">
        <w:rPr>
          <w:sz w:val="24"/>
          <w:szCs w:val="24"/>
          <w:lang w:val="ro-RO"/>
        </w:rPr>
        <w:t>–  31 ianuarie</w:t>
      </w:r>
      <w:r w:rsidR="00B32C36">
        <w:rPr>
          <w:sz w:val="24"/>
          <w:szCs w:val="24"/>
          <w:lang w:val="ro-RO"/>
        </w:rPr>
        <w:t xml:space="preserve"> </w:t>
      </w:r>
      <w:r w:rsidR="00A32683">
        <w:rPr>
          <w:sz w:val="24"/>
          <w:szCs w:val="24"/>
          <w:lang w:val="ro-RO"/>
        </w:rPr>
        <w:t xml:space="preserve"> 2019</w:t>
      </w:r>
      <w:r w:rsidRPr="00EA6956">
        <w:rPr>
          <w:sz w:val="24"/>
          <w:szCs w:val="24"/>
          <w:lang w:val="ro-RO"/>
        </w:rPr>
        <w:t>.</w:t>
      </w:r>
    </w:p>
    <w:p w:rsidR="00CC7E5F" w:rsidRDefault="00CC7E5F" w:rsidP="00CC7E5F">
      <w:pPr>
        <w:pStyle w:val="a5"/>
        <w:rPr>
          <w:lang w:val="ro-RO"/>
        </w:rPr>
      </w:pPr>
    </w:p>
    <w:p w:rsidR="00CC7E5F" w:rsidRPr="00EA6956" w:rsidRDefault="00CC7E5F" w:rsidP="00CC7E5F">
      <w:pPr>
        <w:ind w:left="720"/>
        <w:rPr>
          <w:sz w:val="24"/>
          <w:szCs w:val="24"/>
          <w:lang w:val="ro-RO"/>
        </w:rPr>
      </w:pPr>
    </w:p>
    <w:p w:rsidR="00B17029" w:rsidRPr="00EA6956" w:rsidRDefault="00390F44" w:rsidP="00B17029">
      <w:pPr>
        <w:numPr>
          <w:ilvl w:val="0"/>
          <w:numId w:val="6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Se pune în  sarcina </w:t>
      </w:r>
      <w:r w:rsidR="00B17029" w:rsidRPr="00EA6956">
        <w:rPr>
          <w:sz w:val="24"/>
          <w:szCs w:val="24"/>
          <w:lang w:val="ro-RO"/>
        </w:rPr>
        <w:t xml:space="preserve"> d-lui Croitoru Dumitru, Primarul satului Neculăieuca, îndeplinirea prezentei Decizii.</w:t>
      </w:r>
    </w:p>
    <w:p w:rsidR="00B17029" w:rsidRPr="00EA6956" w:rsidRDefault="00B17029" w:rsidP="00B17029">
      <w:pPr>
        <w:jc w:val="both"/>
        <w:rPr>
          <w:sz w:val="24"/>
          <w:szCs w:val="24"/>
          <w:lang w:val="ro-RO"/>
        </w:rPr>
      </w:pPr>
    </w:p>
    <w:p w:rsidR="00B17029" w:rsidRPr="00EA6956" w:rsidRDefault="00B17029" w:rsidP="00B17029">
      <w:pPr>
        <w:jc w:val="both"/>
        <w:rPr>
          <w:sz w:val="24"/>
          <w:szCs w:val="24"/>
          <w:lang w:val="ro-RO"/>
        </w:rPr>
      </w:pPr>
    </w:p>
    <w:p w:rsidR="00B17029" w:rsidRPr="00EA6956" w:rsidRDefault="00B17029" w:rsidP="00B17029">
      <w:pPr>
        <w:jc w:val="both"/>
        <w:rPr>
          <w:sz w:val="24"/>
          <w:szCs w:val="24"/>
          <w:lang w:val="ro-RO"/>
        </w:rPr>
      </w:pPr>
    </w:p>
    <w:p w:rsidR="00B17029" w:rsidRPr="00EA6956" w:rsidRDefault="00B17029" w:rsidP="00B17029">
      <w:pPr>
        <w:jc w:val="both"/>
        <w:rPr>
          <w:sz w:val="24"/>
          <w:szCs w:val="24"/>
          <w:lang w:val="ro-RO"/>
        </w:rPr>
      </w:pPr>
    </w:p>
    <w:p w:rsidR="00B17029" w:rsidRDefault="00B17029" w:rsidP="00B17029">
      <w:pPr>
        <w:ind w:left="360" w:hanging="360"/>
        <w:jc w:val="both"/>
        <w:rPr>
          <w:sz w:val="24"/>
          <w:szCs w:val="24"/>
          <w:lang w:val="ro-RO"/>
        </w:rPr>
      </w:pPr>
      <w:r w:rsidRPr="00EA6956">
        <w:rPr>
          <w:sz w:val="24"/>
          <w:szCs w:val="24"/>
          <w:lang w:val="ro-RO"/>
        </w:rPr>
        <w:t xml:space="preserve">Preşedintele   şedinţei                           </w:t>
      </w:r>
      <w:r w:rsidR="00EA6956" w:rsidRPr="00EA6956">
        <w:rPr>
          <w:sz w:val="24"/>
          <w:szCs w:val="24"/>
          <w:lang w:val="ro-RO"/>
        </w:rPr>
        <w:t xml:space="preserve">                      </w:t>
      </w:r>
      <w:r w:rsidR="00CC7E5F">
        <w:rPr>
          <w:sz w:val="24"/>
          <w:szCs w:val="24"/>
          <w:lang w:val="ro-RO"/>
        </w:rPr>
        <w:t xml:space="preserve">   </w:t>
      </w:r>
      <w:r w:rsidR="00DF19DF">
        <w:rPr>
          <w:sz w:val="24"/>
          <w:szCs w:val="24"/>
          <w:lang w:val="ro-RO"/>
        </w:rPr>
        <w:t xml:space="preserve">             </w:t>
      </w:r>
      <w:r w:rsidR="00082821">
        <w:rPr>
          <w:sz w:val="24"/>
          <w:szCs w:val="24"/>
          <w:lang w:val="ro-RO"/>
        </w:rPr>
        <w:t xml:space="preserve">                 </w:t>
      </w:r>
      <w:r w:rsidR="00DF19DF">
        <w:rPr>
          <w:sz w:val="24"/>
          <w:szCs w:val="24"/>
          <w:lang w:val="ro-RO"/>
        </w:rPr>
        <w:t xml:space="preserve"> </w:t>
      </w:r>
      <w:r w:rsidR="00082821">
        <w:rPr>
          <w:sz w:val="24"/>
          <w:szCs w:val="24"/>
          <w:lang w:val="ro-RO"/>
        </w:rPr>
        <w:t>Țăruș  Irina</w:t>
      </w:r>
      <w:r w:rsidR="00CC7E5F">
        <w:rPr>
          <w:sz w:val="24"/>
          <w:szCs w:val="24"/>
          <w:lang w:val="ro-RO"/>
        </w:rPr>
        <w:t xml:space="preserve"> </w:t>
      </w:r>
    </w:p>
    <w:p w:rsidR="00390F44" w:rsidRPr="00DD582B" w:rsidRDefault="00390F44" w:rsidP="00082821">
      <w:pPr>
        <w:jc w:val="both"/>
        <w:rPr>
          <w:sz w:val="22"/>
          <w:szCs w:val="22"/>
          <w:lang w:val="ro-RO"/>
        </w:rPr>
      </w:pPr>
      <w:r w:rsidRPr="00DD582B">
        <w:rPr>
          <w:sz w:val="22"/>
          <w:szCs w:val="22"/>
          <w:lang w:val="ro-RO"/>
        </w:rPr>
        <w:t xml:space="preserve">Semnat  la </w:t>
      </w:r>
      <w:r w:rsidR="00082821" w:rsidRPr="00DD582B">
        <w:rPr>
          <w:sz w:val="22"/>
          <w:szCs w:val="22"/>
          <w:lang w:val="ro-RO"/>
        </w:rPr>
        <w:t xml:space="preserve"> data  de _______________</w:t>
      </w:r>
    </w:p>
    <w:p w:rsidR="00DD582B" w:rsidRDefault="00DD582B" w:rsidP="00B17029">
      <w:pPr>
        <w:ind w:left="360" w:hanging="360"/>
        <w:jc w:val="both"/>
        <w:rPr>
          <w:sz w:val="24"/>
          <w:szCs w:val="24"/>
          <w:lang w:val="ro-RO"/>
        </w:rPr>
      </w:pPr>
    </w:p>
    <w:p w:rsidR="00390F44" w:rsidRPr="00EA6956" w:rsidRDefault="00082821" w:rsidP="00B17029">
      <w:pPr>
        <w:ind w:left="360" w:hanging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Contrasemnat</w:t>
      </w:r>
    </w:p>
    <w:p w:rsidR="00B17029" w:rsidRPr="00EA6956" w:rsidRDefault="00EA6956" w:rsidP="00B17029">
      <w:pPr>
        <w:ind w:left="360" w:hanging="360"/>
        <w:jc w:val="both"/>
        <w:rPr>
          <w:sz w:val="24"/>
          <w:szCs w:val="24"/>
          <w:lang w:val="ro-RO"/>
        </w:rPr>
      </w:pPr>
      <w:r w:rsidRPr="00EA6956">
        <w:rPr>
          <w:sz w:val="24"/>
          <w:szCs w:val="24"/>
          <w:lang w:val="ro-RO"/>
        </w:rPr>
        <w:t>Secretar  al  C</w:t>
      </w:r>
      <w:r w:rsidR="00B17029" w:rsidRPr="00EA6956">
        <w:rPr>
          <w:sz w:val="24"/>
          <w:szCs w:val="24"/>
          <w:lang w:val="ro-RO"/>
        </w:rPr>
        <w:t xml:space="preserve">onsiliului sătesc                                     </w:t>
      </w:r>
      <w:r w:rsidR="00DF19DF">
        <w:rPr>
          <w:sz w:val="24"/>
          <w:szCs w:val="24"/>
          <w:lang w:val="ro-RO"/>
        </w:rPr>
        <w:t xml:space="preserve">              </w:t>
      </w:r>
      <w:r w:rsidR="00082821">
        <w:rPr>
          <w:sz w:val="24"/>
          <w:szCs w:val="24"/>
          <w:lang w:val="ro-RO"/>
        </w:rPr>
        <w:t xml:space="preserve">                 </w:t>
      </w:r>
      <w:r w:rsidR="00DF19DF">
        <w:rPr>
          <w:sz w:val="24"/>
          <w:szCs w:val="24"/>
          <w:lang w:val="ro-RO"/>
        </w:rPr>
        <w:t xml:space="preserve">  </w:t>
      </w:r>
      <w:r w:rsidR="00B17029" w:rsidRPr="00EA6956">
        <w:rPr>
          <w:sz w:val="24"/>
          <w:szCs w:val="24"/>
          <w:lang w:val="ro-RO"/>
        </w:rPr>
        <w:t xml:space="preserve"> Gavrilaş  Elena                         </w:t>
      </w:r>
    </w:p>
    <w:p w:rsidR="00B17029" w:rsidRPr="00EA6956" w:rsidRDefault="00B17029" w:rsidP="00B17029">
      <w:pPr>
        <w:rPr>
          <w:b/>
          <w:sz w:val="24"/>
          <w:szCs w:val="24"/>
          <w:lang w:val="ro-RO"/>
        </w:rPr>
      </w:pPr>
    </w:p>
    <w:p w:rsidR="00B17029" w:rsidRPr="00EA6956" w:rsidRDefault="00B17029" w:rsidP="00B17029">
      <w:pPr>
        <w:rPr>
          <w:sz w:val="24"/>
          <w:szCs w:val="24"/>
          <w:lang w:val="ro-RO"/>
        </w:rPr>
      </w:pPr>
    </w:p>
    <w:p w:rsidR="00B17029" w:rsidRPr="00EA6956" w:rsidRDefault="00B17029" w:rsidP="00B17029">
      <w:pPr>
        <w:rPr>
          <w:sz w:val="24"/>
          <w:szCs w:val="24"/>
          <w:lang w:val="en-US"/>
        </w:rPr>
      </w:pPr>
    </w:p>
    <w:p w:rsidR="00B17029" w:rsidRPr="00EA6956" w:rsidRDefault="00B17029" w:rsidP="00B17029">
      <w:pPr>
        <w:rPr>
          <w:sz w:val="24"/>
          <w:szCs w:val="24"/>
          <w:lang w:val="en-US"/>
        </w:rPr>
      </w:pPr>
    </w:p>
    <w:p w:rsidR="00B17029" w:rsidRPr="00EA6956" w:rsidRDefault="00B17029" w:rsidP="00B17029">
      <w:pPr>
        <w:rPr>
          <w:sz w:val="24"/>
          <w:szCs w:val="24"/>
          <w:lang w:val="en-US"/>
        </w:rPr>
      </w:pPr>
    </w:p>
    <w:p w:rsidR="00B17029" w:rsidRPr="00EA6956" w:rsidRDefault="00B17029" w:rsidP="00B17029">
      <w:pPr>
        <w:rPr>
          <w:sz w:val="28"/>
          <w:szCs w:val="28"/>
          <w:lang w:val="en-US"/>
        </w:rPr>
      </w:pPr>
    </w:p>
    <w:p w:rsidR="00B17029" w:rsidRPr="00EA6956" w:rsidRDefault="00B17029" w:rsidP="00B17029">
      <w:pPr>
        <w:rPr>
          <w:sz w:val="28"/>
          <w:szCs w:val="28"/>
          <w:lang w:val="en-US"/>
        </w:rPr>
      </w:pPr>
    </w:p>
    <w:p w:rsidR="00B17029" w:rsidRPr="00EA6956" w:rsidRDefault="00B17029" w:rsidP="00B17029">
      <w:pPr>
        <w:rPr>
          <w:sz w:val="28"/>
          <w:szCs w:val="28"/>
          <w:lang w:val="en-US"/>
        </w:rPr>
      </w:pPr>
    </w:p>
    <w:sectPr w:rsidR="00B17029" w:rsidRPr="00EA6956" w:rsidSect="00A047DF">
      <w:pgSz w:w="11906" w:h="16838"/>
      <w:pgMar w:top="539" w:right="851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6C8"/>
    <w:multiLevelType w:val="hybridMultilevel"/>
    <w:tmpl w:val="4C7A6CEA"/>
    <w:lvl w:ilvl="0" w:tplc="4052EB5C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</w:lvl>
    <w:lvl w:ilvl="1" w:tplc="4D8206B8">
      <w:start w:val="2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D3201DF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AE3BCA"/>
    <w:multiLevelType w:val="hybridMultilevel"/>
    <w:tmpl w:val="4372D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115649"/>
    <w:multiLevelType w:val="hybridMultilevel"/>
    <w:tmpl w:val="B6A80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EE16D3"/>
    <w:multiLevelType w:val="hybridMultilevel"/>
    <w:tmpl w:val="2B2A5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CD335E"/>
    <w:multiLevelType w:val="hybridMultilevel"/>
    <w:tmpl w:val="9BFED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E92F78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CE59DF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8E0AAD"/>
    <w:multiLevelType w:val="hybridMultilevel"/>
    <w:tmpl w:val="A1EEA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compat/>
  <w:rsids>
    <w:rsidRoot w:val="00E40081"/>
    <w:rsid w:val="00010645"/>
    <w:rsid w:val="00012A51"/>
    <w:rsid w:val="00060B41"/>
    <w:rsid w:val="00080CD1"/>
    <w:rsid w:val="00082821"/>
    <w:rsid w:val="000B1A9D"/>
    <w:rsid w:val="000C09AB"/>
    <w:rsid w:val="00124EA4"/>
    <w:rsid w:val="001433BF"/>
    <w:rsid w:val="00192E59"/>
    <w:rsid w:val="001D6DC0"/>
    <w:rsid w:val="001E4A4A"/>
    <w:rsid w:val="00214780"/>
    <w:rsid w:val="00246CC3"/>
    <w:rsid w:val="00253496"/>
    <w:rsid w:val="00296C62"/>
    <w:rsid w:val="002D3843"/>
    <w:rsid w:val="002D6339"/>
    <w:rsid w:val="002D7FA0"/>
    <w:rsid w:val="002F2E3E"/>
    <w:rsid w:val="00304836"/>
    <w:rsid w:val="00352C51"/>
    <w:rsid w:val="00390F44"/>
    <w:rsid w:val="00397BF0"/>
    <w:rsid w:val="003B691C"/>
    <w:rsid w:val="004224DF"/>
    <w:rsid w:val="00431C7B"/>
    <w:rsid w:val="00462F51"/>
    <w:rsid w:val="00482BCF"/>
    <w:rsid w:val="004B23D1"/>
    <w:rsid w:val="004C0AC1"/>
    <w:rsid w:val="004D513F"/>
    <w:rsid w:val="00592B6F"/>
    <w:rsid w:val="005C2C85"/>
    <w:rsid w:val="005C4266"/>
    <w:rsid w:val="005D4666"/>
    <w:rsid w:val="005F3644"/>
    <w:rsid w:val="005F483B"/>
    <w:rsid w:val="00606FD3"/>
    <w:rsid w:val="00643321"/>
    <w:rsid w:val="006D5B70"/>
    <w:rsid w:val="00726A5D"/>
    <w:rsid w:val="007505EA"/>
    <w:rsid w:val="007650DC"/>
    <w:rsid w:val="007A0126"/>
    <w:rsid w:val="007E5C3C"/>
    <w:rsid w:val="00801F55"/>
    <w:rsid w:val="0080625A"/>
    <w:rsid w:val="00817D68"/>
    <w:rsid w:val="008240B6"/>
    <w:rsid w:val="00873BBC"/>
    <w:rsid w:val="008A5BE5"/>
    <w:rsid w:val="008D2899"/>
    <w:rsid w:val="008E1160"/>
    <w:rsid w:val="009B4AC0"/>
    <w:rsid w:val="009E02A1"/>
    <w:rsid w:val="00A21FB0"/>
    <w:rsid w:val="00A27318"/>
    <w:rsid w:val="00A32683"/>
    <w:rsid w:val="00A333CD"/>
    <w:rsid w:val="00A50B44"/>
    <w:rsid w:val="00B04DC1"/>
    <w:rsid w:val="00B113D9"/>
    <w:rsid w:val="00B12C80"/>
    <w:rsid w:val="00B17029"/>
    <w:rsid w:val="00B22BA1"/>
    <w:rsid w:val="00B32C36"/>
    <w:rsid w:val="00B33453"/>
    <w:rsid w:val="00B44166"/>
    <w:rsid w:val="00B706F3"/>
    <w:rsid w:val="00B90597"/>
    <w:rsid w:val="00B96BF9"/>
    <w:rsid w:val="00BA693B"/>
    <w:rsid w:val="00C07385"/>
    <w:rsid w:val="00C43CEF"/>
    <w:rsid w:val="00C7150B"/>
    <w:rsid w:val="00CA1542"/>
    <w:rsid w:val="00CC7E5F"/>
    <w:rsid w:val="00CD51CF"/>
    <w:rsid w:val="00D1462D"/>
    <w:rsid w:val="00D45D1A"/>
    <w:rsid w:val="00D53B6A"/>
    <w:rsid w:val="00D64263"/>
    <w:rsid w:val="00D703E3"/>
    <w:rsid w:val="00D72C6C"/>
    <w:rsid w:val="00DA7310"/>
    <w:rsid w:val="00DD582B"/>
    <w:rsid w:val="00DF19DF"/>
    <w:rsid w:val="00DF5500"/>
    <w:rsid w:val="00E14009"/>
    <w:rsid w:val="00E2790B"/>
    <w:rsid w:val="00E40081"/>
    <w:rsid w:val="00E636EF"/>
    <w:rsid w:val="00E70AB9"/>
    <w:rsid w:val="00E960B8"/>
    <w:rsid w:val="00EA1D63"/>
    <w:rsid w:val="00EA6956"/>
    <w:rsid w:val="00EB5469"/>
    <w:rsid w:val="00EC4312"/>
    <w:rsid w:val="00ED2A13"/>
    <w:rsid w:val="00EE47FB"/>
    <w:rsid w:val="00EF221B"/>
    <w:rsid w:val="00EF638C"/>
    <w:rsid w:val="00EF7A01"/>
    <w:rsid w:val="00F77217"/>
    <w:rsid w:val="00F93B05"/>
    <w:rsid w:val="00FF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0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0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5D1A"/>
    <w:pPr>
      <w:ind w:left="708"/>
    </w:pPr>
    <w:rPr>
      <w:sz w:val="24"/>
      <w:szCs w:val="24"/>
    </w:rPr>
  </w:style>
  <w:style w:type="paragraph" w:styleId="a6">
    <w:name w:val="Title"/>
    <w:basedOn w:val="a"/>
    <w:link w:val="a7"/>
    <w:qFormat/>
    <w:rsid w:val="001433BF"/>
    <w:pPr>
      <w:jc w:val="center"/>
    </w:pPr>
    <w:rPr>
      <w:sz w:val="28"/>
      <w:lang w:val="ro-RO"/>
    </w:rPr>
  </w:style>
  <w:style w:type="character" w:customStyle="1" w:styleId="a7">
    <w:name w:val="Название Знак"/>
    <w:basedOn w:val="a0"/>
    <w:link w:val="a6"/>
    <w:rsid w:val="001433BF"/>
    <w:rPr>
      <w:rFonts w:ascii="Times New Roman" w:eastAsia="Times New Roman" w:hAnsi="Times New Roman" w:cs="Times New Roman"/>
      <w:sz w:val="28"/>
      <w:szCs w:val="20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B5A54-3011-4357-AA9C-28192A486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22</cp:revision>
  <cp:lastPrinted>2018-12-15T13:54:00Z</cp:lastPrinted>
  <dcterms:created xsi:type="dcterms:W3CDTF">2016-11-29T09:50:00Z</dcterms:created>
  <dcterms:modified xsi:type="dcterms:W3CDTF">2018-12-15T13:54:00Z</dcterms:modified>
</cp:coreProperties>
</file>