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7806" w:rsidRPr="00E47254" w:rsidRDefault="00B17806" w:rsidP="00B17806">
      <w:pPr>
        <w:pStyle w:val="a3"/>
        <w:jc w:val="center"/>
        <w:rPr>
          <w:rFonts w:ascii="Times New Roman" w:hAnsi="Times New Roman" w:cs="Times New Roman"/>
          <w:b/>
          <w:sz w:val="24"/>
          <w:szCs w:val="24"/>
          <w:bdr w:val="none" w:sz="0" w:space="0" w:color="auto" w:frame="1"/>
          <w:lang w:val="en-US"/>
        </w:rPr>
      </w:pPr>
    </w:p>
    <w:p w:rsidR="00B17806" w:rsidRPr="00E47254" w:rsidRDefault="00B17806" w:rsidP="00B17806">
      <w:pPr>
        <w:pStyle w:val="a3"/>
        <w:jc w:val="center"/>
        <w:rPr>
          <w:rFonts w:ascii="Times New Roman" w:hAnsi="Times New Roman" w:cs="Times New Roman"/>
          <w:b/>
          <w:sz w:val="24"/>
          <w:szCs w:val="24"/>
          <w:bdr w:val="none" w:sz="0" w:space="0" w:color="auto" w:frame="1"/>
          <w:lang w:val="en-US"/>
        </w:rPr>
      </w:pPr>
      <w:r w:rsidRPr="00E47254">
        <w:rPr>
          <w:rFonts w:ascii="Times New Roman" w:hAnsi="Times New Roman" w:cs="Times New Roman"/>
          <w:b/>
          <w:sz w:val="24"/>
          <w:szCs w:val="24"/>
          <w:bdr w:val="none" w:sz="0" w:space="0" w:color="auto" w:frame="1"/>
          <w:lang w:val="en-US"/>
        </w:rPr>
        <w:t>ANUNȚ</w:t>
      </w:r>
    </w:p>
    <w:p w:rsidR="00B17806" w:rsidRPr="00E47254" w:rsidRDefault="00B17806" w:rsidP="00B17806">
      <w:pPr>
        <w:pStyle w:val="a3"/>
        <w:jc w:val="center"/>
        <w:rPr>
          <w:rFonts w:ascii="Times New Roman" w:hAnsi="Times New Roman" w:cs="Times New Roman"/>
          <w:sz w:val="24"/>
          <w:szCs w:val="24"/>
          <w:bdr w:val="none" w:sz="0" w:space="0" w:color="auto" w:frame="1"/>
          <w:lang w:val="en-US"/>
        </w:rPr>
      </w:pPr>
      <w:proofErr w:type="spellStart"/>
      <w:proofErr w:type="gramStart"/>
      <w:r w:rsidRPr="00E47254">
        <w:rPr>
          <w:rFonts w:ascii="Times New Roman" w:hAnsi="Times New Roman" w:cs="Times New Roman"/>
          <w:sz w:val="24"/>
          <w:szCs w:val="24"/>
          <w:bdr w:val="none" w:sz="0" w:space="0" w:color="auto" w:frame="1"/>
          <w:lang w:val="en-US"/>
        </w:rPr>
        <w:t>privind</w:t>
      </w:r>
      <w:proofErr w:type="spellEnd"/>
      <w:r w:rsidRPr="00E47254">
        <w:rPr>
          <w:rFonts w:ascii="Times New Roman" w:hAnsi="Times New Roman" w:cs="Times New Roman"/>
          <w:sz w:val="24"/>
          <w:szCs w:val="24"/>
          <w:bdr w:val="none" w:sz="0" w:space="0" w:color="auto" w:frame="1"/>
          <w:lang w:val="en-US"/>
        </w:rPr>
        <w:t xml:space="preserve">  </w:t>
      </w:r>
      <w:proofErr w:type="spellStart"/>
      <w:r w:rsidRPr="00E47254">
        <w:rPr>
          <w:rFonts w:ascii="Times New Roman" w:hAnsi="Times New Roman" w:cs="Times New Roman"/>
          <w:sz w:val="24"/>
          <w:szCs w:val="24"/>
          <w:bdr w:val="none" w:sz="0" w:space="0" w:color="auto" w:frame="1"/>
          <w:lang w:val="en-US"/>
        </w:rPr>
        <w:t>organizarea</w:t>
      </w:r>
      <w:proofErr w:type="spellEnd"/>
      <w:proofErr w:type="gramEnd"/>
      <w:r w:rsidRPr="00E47254">
        <w:rPr>
          <w:rFonts w:ascii="Times New Roman" w:hAnsi="Times New Roman" w:cs="Times New Roman"/>
          <w:sz w:val="24"/>
          <w:szCs w:val="24"/>
          <w:bdr w:val="none" w:sz="0" w:space="0" w:color="auto" w:frame="1"/>
          <w:lang w:val="en-US"/>
        </w:rPr>
        <w:t xml:space="preserve">  </w:t>
      </w:r>
      <w:proofErr w:type="spellStart"/>
      <w:r w:rsidRPr="00E47254">
        <w:rPr>
          <w:rFonts w:ascii="Times New Roman" w:hAnsi="Times New Roman" w:cs="Times New Roman"/>
          <w:sz w:val="24"/>
          <w:szCs w:val="24"/>
          <w:bdr w:val="none" w:sz="0" w:space="0" w:color="auto" w:frame="1"/>
          <w:lang w:val="en-US"/>
        </w:rPr>
        <w:t>consultării</w:t>
      </w:r>
      <w:proofErr w:type="spellEnd"/>
      <w:r w:rsidRPr="00E47254">
        <w:rPr>
          <w:rFonts w:ascii="Times New Roman" w:hAnsi="Times New Roman" w:cs="Times New Roman"/>
          <w:sz w:val="24"/>
          <w:szCs w:val="24"/>
          <w:bdr w:val="none" w:sz="0" w:space="0" w:color="auto" w:frame="1"/>
          <w:lang w:val="en-US"/>
        </w:rPr>
        <w:t xml:space="preserve">  </w:t>
      </w:r>
      <w:proofErr w:type="spellStart"/>
      <w:r w:rsidRPr="00E47254">
        <w:rPr>
          <w:rFonts w:ascii="Times New Roman" w:hAnsi="Times New Roman" w:cs="Times New Roman"/>
          <w:sz w:val="24"/>
          <w:szCs w:val="24"/>
          <w:bdr w:val="none" w:sz="0" w:space="0" w:color="auto" w:frame="1"/>
          <w:lang w:val="en-US"/>
        </w:rPr>
        <w:t>publice</w:t>
      </w:r>
      <w:proofErr w:type="spellEnd"/>
      <w:r w:rsidRPr="00E47254">
        <w:rPr>
          <w:rFonts w:ascii="Times New Roman" w:hAnsi="Times New Roman" w:cs="Times New Roman"/>
          <w:sz w:val="24"/>
          <w:szCs w:val="24"/>
          <w:bdr w:val="none" w:sz="0" w:space="0" w:color="auto" w:frame="1"/>
          <w:lang w:val="en-US"/>
        </w:rPr>
        <w:t xml:space="preserve">  a  </w:t>
      </w:r>
      <w:proofErr w:type="spellStart"/>
      <w:r w:rsidRPr="00E47254">
        <w:rPr>
          <w:rFonts w:ascii="Times New Roman" w:hAnsi="Times New Roman" w:cs="Times New Roman"/>
          <w:sz w:val="24"/>
          <w:szCs w:val="24"/>
          <w:bdr w:val="none" w:sz="0" w:space="0" w:color="auto" w:frame="1"/>
          <w:lang w:val="en-US"/>
        </w:rPr>
        <w:t>proiectului</w:t>
      </w:r>
      <w:proofErr w:type="spellEnd"/>
      <w:r w:rsidRPr="00E47254">
        <w:rPr>
          <w:rFonts w:ascii="Times New Roman" w:hAnsi="Times New Roman" w:cs="Times New Roman"/>
          <w:sz w:val="24"/>
          <w:szCs w:val="24"/>
          <w:bdr w:val="none" w:sz="0" w:space="0" w:color="auto" w:frame="1"/>
          <w:lang w:val="en-US"/>
        </w:rPr>
        <w:t xml:space="preserve">  de  </w:t>
      </w:r>
      <w:proofErr w:type="spellStart"/>
      <w:r w:rsidRPr="00E47254">
        <w:rPr>
          <w:rFonts w:ascii="Times New Roman" w:hAnsi="Times New Roman" w:cs="Times New Roman"/>
          <w:sz w:val="24"/>
          <w:szCs w:val="24"/>
          <w:bdr w:val="none" w:sz="0" w:space="0" w:color="auto" w:frame="1"/>
          <w:lang w:val="en-US"/>
        </w:rPr>
        <w:t>decizie</w:t>
      </w:r>
      <w:proofErr w:type="spellEnd"/>
    </w:p>
    <w:p w:rsidR="00D24B89" w:rsidRDefault="001C7183" w:rsidP="001C7183">
      <w:pPr>
        <w:pStyle w:val="a3"/>
        <w:jc w:val="center"/>
        <w:rPr>
          <w:rFonts w:ascii="Times New Roman" w:hAnsi="Times New Roman" w:cs="Times New Roman"/>
          <w:b/>
          <w:sz w:val="24"/>
          <w:szCs w:val="24"/>
          <w:bdr w:val="none" w:sz="0" w:space="0" w:color="auto" w:frame="1"/>
          <w:lang w:val="en-US"/>
        </w:rPr>
      </w:pPr>
      <w:proofErr w:type="gramStart"/>
      <w:r>
        <w:rPr>
          <w:rFonts w:ascii="Times New Roman" w:hAnsi="Times New Roman" w:cs="Times New Roman"/>
          <w:b/>
          <w:sz w:val="24"/>
          <w:szCs w:val="24"/>
          <w:bdr w:val="none" w:sz="0" w:space="0" w:color="auto" w:frame="1"/>
          <w:lang w:val="en-US"/>
        </w:rPr>
        <w:t xml:space="preserve">Cu  </w:t>
      </w:r>
      <w:proofErr w:type="spellStart"/>
      <w:r>
        <w:rPr>
          <w:rFonts w:ascii="Times New Roman" w:hAnsi="Times New Roman" w:cs="Times New Roman"/>
          <w:b/>
          <w:sz w:val="24"/>
          <w:szCs w:val="24"/>
          <w:bdr w:val="none" w:sz="0" w:space="0" w:color="auto" w:frame="1"/>
          <w:lang w:val="en-US"/>
        </w:rPr>
        <w:t>privire</w:t>
      </w:r>
      <w:proofErr w:type="spellEnd"/>
      <w:proofErr w:type="gramEnd"/>
      <w:r>
        <w:rPr>
          <w:rFonts w:ascii="Times New Roman" w:hAnsi="Times New Roman" w:cs="Times New Roman"/>
          <w:b/>
          <w:sz w:val="24"/>
          <w:szCs w:val="24"/>
          <w:bdr w:val="none" w:sz="0" w:space="0" w:color="auto" w:frame="1"/>
          <w:lang w:val="en-US"/>
        </w:rPr>
        <w:t xml:space="preserve">  la  </w:t>
      </w:r>
      <w:proofErr w:type="spellStart"/>
      <w:r w:rsidR="00D24B89">
        <w:rPr>
          <w:rFonts w:ascii="Times New Roman" w:hAnsi="Times New Roman" w:cs="Times New Roman"/>
          <w:b/>
          <w:sz w:val="24"/>
          <w:szCs w:val="24"/>
          <w:bdr w:val="none" w:sz="0" w:space="0" w:color="auto" w:frame="1"/>
          <w:lang w:val="en-US"/>
        </w:rPr>
        <w:t>aprobarea</w:t>
      </w:r>
      <w:proofErr w:type="spellEnd"/>
      <w:r w:rsidR="00D24B89">
        <w:rPr>
          <w:rFonts w:ascii="Times New Roman" w:hAnsi="Times New Roman" w:cs="Times New Roman"/>
          <w:b/>
          <w:sz w:val="24"/>
          <w:szCs w:val="24"/>
          <w:bdr w:val="none" w:sz="0" w:space="0" w:color="auto" w:frame="1"/>
          <w:lang w:val="en-US"/>
        </w:rPr>
        <w:t xml:space="preserve">  </w:t>
      </w:r>
      <w:proofErr w:type="spellStart"/>
      <w:r w:rsidR="00D24B89">
        <w:rPr>
          <w:rFonts w:ascii="Times New Roman" w:hAnsi="Times New Roman" w:cs="Times New Roman"/>
          <w:b/>
          <w:sz w:val="24"/>
          <w:szCs w:val="24"/>
          <w:bdr w:val="none" w:sz="0" w:space="0" w:color="auto" w:frame="1"/>
          <w:lang w:val="en-US"/>
        </w:rPr>
        <w:t>bugetului</w:t>
      </w:r>
      <w:proofErr w:type="spellEnd"/>
      <w:r w:rsidR="00D24B89">
        <w:rPr>
          <w:rFonts w:ascii="Times New Roman" w:hAnsi="Times New Roman" w:cs="Times New Roman"/>
          <w:b/>
          <w:sz w:val="24"/>
          <w:szCs w:val="24"/>
          <w:bdr w:val="none" w:sz="0" w:space="0" w:color="auto" w:frame="1"/>
          <w:lang w:val="en-US"/>
        </w:rPr>
        <w:t xml:space="preserve">  UAT </w:t>
      </w:r>
      <w:proofErr w:type="spellStart"/>
      <w:r w:rsidR="00D24B89">
        <w:rPr>
          <w:rFonts w:ascii="Times New Roman" w:hAnsi="Times New Roman" w:cs="Times New Roman"/>
          <w:b/>
          <w:sz w:val="24"/>
          <w:szCs w:val="24"/>
          <w:bdr w:val="none" w:sz="0" w:space="0" w:color="auto" w:frame="1"/>
          <w:lang w:val="en-US"/>
        </w:rPr>
        <w:t>Neculăieuca</w:t>
      </w:r>
      <w:proofErr w:type="spellEnd"/>
      <w:r w:rsidR="00D24B89">
        <w:rPr>
          <w:rFonts w:ascii="Times New Roman" w:hAnsi="Times New Roman" w:cs="Times New Roman"/>
          <w:b/>
          <w:sz w:val="24"/>
          <w:szCs w:val="24"/>
          <w:bdr w:val="none" w:sz="0" w:space="0" w:color="auto" w:frame="1"/>
          <w:lang w:val="en-US"/>
        </w:rPr>
        <w:t xml:space="preserve">  </w:t>
      </w:r>
      <w:proofErr w:type="spellStart"/>
      <w:r w:rsidR="00D24B89">
        <w:rPr>
          <w:rFonts w:ascii="Times New Roman" w:hAnsi="Times New Roman" w:cs="Times New Roman"/>
          <w:b/>
          <w:sz w:val="24"/>
          <w:szCs w:val="24"/>
          <w:bdr w:val="none" w:sz="0" w:space="0" w:color="auto" w:frame="1"/>
          <w:lang w:val="en-US"/>
        </w:rPr>
        <w:t>pentru</w:t>
      </w:r>
      <w:proofErr w:type="spellEnd"/>
      <w:r w:rsidR="00D24B89">
        <w:rPr>
          <w:rFonts w:ascii="Times New Roman" w:hAnsi="Times New Roman" w:cs="Times New Roman"/>
          <w:b/>
          <w:sz w:val="24"/>
          <w:szCs w:val="24"/>
          <w:bdr w:val="none" w:sz="0" w:space="0" w:color="auto" w:frame="1"/>
          <w:lang w:val="en-US"/>
        </w:rPr>
        <w:t xml:space="preserve">  </w:t>
      </w:r>
      <w:proofErr w:type="spellStart"/>
      <w:r w:rsidR="00D24B89">
        <w:rPr>
          <w:rFonts w:ascii="Times New Roman" w:hAnsi="Times New Roman" w:cs="Times New Roman"/>
          <w:b/>
          <w:sz w:val="24"/>
          <w:szCs w:val="24"/>
          <w:bdr w:val="none" w:sz="0" w:space="0" w:color="auto" w:frame="1"/>
          <w:lang w:val="en-US"/>
        </w:rPr>
        <w:t>anul</w:t>
      </w:r>
      <w:proofErr w:type="spellEnd"/>
      <w:r w:rsidR="00D24B89">
        <w:rPr>
          <w:rFonts w:ascii="Times New Roman" w:hAnsi="Times New Roman" w:cs="Times New Roman"/>
          <w:b/>
          <w:sz w:val="24"/>
          <w:szCs w:val="24"/>
          <w:bdr w:val="none" w:sz="0" w:space="0" w:color="auto" w:frame="1"/>
          <w:lang w:val="en-US"/>
        </w:rPr>
        <w:t xml:space="preserve">  2019, </w:t>
      </w:r>
    </w:p>
    <w:p w:rsidR="00B17806" w:rsidRPr="00D24B89" w:rsidRDefault="00C43292" w:rsidP="001C7183">
      <w:pPr>
        <w:pStyle w:val="a3"/>
        <w:jc w:val="center"/>
        <w:rPr>
          <w:rFonts w:ascii="Times New Roman" w:hAnsi="Times New Roman" w:cs="Times New Roman"/>
          <w:b/>
          <w:sz w:val="24"/>
          <w:szCs w:val="24"/>
          <w:bdr w:val="none" w:sz="0" w:space="0" w:color="auto" w:frame="1"/>
          <w:lang w:val="ro-RO"/>
        </w:rPr>
      </w:pPr>
      <w:proofErr w:type="spellStart"/>
      <w:proofErr w:type="gramStart"/>
      <w:r>
        <w:rPr>
          <w:rFonts w:ascii="Times New Roman" w:hAnsi="Times New Roman" w:cs="Times New Roman"/>
          <w:b/>
          <w:sz w:val="24"/>
          <w:szCs w:val="24"/>
          <w:bdr w:val="none" w:sz="0" w:space="0" w:color="auto" w:frame="1"/>
          <w:lang w:val="en-US"/>
        </w:rPr>
        <w:t>în</w:t>
      </w:r>
      <w:proofErr w:type="spellEnd"/>
      <w:proofErr w:type="gramEnd"/>
      <w:r>
        <w:rPr>
          <w:rFonts w:ascii="Times New Roman" w:hAnsi="Times New Roman" w:cs="Times New Roman"/>
          <w:b/>
          <w:sz w:val="24"/>
          <w:szCs w:val="24"/>
          <w:bdr w:val="none" w:sz="0" w:space="0" w:color="auto" w:frame="1"/>
          <w:lang w:val="en-US"/>
        </w:rPr>
        <w:t xml:space="preserve">   a  </w:t>
      </w:r>
      <w:proofErr w:type="spellStart"/>
      <w:r>
        <w:rPr>
          <w:rFonts w:ascii="Times New Roman" w:hAnsi="Times New Roman" w:cs="Times New Roman"/>
          <w:b/>
          <w:sz w:val="24"/>
          <w:szCs w:val="24"/>
          <w:bdr w:val="none" w:sz="0" w:space="0" w:color="auto" w:frame="1"/>
          <w:lang w:val="en-US"/>
        </w:rPr>
        <w:t>doua</w:t>
      </w:r>
      <w:proofErr w:type="spellEnd"/>
      <w:r>
        <w:rPr>
          <w:rFonts w:ascii="Times New Roman" w:hAnsi="Times New Roman" w:cs="Times New Roman"/>
          <w:b/>
          <w:sz w:val="24"/>
          <w:szCs w:val="24"/>
          <w:bdr w:val="none" w:sz="0" w:space="0" w:color="auto" w:frame="1"/>
          <w:lang w:val="en-US"/>
        </w:rPr>
        <w:t xml:space="preserve">  </w:t>
      </w:r>
      <w:proofErr w:type="spellStart"/>
      <w:r>
        <w:rPr>
          <w:rFonts w:ascii="Times New Roman" w:hAnsi="Times New Roman" w:cs="Times New Roman"/>
          <w:b/>
          <w:sz w:val="24"/>
          <w:szCs w:val="24"/>
          <w:bdr w:val="none" w:sz="0" w:space="0" w:color="auto" w:frame="1"/>
          <w:lang w:val="en-US"/>
        </w:rPr>
        <w:t>lectură</w:t>
      </w:r>
      <w:proofErr w:type="spellEnd"/>
    </w:p>
    <w:p w:rsidR="00B17806" w:rsidRPr="00E47254" w:rsidRDefault="00B17806" w:rsidP="00067249">
      <w:pPr>
        <w:pStyle w:val="a3"/>
        <w:jc w:val="both"/>
        <w:rPr>
          <w:rFonts w:ascii="Times New Roman" w:hAnsi="Times New Roman" w:cs="Times New Roman"/>
          <w:b/>
          <w:sz w:val="24"/>
          <w:szCs w:val="24"/>
          <w:bdr w:val="none" w:sz="0" w:space="0" w:color="auto" w:frame="1"/>
          <w:lang w:val="en-US"/>
        </w:rPr>
      </w:pPr>
    </w:p>
    <w:p w:rsidR="00F1370D" w:rsidRPr="00D24B89" w:rsidRDefault="00B17806" w:rsidP="00D24B89">
      <w:pPr>
        <w:pStyle w:val="a3"/>
        <w:rPr>
          <w:rFonts w:ascii="Times New Roman" w:hAnsi="Times New Roman" w:cs="Times New Roman"/>
          <w:b/>
          <w:sz w:val="24"/>
          <w:szCs w:val="24"/>
          <w:bdr w:val="none" w:sz="0" w:space="0" w:color="auto" w:frame="1"/>
          <w:lang w:val="en-US"/>
        </w:rPr>
      </w:pPr>
      <w:proofErr w:type="spellStart"/>
      <w:r w:rsidRPr="00E47254">
        <w:rPr>
          <w:rFonts w:ascii="Times New Roman" w:hAnsi="Times New Roman" w:cs="Times New Roman"/>
          <w:sz w:val="24"/>
          <w:szCs w:val="24"/>
          <w:bdr w:val="none" w:sz="0" w:space="0" w:color="auto" w:frame="1"/>
          <w:lang w:val="en-US"/>
        </w:rPr>
        <w:t>Primăria</w:t>
      </w:r>
      <w:proofErr w:type="spellEnd"/>
      <w:r w:rsidRPr="00E47254">
        <w:rPr>
          <w:rFonts w:ascii="Times New Roman" w:hAnsi="Times New Roman" w:cs="Times New Roman"/>
          <w:sz w:val="24"/>
          <w:szCs w:val="24"/>
          <w:bdr w:val="none" w:sz="0" w:space="0" w:color="auto" w:frame="1"/>
          <w:lang w:val="en-US"/>
        </w:rPr>
        <w:t xml:space="preserve"> </w:t>
      </w:r>
      <w:proofErr w:type="spellStart"/>
      <w:r w:rsidRPr="00E47254">
        <w:rPr>
          <w:rFonts w:ascii="Times New Roman" w:hAnsi="Times New Roman" w:cs="Times New Roman"/>
          <w:sz w:val="24"/>
          <w:szCs w:val="24"/>
          <w:bdr w:val="none" w:sz="0" w:space="0" w:color="auto" w:frame="1"/>
          <w:lang w:val="en-US"/>
        </w:rPr>
        <w:t>satului</w:t>
      </w:r>
      <w:proofErr w:type="spellEnd"/>
      <w:r w:rsidRPr="00E47254">
        <w:rPr>
          <w:rFonts w:ascii="Times New Roman" w:hAnsi="Times New Roman" w:cs="Times New Roman"/>
          <w:sz w:val="24"/>
          <w:szCs w:val="24"/>
          <w:bdr w:val="none" w:sz="0" w:space="0" w:color="auto" w:frame="1"/>
          <w:lang w:val="en-US"/>
        </w:rPr>
        <w:t xml:space="preserve">  </w:t>
      </w:r>
      <w:proofErr w:type="spellStart"/>
      <w:r w:rsidRPr="00E47254">
        <w:rPr>
          <w:rFonts w:ascii="Times New Roman" w:hAnsi="Times New Roman" w:cs="Times New Roman"/>
          <w:sz w:val="24"/>
          <w:szCs w:val="24"/>
          <w:bdr w:val="none" w:sz="0" w:space="0" w:color="auto" w:frame="1"/>
          <w:lang w:val="en-US"/>
        </w:rPr>
        <w:t>Neculăieuca</w:t>
      </w:r>
      <w:proofErr w:type="spellEnd"/>
      <w:r w:rsidR="00067249" w:rsidRPr="00E47254">
        <w:rPr>
          <w:rFonts w:ascii="Times New Roman" w:hAnsi="Times New Roman" w:cs="Times New Roman"/>
          <w:sz w:val="24"/>
          <w:szCs w:val="24"/>
          <w:bdr w:val="none" w:sz="0" w:space="0" w:color="auto" w:frame="1"/>
          <w:lang w:val="en-US"/>
        </w:rPr>
        <w:t xml:space="preserve"> </w:t>
      </w:r>
      <w:proofErr w:type="spellStart"/>
      <w:r w:rsidRPr="00E47254">
        <w:rPr>
          <w:rFonts w:ascii="Times New Roman" w:hAnsi="Times New Roman" w:cs="Times New Roman"/>
          <w:sz w:val="24"/>
          <w:szCs w:val="24"/>
          <w:bdr w:val="none" w:sz="0" w:space="0" w:color="auto" w:frame="1"/>
          <w:lang w:val="en-US"/>
        </w:rPr>
        <w:t>inițiază</w:t>
      </w:r>
      <w:proofErr w:type="spellEnd"/>
      <w:r w:rsidRPr="00E47254">
        <w:rPr>
          <w:rFonts w:ascii="Times New Roman" w:hAnsi="Times New Roman" w:cs="Times New Roman"/>
          <w:sz w:val="24"/>
          <w:szCs w:val="24"/>
          <w:bdr w:val="none" w:sz="0" w:space="0" w:color="auto" w:frame="1"/>
          <w:lang w:val="en-US"/>
        </w:rPr>
        <w:t xml:space="preserve">, </w:t>
      </w:r>
      <w:proofErr w:type="spellStart"/>
      <w:r w:rsidRPr="00E47254">
        <w:rPr>
          <w:rFonts w:ascii="Times New Roman" w:hAnsi="Times New Roman" w:cs="Times New Roman"/>
          <w:sz w:val="24"/>
          <w:szCs w:val="24"/>
          <w:bdr w:val="none" w:sz="0" w:space="0" w:color="auto" w:frame="1"/>
          <w:lang w:val="en-US"/>
        </w:rPr>
        <w:t>începând</w:t>
      </w:r>
      <w:proofErr w:type="spellEnd"/>
      <w:r w:rsidRPr="00E47254">
        <w:rPr>
          <w:rFonts w:ascii="Times New Roman" w:hAnsi="Times New Roman" w:cs="Times New Roman"/>
          <w:sz w:val="24"/>
          <w:szCs w:val="24"/>
          <w:bdr w:val="none" w:sz="0" w:space="0" w:color="auto" w:frame="1"/>
          <w:lang w:val="en-US"/>
        </w:rPr>
        <w:t xml:space="preserve"> cu data de 12</w:t>
      </w:r>
      <w:r w:rsidR="00067249" w:rsidRPr="00E47254">
        <w:rPr>
          <w:rFonts w:ascii="Times New Roman" w:hAnsi="Times New Roman" w:cs="Times New Roman"/>
          <w:sz w:val="24"/>
          <w:szCs w:val="24"/>
          <w:bdr w:val="none" w:sz="0" w:space="0" w:color="auto" w:frame="1"/>
          <w:lang w:val="en-US"/>
        </w:rPr>
        <w:t>.11.2018</w:t>
      </w:r>
      <w:r w:rsidR="00995D32">
        <w:rPr>
          <w:rFonts w:ascii="Times New Roman" w:hAnsi="Times New Roman" w:cs="Times New Roman"/>
          <w:sz w:val="24"/>
          <w:szCs w:val="24"/>
          <w:bdr w:val="none" w:sz="0" w:space="0" w:color="auto" w:frame="1"/>
          <w:lang w:val="en-US"/>
        </w:rPr>
        <w:t>,</w:t>
      </w:r>
      <w:r w:rsidRPr="00E47254">
        <w:rPr>
          <w:rFonts w:ascii="Times New Roman" w:hAnsi="Times New Roman" w:cs="Times New Roman"/>
          <w:sz w:val="24"/>
          <w:szCs w:val="24"/>
          <w:bdr w:val="none" w:sz="0" w:space="0" w:color="auto" w:frame="1"/>
          <w:lang w:val="en-US"/>
        </w:rPr>
        <w:t xml:space="preserve">  </w:t>
      </w:r>
      <w:r w:rsidR="00067249" w:rsidRPr="00E47254">
        <w:rPr>
          <w:rFonts w:ascii="Times New Roman" w:hAnsi="Times New Roman" w:cs="Times New Roman"/>
          <w:sz w:val="24"/>
          <w:szCs w:val="24"/>
          <w:bdr w:val="none" w:sz="0" w:space="0" w:color="auto" w:frame="1"/>
          <w:lang w:val="en-US"/>
        </w:rPr>
        <w:t xml:space="preserve"> </w:t>
      </w:r>
      <w:proofErr w:type="spellStart"/>
      <w:r w:rsidR="00067249" w:rsidRPr="00E47254">
        <w:rPr>
          <w:rFonts w:ascii="Times New Roman" w:hAnsi="Times New Roman" w:cs="Times New Roman"/>
          <w:sz w:val="24"/>
          <w:szCs w:val="24"/>
          <w:bdr w:val="none" w:sz="0" w:space="0" w:color="auto" w:frame="1"/>
          <w:lang w:val="en-US"/>
        </w:rPr>
        <w:t>consultarea</w:t>
      </w:r>
      <w:proofErr w:type="spellEnd"/>
      <w:r w:rsidR="00067249" w:rsidRPr="00E47254">
        <w:rPr>
          <w:rFonts w:ascii="Times New Roman" w:hAnsi="Times New Roman" w:cs="Times New Roman"/>
          <w:sz w:val="24"/>
          <w:szCs w:val="24"/>
          <w:bdr w:val="none" w:sz="0" w:space="0" w:color="auto" w:frame="1"/>
          <w:lang w:val="en-US"/>
        </w:rPr>
        <w:t xml:space="preserve"> </w:t>
      </w:r>
      <w:proofErr w:type="spellStart"/>
      <w:r w:rsidR="00067249" w:rsidRPr="00E47254">
        <w:rPr>
          <w:rFonts w:ascii="Times New Roman" w:hAnsi="Times New Roman" w:cs="Times New Roman"/>
          <w:sz w:val="24"/>
          <w:szCs w:val="24"/>
          <w:bdr w:val="none" w:sz="0" w:space="0" w:color="auto" w:frame="1"/>
          <w:lang w:val="en-US"/>
        </w:rPr>
        <w:t>publică</w:t>
      </w:r>
      <w:proofErr w:type="spellEnd"/>
      <w:r w:rsidR="00067249" w:rsidRPr="00E47254">
        <w:rPr>
          <w:rFonts w:ascii="Times New Roman" w:hAnsi="Times New Roman" w:cs="Times New Roman"/>
          <w:sz w:val="24"/>
          <w:szCs w:val="24"/>
          <w:bdr w:val="none" w:sz="0" w:space="0" w:color="auto" w:frame="1"/>
          <w:lang w:val="en-US"/>
        </w:rPr>
        <w:t xml:space="preserve"> a </w:t>
      </w:r>
      <w:proofErr w:type="spellStart"/>
      <w:r w:rsidR="00067249" w:rsidRPr="00E47254">
        <w:rPr>
          <w:rFonts w:ascii="Times New Roman" w:hAnsi="Times New Roman" w:cs="Times New Roman"/>
          <w:sz w:val="24"/>
          <w:szCs w:val="24"/>
          <w:bdr w:val="none" w:sz="0" w:space="0" w:color="auto" w:frame="1"/>
          <w:lang w:val="en-US"/>
        </w:rPr>
        <w:t>proiectului</w:t>
      </w:r>
      <w:proofErr w:type="spellEnd"/>
      <w:r w:rsidR="00067249" w:rsidRPr="00E47254">
        <w:rPr>
          <w:rFonts w:ascii="Times New Roman" w:hAnsi="Times New Roman" w:cs="Times New Roman"/>
          <w:sz w:val="24"/>
          <w:szCs w:val="24"/>
          <w:bdr w:val="none" w:sz="0" w:space="0" w:color="auto" w:frame="1"/>
          <w:lang w:val="en-US"/>
        </w:rPr>
        <w:t xml:space="preserve"> de </w:t>
      </w:r>
      <w:proofErr w:type="spellStart"/>
      <w:r w:rsidR="00067249" w:rsidRPr="00E47254">
        <w:rPr>
          <w:rFonts w:ascii="Times New Roman" w:hAnsi="Times New Roman" w:cs="Times New Roman"/>
          <w:sz w:val="24"/>
          <w:szCs w:val="24"/>
          <w:bdr w:val="none" w:sz="0" w:space="0" w:color="auto" w:frame="1"/>
          <w:lang w:val="en-US"/>
        </w:rPr>
        <w:t>decizie</w:t>
      </w:r>
      <w:proofErr w:type="spellEnd"/>
      <w:r w:rsidRPr="00E47254">
        <w:rPr>
          <w:rFonts w:ascii="Times New Roman" w:hAnsi="Times New Roman" w:cs="Times New Roman"/>
          <w:sz w:val="24"/>
          <w:szCs w:val="24"/>
          <w:bdr w:val="none" w:sz="0" w:space="0" w:color="auto" w:frame="1"/>
          <w:lang w:val="en-US"/>
        </w:rPr>
        <w:t>:</w:t>
      </w:r>
      <w:r w:rsidR="00067249" w:rsidRPr="00E47254">
        <w:rPr>
          <w:rFonts w:ascii="Times New Roman" w:hAnsi="Times New Roman" w:cs="Times New Roman"/>
          <w:b/>
          <w:sz w:val="24"/>
          <w:szCs w:val="24"/>
          <w:bdr w:val="none" w:sz="0" w:space="0" w:color="auto" w:frame="1"/>
          <w:lang w:val="en-US"/>
        </w:rPr>
        <w:t xml:space="preserve"> </w:t>
      </w:r>
      <w:r w:rsidR="00D24B89">
        <w:rPr>
          <w:rFonts w:ascii="Times New Roman" w:hAnsi="Times New Roman" w:cs="Times New Roman"/>
          <w:b/>
          <w:sz w:val="24"/>
          <w:szCs w:val="24"/>
          <w:bdr w:val="none" w:sz="0" w:space="0" w:color="auto" w:frame="1"/>
          <w:lang w:val="en-US"/>
        </w:rPr>
        <w:t xml:space="preserve">Cu  </w:t>
      </w:r>
      <w:proofErr w:type="spellStart"/>
      <w:r w:rsidR="00D24B89">
        <w:rPr>
          <w:rFonts w:ascii="Times New Roman" w:hAnsi="Times New Roman" w:cs="Times New Roman"/>
          <w:b/>
          <w:sz w:val="24"/>
          <w:szCs w:val="24"/>
          <w:bdr w:val="none" w:sz="0" w:space="0" w:color="auto" w:frame="1"/>
          <w:lang w:val="en-US"/>
        </w:rPr>
        <w:t>privire</w:t>
      </w:r>
      <w:proofErr w:type="spellEnd"/>
      <w:r w:rsidR="00D24B89">
        <w:rPr>
          <w:rFonts w:ascii="Times New Roman" w:hAnsi="Times New Roman" w:cs="Times New Roman"/>
          <w:b/>
          <w:sz w:val="24"/>
          <w:szCs w:val="24"/>
          <w:bdr w:val="none" w:sz="0" w:space="0" w:color="auto" w:frame="1"/>
          <w:lang w:val="en-US"/>
        </w:rPr>
        <w:t xml:space="preserve">  la  </w:t>
      </w:r>
      <w:proofErr w:type="spellStart"/>
      <w:r w:rsidR="00D24B89">
        <w:rPr>
          <w:rFonts w:ascii="Times New Roman" w:hAnsi="Times New Roman" w:cs="Times New Roman"/>
          <w:b/>
          <w:sz w:val="24"/>
          <w:szCs w:val="24"/>
          <w:bdr w:val="none" w:sz="0" w:space="0" w:color="auto" w:frame="1"/>
          <w:lang w:val="en-US"/>
        </w:rPr>
        <w:t>aprobarea</w:t>
      </w:r>
      <w:proofErr w:type="spellEnd"/>
      <w:r w:rsidR="00D24B89">
        <w:rPr>
          <w:rFonts w:ascii="Times New Roman" w:hAnsi="Times New Roman" w:cs="Times New Roman"/>
          <w:b/>
          <w:sz w:val="24"/>
          <w:szCs w:val="24"/>
          <w:bdr w:val="none" w:sz="0" w:space="0" w:color="auto" w:frame="1"/>
          <w:lang w:val="en-US"/>
        </w:rPr>
        <w:t xml:space="preserve">  </w:t>
      </w:r>
      <w:proofErr w:type="spellStart"/>
      <w:r w:rsidR="00D24B89">
        <w:rPr>
          <w:rFonts w:ascii="Times New Roman" w:hAnsi="Times New Roman" w:cs="Times New Roman"/>
          <w:b/>
          <w:sz w:val="24"/>
          <w:szCs w:val="24"/>
          <w:bdr w:val="none" w:sz="0" w:space="0" w:color="auto" w:frame="1"/>
          <w:lang w:val="en-US"/>
        </w:rPr>
        <w:t>bugetului</w:t>
      </w:r>
      <w:proofErr w:type="spellEnd"/>
      <w:r w:rsidR="00D24B89">
        <w:rPr>
          <w:rFonts w:ascii="Times New Roman" w:hAnsi="Times New Roman" w:cs="Times New Roman"/>
          <w:b/>
          <w:sz w:val="24"/>
          <w:szCs w:val="24"/>
          <w:bdr w:val="none" w:sz="0" w:space="0" w:color="auto" w:frame="1"/>
          <w:lang w:val="en-US"/>
        </w:rPr>
        <w:t xml:space="preserve">  UAT </w:t>
      </w:r>
      <w:proofErr w:type="spellStart"/>
      <w:r w:rsidR="00D24B89">
        <w:rPr>
          <w:rFonts w:ascii="Times New Roman" w:hAnsi="Times New Roman" w:cs="Times New Roman"/>
          <w:b/>
          <w:sz w:val="24"/>
          <w:szCs w:val="24"/>
          <w:bdr w:val="none" w:sz="0" w:space="0" w:color="auto" w:frame="1"/>
          <w:lang w:val="en-US"/>
        </w:rPr>
        <w:t>Neculăieuca</w:t>
      </w:r>
      <w:proofErr w:type="spellEnd"/>
      <w:r w:rsidR="00D24B89">
        <w:rPr>
          <w:rFonts w:ascii="Times New Roman" w:hAnsi="Times New Roman" w:cs="Times New Roman"/>
          <w:b/>
          <w:sz w:val="24"/>
          <w:szCs w:val="24"/>
          <w:bdr w:val="none" w:sz="0" w:space="0" w:color="auto" w:frame="1"/>
          <w:lang w:val="en-US"/>
        </w:rPr>
        <w:t xml:space="preserve">  </w:t>
      </w:r>
      <w:proofErr w:type="spellStart"/>
      <w:r w:rsidR="00D24B89">
        <w:rPr>
          <w:rFonts w:ascii="Times New Roman" w:hAnsi="Times New Roman" w:cs="Times New Roman"/>
          <w:b/>
          <w:sz w:val="24"/>
          <w:szCs w:val="24"/>
          <w:bdr w:val="none" w:sz="0" w:space="0" w:color="auto" w:frame="1"/>
          <w:lang w:val="en-US"/>
        </w:rPr>
        <w:t>pentr</w:t>
      </w:r>
      <w:r w:rsidR="00C43292">
        <w:rPr>
          <w:rFonts w:ascii="Times New Roman" w:hAnsi="Times New Roman" w:cs="Times New Roman"/>
          <w:b/>
          <w:sz w:val="24"/>
          <w:szCs w:val="24"/>
          <w:bdr w:val="none" w:sz="0" w:space="0" w:color="auto" w:frame="1"/>
          <w:lang w:val="en-US"/>
        </w:rPr>
        <w:t>u</w:t>
      </w:r>
      <w:proofErr w:type="spellEnd"/>
      <w:r w:rsidR="00C43292">
        <w:rPr>
          <w:rFonts w:ascii="Times New Roman" w:hAnsi="Times New Roman" w:cs="Times New Roman"/>
          <w:b/>
          <w:sz w:val="24"/>
          <w:szCs w:val="24"/>
          <w:bdr w:val="none" w:sz="0" w:space="0" w:color="auto" w:frame="1"/>
          <w:lang w:val="en-US"/>
        </w:rPr>
        <w:t xml:space="preserve">  </w:t>
      </w:r>
      <w:proofErr w:type="spellStart"/>
      <w:r w:rsidR="00C43292">
        <w:rPr>
          <w:rFonts w:ascii="Times New Roman" w:hAnsi="Times New Roman" w:cs="Times New Roman"/>
          <w:b/>
          <w:sz w:val="24"/>
          <w:szCs w:val="24"/>
          <w:bdr w:val="none" w:sz="0" w:space="0" w:color="auto" w:frame="1"/>
          <w:lang w:val="en-US"/>
        </w:rPr>
        <w:t>anul</w:t>
      </w:r>
      <w:proofErr w:type="spellEnd"/>
      <w:r w:rsidR="00C43292">
        <w:rPr>
          <w:rFonts w:ascii="Times New Roman" w:hAnsi="Times New Roman" w:cs="Times New Roman"/>
          <w:b/>
          <w:sz w:val="24"/>
          <w:szCs w:val="24"/>
          <w:bdr w:val="none" w:sz="0" w:space="0" w:color="auto" w:frame="1"/>
          <w:lang w:val="en-US"/>
        </w:rPr>
        <w:t xml:space="preserve">  2019, </w:t>
      </w:r>
      <w:proofErr w:type="spellStart"/>
      <w:r w:rsidR="00C43292">
        <w:rPr>
          <w:rFonts w:ascii="Times New Roman" w:hAnsi="Times New Roman" w:cs="Times New Roman"/>
          <w:b/>
          <w:sz w:val="24"/>
          <w:szCs w:val="24"/>
          <w:bdr w:val="none" w:sz="0" w:space="0" w:color="auto" w:frame="1"/>
          <w:lang w:val="en-US"/>
        </w:rPr>
        <w:t>în</w:t>
      </w:r>
      <w:proofErr w:type="spellEnd"/>
      <w:r w:rsidR="00C43292">
        <w:rPr>
          <w:rFonts w:ascii="Times New Roman" w:hAnsi="Times New Roman" w:cs="Times New Roman"/>
          <w:b/>
          <w:sz w:val="24"/>
          <w:szCs w:val="24"/>
          <w:bdr w:val="none" w:sz="0" w:space="0" w:color="auto" w:frame="1"/>
          <w:lang w:val="en-US"/>
        </w:rPr>
        <w:t xml:space="preserve">  a  </w:t>
      </w:r>
      <w:proofErr w:type="spellStart"/>
      <w:r w:rsidR="00C43292">
        <w:rPr>
          <w:rFonts w:ascii="Times New Roman" w:hAnsi="Times New Roman" w:cs="Times New Roman"/>
          <w:b/>
          <w:sz w:val="24"/>
          <w:szCs w:val="24"/>
          <w:bdr w:val="none" w:sz="0" w:space="0" w:color="auto" w:frame="1"/>
          <w:lang w:val="en-US"/>
        </w:rPr>
        <w:t>doua</w:t>
      </w:r>
      <w:proofErr w:type="spellEnd"/>
      <w:r w:rsidR="00C43292">
        <w:rPr>
          <w:rFonts w:ascii="Times New Roman" w:hAnsi="Times New Roman" w:cs="Times New Roman"/>
          <w:b/>
          <w:sz w:val="24"/>
          <w:szCs w:val="24"/>
          <w:bdr w:val="none" w:sz="0" w:space="0" w:color="auto" w:frame="1"/>
          <w:lang w:val="en-US"/>
        </w:rPr>
        <w:t xml:space="preserve">  </w:t>
      </w:r>
      <w:proofErr w:type="spellStart"/>
      <w:r w:rsidR="00C43292">
        <w:rPr>
          <w:rFonts w:ascii="Times New Roman" w:hAnsi="Times New Roman" w:cs="Times New Roman"/>
          <w:b/>
          <w:sz w:val="24"/>
          <w:szCs w:val="24"/>
          <w:bdr w:val="none" w:sz="0" w:space="0" w:color="auto" w:frame="1"/>
          <w:lang w:val="en-US"/>
        </w:rPr>
        <w:t>lectură</w:t>
      </w:r>
      <w:proofErr w:type="spellEnd"/>
    </w:p>
    <w:p w:rsidR="00E47254" w:rsidRPr="00EB757C" w:rsidRDefault="001C7183" w:rsidP="00EB757C">
      <w:pPr>
        <w:jc w:val="both"/>
        <w:rPr>
          <w:lang w:val="ro-RO"/>
        </w:rPr>
      </w:pPr>
      <w:proofErr w:type="spellStart"/>
      <w:r>
        <w:rPr>
          <w:b/>
          <w:lang w:val="en-US"/>
        </w:rPr>
        <w:t>Proiect</w:t>
      </w:r>
      <w:r w:rsidR="00CD03B4">
        <w:rPr>
          <w:b/>
          <w:lang w:val="en-US"/>
        </w:rPr>
        <w:t>ul</w:t>
      </w:r>
      <w:proofErr w:type="spellEnd"/>
      <w:r w:rsidR="00CD03B4">
        <w:rPr>
          <w:b/>
          <w:lang w:val="en-US"/>
        </w:rPr>
        <w:t xml:space="preserve">  de  </w:t>
      </w:r>
      <w:proofErr w:type="spellStart"/>
      <w:r w:rsidR="00CD03B4">
        <w:rPr>
          <w:b/>
          <w:lang w:val="en-US"/>
        </w:rPr>
        <w:t>decizie</w:t>
      </w:r>
      <w:proofErr w:type="spellEnd"/>
      <w:r w:rsidR="00CD03B4">
        <w:rPr>
          <w:b/>
          <w:lang w:val="en-US"/>
        </w:rPr>
        <w:t xml:space="preserve">  </w:t>
      </w:r>
      <w:proofErr w:type="spellStart"/>
      <w:r w:rsidR="00CD03B4">
        <w:rPr>
          <w:b/>
          <w:lang w:val="en-US"/>
        </w:rPr>
        <w:t>este</w:t>
      </w:r>
      <w:proofErr w:type="spellEnd"/>
      <w:r w:rsidR="00CD03B4">
        <w:rPr>
          <w:b/>
          <w:lang w:val="en-US"/>
        </w:rPr>
        <w:t xml:space="preserve">  </w:t>
      </w:r>
      <w:proofErr w:type="spellStart"/>
      <w:r w:rsidR="00CD03B4">
        <w:rPr>
          <w:b/>
          <w:lang w:val="en-US"/>
        </w:rPr>
        <w:t>elaborat</w:t>
      </w:r>
      <w:proofErr w:type="spellEnd"/>
      <w:r>
        <w:rPr>
          <w:b/>
          <w:lang w:val="en-US"/>
        </w:rPr>
        <w:t xml:space="preserve">  </w:t>
      </w:r>
      <w:proofErr w:type="spellStart"/>
      <w:r>
        <w:rPr>
          <w:b/>
          <w:lang w:val="en-US"/>
        </w:rPr>
        <w:t>în</w:t>
      </w:r>
      <w:proofErr w:type="spellEnd"/>
      <w:r>
        <w:rPr>
          <w:b/>
          <w:lang w:val="en-US"/>
        </w:rPr>
        <w:t xml:space="preserve">  </w:t>
      </w:r>
      <w:proofErr w:type="spellStart"/>
      <w:r>
        <w:rPr>
          <w:b/>
          <w:lang w:val="en-US"/>
        </w:rPr>
        <w:t>conformitate</w:t>
      </w:r>
      <w:proofErr w:type="spellEnd"/>
      <w:r>
        <w:rPr>
          <w:b/>
          <w:lang w:val="en-US"/>
        </w:rPr>
        <w:t xml:space="preserve">  cu  </w:t>
      </w:r>
      <w:proofErr w:type="spellStart"/>
      <w:r>
        <w:rPr>
          <w:b/>
          <w:lang w:val="en-US"/>
        </w:rPr>
        <w:t>legislația</w:t>
      </w:r>
      <w:proofErr w:type="spellEnd"/>
      <w:r>
        <w:rPr>
          <w:b/>
          <w:lang w:val="en-US"/>
        </w:rPr>
        <w:t xml:space="preserve">  </w:t>
      </w:r>
      <w:proofErr w:type="spellStart"/>
      <w:r>
        <w:rPr>
          <w:b/>
          <w:lang w:val="en-US"/>
        </w:rPr>
        <w:t>în</w:t>
      </w:r>
      <w:proofErr w:type="spellEnd"/>
      <w:r>
        <w:rPr>
          <w:b/>
          <w:lang w:val="en-US"/>
        </w:rPr>
        <w:t xml:space="preserve">  </w:t>
      </w:r>
      <w:proofErr w:type="spellStart"/>
      <w:r>
        <w:rPr>
          <w:b/>
          <w:lang w:val="en-US"/>
        </w:rPr>
        <w:t>vigoare</w:t>
      </w:r>
      <w:proofErr w:type="spellEnd"/>
      <w:r w:rsidR="00A1301F" w:rsidRPr="00A1301F">
        <w:rPr>
          <w:bCs/>
          <w:color w:val="000000"/>
          <w:lang w:val="en-US"/>
        </w:rPr>
        <w:t xml:space="preserve"> </w:t>
      </w:r>
      <w:r w:rsidR="00EB757C" w:rsidRPr="00EB757C">
        <w:rPr>
          <w:lang w:val="ro-RO"/>
        </w:rPr>
        <w:t xml:space="preserve">art.24,25,47 alin.2, lit. a), b), 55 ale Legii finanţelor publice şi responsabilităţii bugetar-fiscale nr. 181 din 25 iulie 2014 şi ţinând cont de prevederile  art.20  din Legea nr. 397-XV din 16 octombrie 2003 privind finanţele publice locale,  în temeiul  art.14 alin.2  lit. n), art.19  al  Legii  nr. 436-XVI din 28 decembrie 2006 privind administraţia publică locală  și  prevederile Setului  metodologic  privind  elaborarea, aprobarea  și  modificarea  bugetului  aprobat  prin  Ordinul  Ministerului  Finanțelor  nr.209  di  24.12.2015,  </w:t>
      </w:r>
      <w:r w:rsidR="00CD03B4" w:rsidRPr="00EB757C">
        <w:rPr>
          <w:color w:val="000000"/>
          <w:lang w:val="ro-RO"/>
        </w:rPr>
        <w:t xml:space="preserve"> </w:t>
      </w:r>
    </w:p>
    <w:p w:rsidR="00E47254" w:rsidRPr="00E47254" w:rsidRDefault="00067249" w:rsidP="00A1301F">
      <w:pPr>
        <w:pStyle w:val="a3"/>
        <w:jc w:val="both"/>
        <w:rPr>
          <w:rFonts w:ascii="Times New Roman" w:hAnsi="Times New Roman" w:cs="Times New Roman"/>
          <w:sz w:val="24"/>
          <w:szCs w:val="24"/>
          <w:lang w:val="en-US"/>
        </w:rPr>
      </w:pPr>
      <w:proofErr w:type="spellStart"/>
      <w:r w:rsidRPr="00E47254">
        <w:rPr>
          <w:rFonts w:ascii="Times New Roman" w:hAnsi="Times New Roman" w:cs="Times New Roman"/>
          <w:b/>
          <w:sz w:val="24"/>
          <w:szCs w:val="24"/>
          <w:lang w:val="en-US"/>
        </w:rPr>
        <w:t>Recomandările</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pe</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marginea</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proiectului</w:t>
      </w:r>
      <w:proofErr w:type="spellEnd"/>
      <w:r w:rsidRPr="00E47254">
        <w:rPr>
          <w:rFonts w:ascii="Times New Roman" w:hAnsi="Times New Roman" w:cs="Times New Roman"/>
          <w:b/>
          <w:sz w:val="24"/>
          <w:szCs w:val="24"/>
          <w:lang w:val="en-US"/>
        </w:rPr>
        <w:t xml:space="preserve"> de </w:t>
      </w:r>
      <w:proofErr w:type="spellStart"/>
      <w:r w:rsidRPr="00E47254">
        <w:rPr>
          <w:rFonts w:ascii="Times New Roman" w:hAnsi="Times New Roman" w:cs="Times New Roman"/>
          <w:b/>
          <w:sz w:val="24"/>
          <w:szCs w:val="24"/>
          <w:lang w:val="en-US"/>
        </w:rPr>
        <w:t>decizie</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supus</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consultării</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publice</w:t>
      </w:r>
      <w:proofErr w:type="spellEnd"/>
      <w:r w:rsidRPr="00E47254">
        <w:rPr>
          <w:rFonts w:ascii="Times New Roman" w:hAnsi="Times New Roman" w:cs="Times New Roman"/>
          <w:b/>
          <w:sz w:val="24"/>
          <w:szCs w:val="24"/>
          <w:lang w:val="en-US"/>
        </w:rPr>
        <w:t xml:space="preserve"> pot </w:t>
      </w:r>
      <w:proofErr w:type="spellStart"/>
      <w:r w:rsidRPr="00E47254">
        <w:rPr>
          <w:rFonts w:ascii="Times New Roman" w:hAnsi="Times New Roman" w:cs="Times New Roman"/>
          <w:b/>
          <w:sz w:val="24"/>
          <w:szCs w:val="24"/>
          <w:lang w:val="en-US"/>
        </w:rPr>
        <w:t>fi</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expediate</w:t>
      </w:r>
      <w:proofErr w:type="spellEnd"/>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până</w:t>
      </w:r>
      <w:proofErr w:type="spellEnd"/>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pe</w:t>
      </w:r>
      <w:proofErr w:type="spellEnd"/>
      <w:r w:rsidR="00E47254" w:rsidRPr="00E47254">
        <w:rPr>
          <w:rFonts w:ascii="Times New Roman" w:hAnsi="Times New Roman" w:cs="Times New Roman"/>
          <w:sz w:val="24"/>
          <w:szCs w:val="24"/>
          <w:lang w:val="en-US"/>
        </w:rPr>
        <w:t xml:space="preserve"> data de </w:t>
      </w:r>
      <w:r w:rsidR="00C43292">
        <w:rPr>
          <w:rFonts w:ascii="Times New Roman" w:hAnsi="Times New Roman" w:cs="Times New Roman"/>
          <w:b/>
          <w:sz w:val="24"/>
          <w:szCs w:val="24"/>
          <w:lang w:val="en-US"/>
        </w:rPr>
        <w:t>07</w:t>
      </w:r>
      <w:r w:rsidR="00E47254" w:rsidRPr="00E47254">
        <w:rPr>
          <w:rFonts w:ascii="Times New Roman" w:hAnsi="Times New Roman" w:cs="Times New Roman"/>
          <w:b/>
          <w:sz w:val="24"/>
          <w:szCs w:val="24"/>
          <w:lang w:val="en-US"/>
        </w:rPr>
        <w:t>.12</w:t>
      </w:r>
      <w:r w:rsidRPr="00E47254">
        <w:rPr>
          <w:rFonts w:ascii="Times New Roman" w:hAnsi="Times New Roman" w:cs="Times New Roman"/>
          <w:b/>
          <w:sz w:val="24"/>
          <w:szCs w:val="24"/>
          <w:lang w:val="en-US"/>
        </w:rPr>
        <w:t>.2018</w:t>
      </w:r>
      <w:r w:rsidRPr="00E47254">
        <w:rPr>
          <w:rFonts w:ascii="Times New Roman" w:hAnsi="Times New Roman" w:cs="Times New Roman"/>
          <w:sz w:val="24"/>
          <w:szCs w:val="24"/>
          <w:lang w:val="en-US"/>
        </w:rPr>
        <w:t xml:space="preserve"> </w:t>
      </w:r>
    </w:p>
    <w:p w:rsidR="00067249" w:rsidRDefault="00067249" w:rsidP="00A1301F">
      <w:pPr>
        <w:pStyle w:val="a3"/>
        <w:jc w:val="both"/>
        <w:rPr>
          <w:rFonts w:ascii="Times New Roman" w:hAnsi="Times New Roman" w:cs="Times New Roman"/>
          <w:sz w:val="24"/>
          <w:szCs w:val="24"/>
          <w:lang w:val="en-US"/>
        </w:rPr>
      </w:pPr>
      <w:proofErr w:type="spellStart"/>
      <w:proofErr w:type="gramStart"/>
      <w:r w:rsidRPr="00E47254">
        <w:rPr>
          <w:rFonts w:ascii="Times New Roman" w:hAnsi="Times New Roman" w:cs="Times New Roman"/>
          <w:sz w:val="24"/>
          <w:szCs w:val="24"/>
          <w:lang w:val="en-US"/>
        </w:rPr>
        <w:t>pe</w:t>
      </w:r>
      <w:proofErr w:type="spellEnd"/>
      <w:proofErr w:type="gram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adresa</w:t>
      </w:r>
      <w:proofErr w:type="spell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electronică</w:t>
      </w:r>
      <w:proofErr w:type="spellEnd"/>
      <w:r w:rsidRPr="00E47254">
        <w:rPr>
          <w:rFonts w:ascii="Times New Roman" w:hAnsi="Times New Roman" w:cs="Times New Roman"/>
          <w:sz w:val="24"/>
          <w:szCs w:val="24"/>
          <w:lang w:val="en-US"/>
        </w:rPr>
        <w:t>: </w:t>
      </w:r>
      <w:r w:rsidR="00E47254" w:rsidRPr="00E47254">
        <w:rPr>
          <w:rFonts w:ascii="Times New Roman" w:hAnsi="Times New Roman" w:cs="Times New Roman"/>
          <w:b/>
          <w:sz w:val="24"/>
          <w:szCs w:val="24"/>
          <w:bdr w:val="none" w:sz="0" w:space="0" w:color="auto" w:frame="1"/>
          <w:lang w:val="en-US"/>
        </w:rPr>
        <w:t>primaria.neculaieuca@mail.ru,</w:t>
      </w:r>
      <w:r w:rsidR="00E47254" w:rsidRPr="00E47254">
        <w:rPr>
          <w:rFonts w:ascii="Times New Roman" w:hAnsi="Times New Roman" w:cs="Times New Roman"/>
          <w:sz w:val="24"/>
          <w:szCs w:val="24"/>
          <w:bdr w:val="none" w:sz="0" w:space="0" w:color="auto" w:frame="1"/>
          <w:lang w:val="en-US"/>
        </w:rPr>
        <w:t xml:space="preserve"> </w:t>
      </w:r>
      <w:r w:rsidR="00CD03B4">
        <w:rPr>
          <w:rFonts w:ascii="Times New Roman" w:hAnsi="Times New Roman" w:cs="Times New Roman"/>
          <w:sz w:val="24"/>
          <w:szCs w:val="24"/>
          <w:bdr w:val="none" w:sz="0" w:space="0" w:color="auto" w:frame="1"/>
          <w:lang w:val="en-US"/>
        </w:rPr>
        <w:t xml:space="preserve">      </w:t>
      </w:r>
      <w:r w:rsidR="00E47254" w:rsidRPr="00E47254">
        <w:rPr>
          <w:rFonts w:ascii="Times New Roman" w:hAnsi="Times New Roman" w:cs="Times New Roman"/>
          <w:sz w:val="24"/>
          <w:szCs w:val="24"/>
          <w:bdr w:val="none" w:sz="0" w:space="0" w:color="auto" w:frame="1"/>
          <w:lang w:val="en-US"/>
        </w:rPr>
        <w:t xml:space="preserve">la </w:t>
      </w:r>
      <w:r w:rsidRPr="00E47254">
        <w:rPr>
          <w:rFonts w:ascii="Times New Roman" w:hAnsi="Times New Roman" w:cs="Times New Roman"/>
          <w:sz w:val="24"/>
          <w:szCs w:val="24"/>
          <w:lang w:val="en-US"/>
        </w:rPr>
        <w:t xml:space="preserve"> nr. </w:t>
      </w:r>
      <w:proofErr w:type="gramStart"/>
      <w:r w:rsidRPr="00E47254">
        <w:rPr>
          <w:rFonts w:ascii="Times New Roman" w:hAnsi="Times New Roman" w:cs="Times New Roman"/>
          <w:sz w:val="24"/>
          <w:szCs w:val="24"/>
          <w:lang w:val="en-US"/>
        </w:rPr>
        <w:t>de</w:t>
      </w:r>
      <w:proofErr w:type="gram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telefon</w:t>
      </w:r>
      <w:proofErr w:type="spellEnd"/>
      <w:r w:rsidRPr="00E47254">
        <w:rPr>
          <w:rFonts w:ascii="Times New Roman" w:hAnsi="Times New Roman" w:cs="Times New Roman"/>
          <w:sz w:val="24"/>
          <w:szCs w:val="24"/>
          <w:lang w:val="en-US"/>
        </w:rPr>
        <w:t xml:space="preserve"> </w:t>
      </w:r>
      <w:r w:rsidR="00E47254" w:rsidRPr="00E47254">
        <w:rPr>
          <w:rFonts w:ascii="Times New Roman" w:hAnsi="Times New Roman" w:cs="Times New Roman"/>
          <w:sz w:val="24"/>
          <w:szCs w:val="24"/>
          <w:lang w:val="en-US"/>
        </w:rPr>
        <w:t xml:space="preserve">  0235 60</w:t>
      </w:r>
      <w:r w:rsidR="00CD03B4">
        <w:rPr>
          <w:rFonts w:ascii="Times New Roman" w:hAnsi="Times New Roman" w:cs="Times New Roman"/>
          <w:sz w:val="24"/>
          <w:szCs w:val="24"/>
          <w:lang w:val="en-US"/>
        </w:rPr>
        <w:t xml:space="preserve"> </w:t>
      </w:r>
      <w:r w:rsidR="00EB757C">
        <w:rPr>
          <w:rFonts w:ascii="Times New Roman" w:hAnsi="Times New Roman" w:cs="Times New Roman"/>
          <w:sz w:val="24"/>
          <w:szCs w:val="24"/>
          <w:lang w:val="en-US"/>
        </w:rPr>
        <w:t>2  36</w:t>
      </w:r>
    </w:p>
    <w:p w:rsidR="00995D32" w:rsidRPr="00CD03B4" w:rsidRDefault="00995D32" w:rsidP="00A1301F">
      <w:pPr>
        <w:pStyle w:val="a3"/>
        <w:jc w:val="both"/>
        <w:rPr>
          <w:rFonts w:ascii="Times New Roman" w:hAnsi="Times New Roman" w:cs="Times New Roman"/>
          <w:sz w:val="24"/>
          <w:szCs w:val="24"/>
          <w:bdr w:val="none" w:sz="0" w:space="0" w:color="auto" w:frame="1"/>
          <w:lang w:val="en-US"/>
        </w:rPr>
      </w:pPr>
    </w:p>
    <w:p w:rsidR="00E47254" w:rsidRPr="00E47254" w:rsidRDefault="00C511DB" w:rsidP="00A1301F">
      <w:pPr>
        <w:pStyle w:val="a3"/>
        <w:jc w:val="both"/>
        <w:rPr>
          <w:rFonts w:ascii="Times New Roman" w:hAnsi="Times New Roman" w:cs="Times New Roman"/>
          <w:b/>
          <w:sz w:val="24"/>
          <w:szCs w:val="24"/>
          <w:lang w:val="en-US"/>
        </w:rPr>
      </w:pPr>
      <w:proofErr w:type="spellStart"/>
      <w:r w:rsidRPr="00E47254">
        <w:rPr>
          <w:rFonts w:ascii="Times New Roman" w:hAnsi="Times New Roman" w:cs="Times New Roman"/>
          <w:b/>
          <w:sz w:val="24"/>
          <w:szCs w:val="24"/>
          <w:lang w:val="en-US"/>
        </w:rPr>
        <w:t>Responsabil</w:t>
      </w:r>
      <w:proofErr w:type="spellEnd"/>
      <w:r w:rsidRPr="00E47254">
        <w:rPr>
          <w:rFonts w:ascii="Times New Roman" w:hAnsi="Times New Roman" w:cs="Times New Roman"/>
          <w:b/>
          <w:sz w:val="24"/>
          <w:szCs w:val="24"/>
          <w:lang w:val="en-US"/>
        </w:rPr>
        <w:t xml:space="preserve"> de </w:t>
      </w:r>
      <w:proofErr w:type="spellStart"/>
      <w:r w:rsidRPr="00E47254">
        <w:rPr>
          <w:rFonts w:ascii="Times New Roman" w:hAnsi="Times New Roman" w:cs="Times New Roman"/>
          <w:b/>
          <w:sz w:val="24"/>
          <w:szCs w:val="24"/>
          <w:lang w:val="en-US"/>
        </w:rPr>
        <w:t>recepţionarea</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recomandărilor</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asupra</w:t>
      </w:r>
      <w:proofErr w:type="spellEnd"/>
      <w:r w:rsidRPr="00E47254">
        <w:rPr>
          <w:rFonts w:ascii="Times New Roman" w:hAnsi="Times New Roman" w:cs="Times New Roman"/>
          <w:b/>
          <w:sz w:val="24"/>
          <w:szCs w:val="24"/>
          <w:lang w:val="en-US"/>
        </w:rPr>
        <w:t xml:space="preserve"> </w:t>
      </w:r>
      <w:proofErr w:type="spellStart"/>
      <w:r w:rsidRPr="00E47254">
        <w:rPr>
          <w:rFonts w:ascii="Times New Roman" w:hAnsi="Times New Roman" w:cs="Times New Roman"/>
          <w:b/>
          <w:sz w:val="24"/>
          <w:szCs w:val="24"/>
          <w:lang w:val="en-US"/>
        </w:rPr>
        <w:t>proiectului</w:t>
      </w:r>
      <w:proofErr w:type="spellEnd"/>
      <w:r w:rsidRPr="00E47254">
        <w:rPr>
          <w:rFonts w:ascii="Times New Roman" w:hAnsi="Times New Roman" w:cs="Times New Roman"/>
          <w:b/>
          <w:sz w:val="24"/>
          <w:szCs w:val="24"/>
          <w:lang w:val="en-US"/>
        </w:rPr>
        <w:t xml:space="preserve"> de </w:t>
      </w:r>
      <w:proofErr w:type="spellStart"/>
      <w:r w:rsidRPr="00E47254">
        <w:rPr>
          <w:rFonts w:ascii="Times New Roman" w:hAnsi="Times New Roman" w:cs="Times New Roman"/>
          <w:b/>
          <w:sz w:val="24"/>
          <w:szCs w:val="24"/>
          <w:lang w:val="en-US"/>
        </w:rPr>
        <w:t>decizie</w:t>
      </w:r>
      <w:proofErr w:type="spellEnd"/>
      <w:r w:rsidRPr="00E47254">
        <w:rPr>
          <w:rFonts w:ascii="Times New Roman" w:hAnsi="Times New Roman" w:cs="Times New Roman"/>
          <w:b/>
          <w:sz w:val="24"/>
          <w:szCs w:val="24"/>
          <w:lang w:val="en-US"/>
        </w:rPr>
        <w:t xml:space="preserve"> </w:t>
      </w:r>
      <w:proofErr w:type="spellStart"/>
      <w:proofErr w:type="gramStart"/>
      <w:r w:rsidRPr="00E47254">
        <w:rPr>
          <w:rFonts w:ascii="Times New Roman" w:hAnsi="Times New Roman" w:cs="Times New Roman"/>
          <w:b/>
          <w:sz w:val="24"/>
          <w:szCs w:val="24"/>
          <w:lang w:val="en-US"/>
        </w:rPr>
        <w:t>este</w:t>
      </w:r>
      <w:proofErr w:type="spellEnd"/>
      <w:proofErr w:type="gramEnd"/>
      <w:r w:rsidRPr="00E47254">
        <w:rPr>
          <w:rFonts w:ascii="Times New Roman" w:hAnsi="Times New Roman" w:cs="Times New Roman"/>
          <w:b/>
          <w:sz w:val="24"/>
          <w:szCs w:val="24"/>
          <w:lang w:val="en-US"/>
        </w:rPr>
        <w:t xml:space="preserve"> </w:t>
      </w:r>
    </w:p>
    <w:p w:rsidR="00C511DB" w:rsidRDefault="00EB757C" w:rsidP="00A1301F">
      <w:pPr>
        <w:pStyle w:val="a3"/>
        <w:jc w:val="both"/>
        <w:rPr>
          <w:rFonts w:ascii="Times New Roman" w:hAnsi="Times New Roman" w:cs="Times New Roman"/>
          <w:sz w:val="24"/>
          <w:szCs w:val="24"/>
          <w:lang w:val="en-US"/>
        </w:rPr>
      </w:pPr>
      <w:proofErr w:type="spellStart"/>
      <w:proofErr w:type="gramStart"/>
      <w:r>
        <w:rPr>
          <w:rFonts w:ascii="Times New Roman" w:hAnsi="Times New Roman" w:cs="Times New Roman"/>
          <w:sz w:val="24"/>
          <w:szCs w:val="24"/>
          <w:lang w:val="en-US"/>
        </w:rPr>
        <w:t>Primarul</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satului</w:t>
      </w:r>
      <w:proofErr w:type="spellEnd"/>
      <w:proofErr w:type="gram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Neculăieuca</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Croitoru</w:t>
      </w:r>
      <w:proofErr w:type="spellEnd"/>
      <w:r>
        <w:rPr>
          <w:rFonts w:ascii="Times New Roman" w:hAnsi="Times New Roman" w:cs="Times New Roman"/>
          <w:sz w:val="24"/>
          <w:szCs w:val="24"/>
          <w:lang w:val="en-US"/>
        </w:rPr>
        <w:t xml:space="preserve">  </w:t>
      </w:r>
      <w:proofErr w:type="spellStart"/>
      <w:r>
        <w:rPr>
          <w:rFonts w:ascii="Times New Roman" w:hAnsi="Times New Roman" w:cs="Times New Roman"/>
          <w:sz w:val="24"/>
          <w:szCs w:val="24"/>
          <w:lang w:val="en-US"/>
        </w:rPr>
        <w:t>Dumitru</w:t>
      </w:r>
      <w:proofErr w:type="spellEnd"/>
      <w:r w:rsidR="00CD03B4">
        <w:rPr>
          <w:rFonts w:ascii="Times New Roman" w:hAnsi="Times New Roman" w:cs="Times New Roman"/>
          <w:sz w:val="24"/>
          <w:szCs w:val="24"/>
          <w:lang w:val="en-US"/>
        </w:rPr>
        <w:t>.</w:t>
      </w:r>
    </w:p>
    <w:p w:rsidR="00995D32" w:rsidRPr="00E47254" w:rsidRDefault="00995D32" w:rsidP="00A1301F">
      <w:pPr>
        <w:pStyle w:val="a3"/>
        <w:jc w:val="both"/>
        <w:rPr>
          <w:rFonts w:ascii="Times New Roman" w:hAnsi="Times New Roman" w:cs="Times New Roman"/>
          <w:sz w:val="24"/>
          <w:szCs w:val="24"/>
          <w:lang w:val="en-US"/>
        </w:rPr>
      </w:pPr>
    </w:p>
    <w:p w:rsidR="00067249" w:rsidRPr="00CD03B4" w:rsidRDefault="00067249" w:rsidP="00CD03B4">
      <w:pPr>
        <w:pStyle w:val="a3"/>
        <w:rPr>
          <w:rFonts w:ascii="Times New Roman" w:hAnsi="Times New Roman" w:cs="Times New Roman"/>
          <w:b/>
          <w:sz w:val="24"/>
          <w:szCs w:val="24"/>
          <w:bdr w:val="none" w:sz="0" w:space="0" w:color="auto" w:frame="1"/>
          <w:lang w:val="ro-RO"/>
        </w:rPr>
      </w:pPr>
      <w:proofErr w:type="spellStart"/>
      <w:r w:rsidRPr="00E47254">
        <w:rPr>
          <w:rFonts w:ascii="Times New Roman" w:hAnsi="Times New Roman" w:cs="Times New Roman"/>
          <w:sz w:val="24"/>
          <w:szCs w:val="24"/>
          <w:lang w:val="en-US"/>
        </w:rPr>
        <w:t>Proiectul</w:t>
      </w:r>
      <w:proofErr w:type="spell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deciziei</w:t>
      </w:r>
      <w:proofErr w:type="spellEnd"/>
      <w:r w:rsidR="00E47254" w:rsidRPr="00E47254">
        <w:rPr>
          <w:rFonts w:ascii="Times New Roman" w:hAnsi="Times New Roman" w:cs="Times New Roman"/>
          <w:sz w:val="24"/>
          <w:szCs w:val="24"/>
          <w:lang w:val="en-US"/>
        </w:rPr>
        <w:t xml:space="preserve"> </w:t>
      </w:r>
      <w:r w:rsidR="00E47254" w:rsidRPr="00E47254">
        <w:rPr>
          <w:rFonts w:ascii="Times New Roman" w:hAnsi="Times New Roman" w:cs="Times New Roman"/>
          <w:b/>
          <w:sz w:val="24"/>
          <w:szCs w:val="24"/>
          <w:bdr w:val="none" w:sz="0" w:space="0" w:color="auto" w:frame="1"/>
          <w:lang w:val="en-US"/>
        </w:rPr>
        <w:t xml:space="preserve"> </w:t>
      </w:r>
      <w:r w:rsidR="00EB757C">
        <w:rPr>
          <w:rFonts w:ascii="Times New Roman" w:hAnsi="Times New Roman" w:cs="Times New Roman"/>
          <w:b/>
          <w:sz w:val="24"/>
          <w:szCs w:val="24"/>
          <w:bdr w:val="none" w:sz="0" w:space="0" w:color="auto" w:frame="1"/>
          <w:lang w:val="en-US"/>
        </w:rPr>
        <w:t xml:space="preserve">Cu  </w:t>
      </w:r>
      <w:proofErr w:type="spellStart"/>
      <w:r w:rsidR="00EB757C">
        <w:rPr>
          <w:rFonts w:ascii="Times New Roman" w:hAnsi="Times New Roman" w:cs="Times New Roman"/>
          <w:b/>
          <w:sz w:val="24"/>
          <w:szCs w:val="24"/>
          <w:bdr w:val="none" w:sz="0" w:space="0" w:color="auto" w:frame="1"/>
          <w:lang w:val="en-US"/>
        </w:rPr>
        <w:t>privire</w:t>
      </w:r>
      <w:proofErr w:type="spellEnd"/>
      <w:r w:rsidR="00EB757C">
        <w:rPr>
          <w:rFonts w:ascii="Times New Roman" w:hAnsi="Times New Roman" w:cs="Times New Roman"/>
          <w:b/>
          <w:sz w:val="24"/>
          <w:szCs w:val="24"/>
          <w:bdr w:val="none" w:sz="0" w:space="0" w:color="auto" w:frame="1"/>
          <w:lang w:val="en-US"/>
        </w:rPr>
        <w:t xml:space="preserve">  la  </w:t>
      </w:r>
      <w:proofErr w:type="spellStart"/>
      <w:r w:rsidR="00EB757C">
        <w:rPr>
          <w:rFonts w:ascii="Times New Roman" w:hAnsi="Times New Roman" w:cs="Times New Roman"/>
          <w:b/>
          <w:sz w:val="24"/>
          <w:szCs w:val="24"/>
          <w:bdr w:val="none" w:sz="0" w:space="0" w:color="auto" w:frame="1"/>
          <w:lang w:val="en-US"/>
        </w:rPr>
        <w:t>aprobarea</w:t>
      </w:r>
      <w:proofErr w:type="spellEnd"/>
      <w:r w:rsidR="00EB757C">
        <w:rPr>
          <w:rFonts w:ascii="Times New Roman" w:hAnsi="Times New Roman" w:cs="Times New Roman"/>
          <w:b/>
          <w:sz w:val="24"/>
          <w:szCs w:val="24"/>
          <w:bdr w:val="none" w:sz="0" w:space="0" w:color="auto" w:frame="1"/>
          <w:lang w:val="en-US"/>
        </w:rPr>
        <w:t xml:space="preserve">  </w:t>
      </w:r>
      <w:proofErr w:type="spellStart"/>
      <w:r w:rsidR="00EB757C">
        <w:rPr>
          <w:rFonts w:ascii="Times New Roman" w:hAnsi="Times New Roman" w:cs="Times New Roman"/>
          <w:b/>
          <w:sz w:val="24"/>
          <w:szCs w:val="24"/>
          <w:bdr w:val="none" w:sz="0" w:space="0" w:color="auto" w:frame="1"/>
          <w:lang w:val="en-US"/>
        </w:rPr>
        <w:t>bugetului</w:t>
      </w:r>
      <w:proofErr w:type="spellEnd"/>
      <w:r w:rsidR="00EB757C">
        <w:rPr>
          <w:rFonts w:ascii="Times New Roman" w:hAnsi="Times New Roman" w:cs="Times New Roman"/>
          <w:b/>
          <w:sz w:val="24"/>
          <w:szCs w:val="24"/>
          <w:bdr w:val="none" w:sz="0" w:space="0" w:color="auto" w:frame="1"/>
          <w:lang w:val="en-US"/>
        </w:rPr>
        <w:t xml:space="preserve">  UAT </w:t>
      </w:r>
      <w:proofErr w:type="spellStart"/>
      <w:r w:rsidR="00EB757C">
        <w:rPr>
          <w:rFonts w:ascii="Times New Roman" w:hAnsi="Times New Roman" w:cs="Times New Roman"/>
          <w:b/>
          <w:sz w:val="24"/>
          <w:szCs w:val="24"/>
          <w:bdr w:val="none" w:sz="0" w:space="0" w:color="auto" w:frame="1"/>
          <w:lang w:val="en-US"/>
        </w:rPr>
        <w:t>Neculăieuca</w:t>
      </w:r>
      <w:proofErr w:type="spellEnd"/>
      <w:r w:rsidR="00EB757C">
        <w:rPr>
          <w:rFonts w:ascii="Times New Roman" w:hAnsi="Times New Roman" w:cs="Times New Roman"/>
          <w:b/>
          <w:sz w:val="24"/>
          <w:szCs w:val="24"/>
          <w:bdr w:val="none" w:sz="0" w:space="0" w:color="auto" w:frame="1"/>
          <w:lang w:val="en-US"/>
        </w:rPr>
        <w:t xml:space="preserve">  </w:t>
      </w:r>
      <w:proofErr w:type="spellStart"/>
      <w:r w:rsidR="00EB757C">
        <w:rPr>
          <w:rFonts w:ascii="Times New Roman" w:hAnsi="Times New Roman" w:cs="Times New Roman"/>
          <w:b/>
          <w:sz w:val="24"/>
          <w:szCs w:val="24"/>
          <w:bdr w:val="none" w:sz="0" w:space="0" w:color="auto" w:frame="1"/>
          <w:lang w:val="en-US"/>
        </w:rPr>
        <w:t>pentr</w:t>
      </w:r>
      <w:r w:rsidR="00C43292">
        <w:rPr>
          <w:rFonts w:ascii="Times New Roman" w:hAnsi="Times New Roman" w:cs="Times New Roman"/>
          <w:b/>
          <w:sz w:val="24"/>
          <w:szCs w:val="24"/>
          <w:bdr w:val="none" w:sz="0" w:space="0" w:color="auto" w:frame="1"/>
          <w:lang w:val="en-US"/>
        </w:rPr>
        <w:t>u</w:t>
      </w:r>
      <w:proofErr w:type="spellEnd"/>
      <w:r w:rsidR="00C43292">
        <w:rPr>
          <w:rFonts w:ascii="Times New Roman" w:hAnsi="Times New Roman" w:cs="Times New Roman"/>
          <w:b/>
          <w:sz w:val="24"/>
          <w:szCs w:val="24"/>
          <w:bdr w:val="none" w:sz="0" w:space="0" w:color="auto" w:frame="1"/>
          <w:lang w:val="en-US"/>
        </w:rPr>
        <w:t xml:space="preserve">  </w:t>
      </w:r>
      <w:proofErr w:type="spellStart"/>
      <w:r w:rsidR="00C43292">
        <w:rPr>
          <w:rFonts w:ascii="Times New Roman" w:hAnsi="Times New Roman" w:cs="Times New Roman"/>
          <w:b/>
          <w:sz w:val="24"/>
          <w:szCs w:val="24"/>
          <w:bdr w:val="none" w:sz="0" w:space="0" w:color="auto" w:frame="1"/>
          <w:lang w:val="en-US"/>
        </w:rPr>
        <w:t>anul</w:t>
      </w:r>
      <w:proofErr w:type="spellEnd"/>
      <w:r w:rsidR="00C43292">
        <w:rPr>
          <w:rFonts w:ascii="Times New Roman" w:hAnsi="Times New Roman" w:cs="Times New Roman"/>
          <w:b/>
          <w:sz w:val="24"/>
          <w:szCs w:val="24"/>
          <w:bdr w:val="none" w:sz="0" w:space="0" w:color="auto" w:frame="1"/>
          <w:lang w:val="en-US"/>
        </w:rPr>
        <w:t xml:space="preserve">  2019, </w:t>
      </w:r>
      <w:proofErr w:type="spellStart"/>
      <w:r w:rsidR="00C43292">
        <w:rPr>
          <w:rFonts w:ascii="Times New Roman" w:hAnsi="Times New Roman" w:cs="Times New Roman"/>
          <w:b/>
          <w:sz w:val="24"/>
          <w:szCs w:val="24"/>
          <w:bdr w:val="none" w:sz="0" w:space="0" w:color="auto" w:frame="1"/>
          <w:lang w:val="en-US"/>
        </w:rPr>
        <w:t>în</w:t>
      </w:r>
      <w:proofErr w:type="spellEnd"/>
      <w:r w:rsidR="00C43292">
        <w:rPr>
          <w:rFonts w:ascii="Times New Roman" w:hAnsi="Times New Roman" w:cs="Times New Roman"/>
          <w:b/>
          <w:sz w:val="24"/>
          <w:szCs w:val="24"/>
          <w:bdr w:val="none" w:sz="0" w:space="0" w:color="auto" w:frame="1"/>
          <w:lang w:val="en-US"/>
        </w:rPr>
        <w:t xml:space="preserve">  a  </w:t>
      </w:r>
      <w:proofErr w:type="spellStart"/>
      <w:r w:rsidR="00C43292">
        <w:rPr>
          <w:rFonts w:ascii="Times New Roman" w:hAnsi="Times New Roman" w:cs="Times New Roman"/>
          <w:b/>
          <w:sz w:val="24"/>
          <w:szCs w:val="24"/>
          <w:bdr w:val="none" w:sz="0" w:space="0" w:color="auto" w:frame="1"/>
          <w:lang w:val="en-US"/>
        </w:rPr>
        <w:t>doua</w:t>
      </w:r>
      <w:proofErr w:type="spellEnd"/>
      <w:r w:rsidR="00C43292">
        <w:rPr>
          <w:rFonts w:ascii="Times New Roman" w:hAnsi="Times New Roman" w:cs="Times New Roman"/>
          <w:b/>
          <w:sz w:val="24"/>
          <w:szCs w:val="24"/>
          <w:bdr w:val="none" w:sz="0" w:space="0" w:color="auto" w:frame="1"/>
          <w:lang w:val="en-US"/>
        </w:rPr>
        <w:t xml:space="preserve">   </w:t>
      </w:r>
      <w:proofErr w:type="spellStart"/>
      <w:r w:rsidR="00C43292">
        <w:rPr>
          <w:rFonts w:ascii="Times New Roman" w:hAnsi="Times New Roman" w:cs="Times New Roman"/>
          <w:b/>
          <w:sz w:val="24"/>
          <w:szCs w:val="24"/>
          <w:bdr w:val="none" w:sz="0" w:space="0" w:color="auto" w:frame="1"/>
          <w:lang w:val="en-US"/>
        </w:rPr>
        <w:t>lectură</w:t>
      </w:r>
      <w:proofErr w:type="spellEnd"/>
      <w:r w:rsidR="00CD03B4">
        <w:rPr>
          <w:rFonts w:ascii="Times New Roman" w:hAnsi="Times New Roman" w:cs="Times New Roman"/>
          <w:b/>
          <w:sz w:val="24"/>
          <w:szCs w:val="24"/>
          <w:bdr w:val="none" w:sz="0" w:space="0" w:color="auto" w:frame="1"/>
          <w:lang w:val="en-US"/>
        </w:rPr>
        <w:t xml:space="preserve"> </w:t>
      </w:r>
      <w:r w:rsidR="00CD03B4">
        <w:rPr>
          <w:rFonts w:ascii="Times New Roman" w:hAnsi="Times New Roman" w:cs="Times New Roman"/>
          <w:b/>
          <w:sz w:val="24"/>
          <w:szCs w:val="24"/>
          <w:bdr w:val="none" w:sz="0" w:space="0" w:color="auto" w:frame="1"/>
          <w:lang w:val="ro-RO"/>
        </w:rPr>
        <w:t xml:space="preserve">   </w:t>
      </w:r>
      <w:proofErr w:type="spellStart"/>
      <w:r w:rsidR="00E47254" w:rsidRPr="00E47254">
        <w:rPr>
          <w:rFonts w:ascii="Times New Roman" w:hAnsi="Times New Roman" w:cs="Times New Roman"/>
          <w:sz w:val="24"/>
          <w:szCs w:val="24"/>
          <w:lang w:val="en-US"/>
        </w:rPr>
        <w:t>sâ</w:t>
      </w:r>
      <w:r w:rsidRPr="00E47254">
        <w:rPr>
          <w:rFonts w:ascii="Times New Roman" w:hAnsi="Times New Roman" w:cs="Times New Roman"/>
          <w:sz w:val="24"/>
          <w:szCs w:val="24"/>
          <w:lang w:val="en-US"/>
        </w:rPr>
        <w:t>nt</w:t>
      </w:r>
      <w:proofErr w:type="spell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di</w:t>
      </w:r>
      <w:r w:rsidR="00E47254" w:rsidRPr="00E47254">
        <w:rPr>
          <w:rFonts w:ascii="Times New Roman" w:hAnsi="Times New Roman" w:cs="Times New Roman"/>
          <w:sz w:val="24"/>
          <w:szCs w:val="24"/>
          <w:lang w:val="en-US"/>
        </w:rPr>
        <w:t>sponibile</w:t>
      </w:r>
      <w:proofErr w:type="spellEnd"/>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pe</w:t>
      </w:r>
      <w:proofErr w:type="spellEnd"/>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pagina</w:t>
      </w:r>
      <w:proofErr w:type="spellEnd"/>
      <w:r w:rsidR="00E47254" w:rsidRPr="00E47254">
        <w:rPr>
          <w:rFonts w:ascii="Times New Roman" w:hAnsi="Times New Roman" w:cs="Times New Roman"/>
          <w:sz w:val="24"/>
          <w:szCs w:val="24"/>
          <w:lang w:val="en-US"/>
        </w:rPr>
        <w:t xml:space="preserve"> web </w:t>
      </w:r>
      <w:r w:rsidRPr="00E47254">
        <w:rPr>
          <w:rFonts w:ascii="Times New Roman" w:hAnsi="Times New Roman" w:cs="Times New Roman"/>
          <w:sz w:val="24"/>
          <w:szCs w:val="24"/>
          <w:lang w:val="en-US"/>
        </w:rPr>
        <w:t> </w:t>
      </w:r>
      <w:hyperlink r:id="rId5" w:history="1">
        <w:r w:rsidR="00E47254" w:rsidRPr="00E47254">
          <w:rPr>
            <w:rStyle w:val="a6"/>
            <w:rFonts w:ascii="Times New Roman" w:hAnsi="Times New Roman" w:cs="Times New Roman"/>
            <w:b/>
            <w:color w:val="003853"/>
            <w:sz w:val="24"/>
            <w:szCs w:val="24"/>
            <w:bdr w:val="none" w:sz="0" w:space="0" w:color="auto" w:frame="1"/>
            <w:lang w:val="en-US"/>
          </w:rPr>
          <w:t>primarianeculaieuca.sat</w:t>
        </w:r>
        <w:r w:rsidRPr="00E47254">
          <w:rPr>
            <w:rStyle w:val="a6"/>
            <w:rFonts w:ascii="Times New Roman" w:hAnsi="Times New Roman" w:cs="Times New Roman"/>
            <w:b/>
            <w:color w:val="003853"/>
            <w:sz w:val="24"/>
            <w:szCs w:val="24"/>
            <w:bdr w:val="none" w:sz="0" w:space="0" w:color="auto" w:frame="1"/>
            <w:lang w:val="en-US"/>
          </w:rPr>
          <w:t>.md</w:t>
        </w:r>
      </w:hyperlink>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sau</w:t>
      </w:r>
      <w:proofErr w:type="spellEnd"/>
      <w:r w:rsidR="00E47254" w:rsidRPr="00E47254">
        <w:rPr>
          <w:rFonts w:ascii="Times New Roman" w:hAnsi="Times New Roman" w:cs="Times New Roman"/>
          <w:sz w:val="24"/>
          <w:szCs w:val="24"/>
          <w:lang w:val="en-US"/>
        </w:rPr>
        <w:t xml:space="preserve"> la </w:t>
      </w:r>
      <w:proofErr w:type="spellStart"/>
      <w:r w:rsidR="00E47254" w:rsidRPr="00E47254">
        <w:rPr>
          <w:rFonts w:ascii="Times New Roman" w:hAnsi="Times New Roman" w:cs="Times New Roman"/>
          <w:sz w:val="24"/>
          <w:szCs w:val="24"/>
          <w:lang w:val="en-US"/>
        </w:rPr>
        <w:t>sediul</w:t>
      </w:r>
      <w:proofErr w:type="spellEnd"/>
      <w:r w:rsidR="00E47254" w:rsidRPr="00E47254">
        <w:rPr>
          <w:rFonts w:ascii="Times New Roman" w:hAnsi="Times New Roman" w:cs="Times New Roman"/>
          <w:sz w:val="24"/>
          <w:szCs w:val="24"/>
          <w:lang w:val="en-US"/>
        </w:rPr>
        <w:t xml:space="preserve"> </w:t>
      </w:r>
      <w:r w:rsidR="00CF5F07">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Primariei</w:t>
      </w:r>
      <w:proofErr w:type="spellEnd"/>
      <w:r w:rsidR="00CF5F07">
        <w:rPr>
          <w:rFonts w:ascii="Times New Roman" w:hAnsi="Times New Roman" w:cs="Times New Roman"/>
          <w:sz w:val="24"/>
          <w:szCs w:val="24"/>
          <w:lang w:val="en-US"/>
        </w:rPr>
        <w:t xml:space="preserve"> </w:t>
      </w:r>
      <w:r w:rsidR="00E47254" w:rsidRPr="00E47254">
        <w:rPr>
          <w:rFonts w:ascii="Times New Roman" w:hAnsi="Times New Roman" w:cs="Times New Roman"/>
          <w:sz w:val="24"/>
          <w:szCs w:val="24"/>
          <w:lang w:val="en-US"/>
        </w:rPr>
        <w:t xml:space="preserve"> </w:t>
      </w:r>
      <w:proofErr w:type="spellStart"/>
      <w:r w:rsidR="00E47254" w:rsidRPr="00E47254">
        <w:rPr>
          <w:rFonts w:ascii="Times New Roman" w:hAnsi="Times New Roman" w:cs="Times New Roman"/>
          <w:sz w:val="24"/>
          <w:szCs w:val="24"/>
          <w:lang w:val="en-US"/>
        </w:rPr>
        <w:t>Neculăieuca</w:t>
      </w:r>
      <w:proofErr w:type="spellEnd"/>
      <w:r w:rsidR="00E47254" w:rsidRPr="00E47254">
        <w:rPr>
          <w:rFonts w:ascii="Times New Roman" w:hAnsi="Times New Roman" w:cs="Times New Roman"/>
          <w:sz w:val="24"/>
          <w:szCs w:val="24"/>
          <w:lang w:val="en-US"/>
        </w:rPr>
        <w:t>,</w:t>
      </w:r>
      <w:r w:rsidR="00CF5F07">
        <w:rPr>
          <w:rFonts w:ascii="Times New Roman" w:hAnsi="Times New Roman" w:cs="Times New Roman"/>
          <w:sz w:val="24"/>
          <w:szCs w:val="24"/>
          <w:lang w:val="en-US"/>
        </w:rPr>
        <w:t xml:space="preserve"> </w:t>
      </w:r>
      <w:r w:rsidRPr="00E47254">
        <w:rPr>
          <w:rFonts w:ascii="Times New Roman" w:hAnsi="Times New Roman" w:cs="Times New Roman"/>
          <w:sz w:val="24"/>
          <w:szCs w:val="24"/>
          <w:lang w:val="en-US"/>
        </w:rPr>
        <w:t xml:space="preserve"> r-</w:t>
      </w:r>
      <w:proofErr w:type="spellStart"/>
      <w:r w:rsidRPr="00E47254">
        <w:rPr>
          <w:rFonts w:ascii="Times New Roman" w:hAnsi="Times New Roman" w:cs="Times New Roman"/>
          <w:sz w:val="24"/>
          <w:szCs w:val="24"/>
          <w:lang w:val="en-US"/>
        </w:rPr>
        <w:t>nul</w:t>
      </w:r>
      <w:proofErr w:type="spellEnd"/>
      <w:r w:rsidRPr="00E47254">
        <w:rPr>
          <w:rFonts w:ascii="Times New Roman" w:hAnsi="Times New Roman" w:cs="Times New Roman"/>
          <w:sz w:val="24"/>
          <w:szCs w:val="24"/>
          <w:lang w:val="en-US"/>
        </w:rPr>
        <w:t xml:space="preserve"> </w:t>
      </w:r>
      <w:proofErr w:type="spellStart"/>
      <w:r w:rsidRPr="00E47254">
        <w:rPr>
          <w:rFonts w:ascii="Times New Roman" w:hAnsi="Times New Roman" w:cs="Times New Roman"/>
          <w:sz w:val="24"/>
          <w:szCs w:val="24"/>
          <w:lang w:val="en-US"/>
        </w:rPr>
        <w:t>Orhei</w:t>
      </w:r>
      <w:proofErr w:type="spellEnd"/>
      <w:r w:rsidRPr="00E47254">
        <w:rPr>
          <w:rFonts w:ascii="Times New Roman" w:hAnsi="Times New Roman" w:cs="Times New Roman"/>
          <w:sz w:val="24"/>
          <w:szCs w:val="24"/>
          <w:lang w:val="en-US"/>
        </w:rPr>
        <w:t>.</w:t>
      </w:r>
    </w:p>
    <w:p w:rsidR="00067249" w:rsidRPr="00E47254" w:rsidRDefault="00067249" w:rsidP="00A1301F">
      <w:pPr>
        <w:pStyle w:val="a3"/>
        <w:jc w:val="both"/>
        <w:rPr>
          <w:rFonts w:ascii="Times New Roman" w:hAnsi="Times New Roman" w:cs="Times New Roman"/>
          <w:sz w:val="24"/>
          <w:szCs w:val="24"/>
          <w:lang w:val="en-US"/>
        </w:rPr>
      </w:pPr>
    </w:p>
    <w:p w:rsidR="00067249" w:rsidRPr="00E47254" w:rsidRDefault="00067249" w:rsidP="00A1301F">
      <w:pPr>
        <w:pStyle w:val="a3"/>
        <w:jc w:val="both"/>
        <w:rPr>
          <w:rFonts w:ascii="Times New Roman" w:hAnsi="Times New Roman" w:cs="Times New Roman"/>
          <w:sz w:val="24"/>
          <w:szCs w:val="24"/>
          <w:lang w:val="en-US"/>
        </w:rPr>
      </w:pPr>
    </w:p>
    <w:p w:rsidR="00067249" w:rsidRPr="00E47254" w:rsidRDefault="00067249">
      <w:pPr>
        <w:rPr>
          <w:lang w:val="en-US"/>
        </w:rPr>
      </w:pPr>
      <w:bookmarkStart w:id="0" w:name="_GoBack"/>
      <w:bookmarkEnd w:id="0"/>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615E20" w:rsidRDefault="00615E20">
      <w:pPr>
        <w:rPr>
          <w:lang w:val="en-US"/>
        </w:rPr>
      </w:pPr>
    </w:p>
    <w:p w:rsidR="00615E20" w:rsidRDefault="00615E20">
      <w:pPr>
        <w:rPr>
          <w:lang w:val="en-US"/>
        </w:rPr>
      </w:pPr>
    </w:p>
    <w:p w:rsidR="00615E20" w:rsidRDefault="00615E20">
      <w:pPr>
        <w:rPr>
          <w:lang w:val="en-US"/>
        </w:rPr>
      </w:pPr>
    </w:p>
    <w:p w:rsidR="00615E20" w:rsidRDefault="00615E20">
      <w:pPr>
        <w:rPr>
          <w:lang w:val="en-US"/>
        </w:rPr>
      </w:pPr>
    </w:p>
    <w:p w:rsidR="00615E20" w:rsidRDefault="00615E20">
      <w:pPr>
        <w:rPr>
          <w:lang w:val="en-US"/>
        </w:rPr>
      </w:pPr>
    </w:p>
    <w:p w:rsidR="00615E20" w:rsidRDefault="00615E20">
      <w:pPr>
        <w:rPr>
          <w:lang w:val="en-US"/>
        </w:rPr>
      </w:pPr>
    </w:p>
    <w:p w:rsidR="00615E20" w:rsidRDefault="00615E20">
      <w:pPr>
        <w:rPr>
          <w:lang w:val="en-US"/>
        </w:rPr>
      </w:pPr>
    </w:p>
    <w:p w:rsidR="00615E20" w:rsidRDefault="00615E20">
      <w:pPr>
        <w:rPr>
          <w:lang w:val="en-US"/>
        </w:rPr>
      </w:pPr>
    </w:p>
    <w:p w:rsidR="00615E20" w:rsidRDefault="00615E20">
      <w:pPr>
        <w:rPr>
          <w:lang w:val="en-US"/>
        </w:rPr>
      </w:pPr>
    </w:p>
    <w:p w:rsidR="00615E20" w:rsidRDefault="00615E20">
      <w:pPr>
        <w:rPr>
          <w:lang w:val="en-US"/>
        </w:rPr>
      </w:pPr>
    </w:p>
    <w:p w:rsidR="00615E20" w:rsidRDefault="00615E20">
      <w:pPr>
        <w:rPr>
          <w:lang w:val="en-US"/>
        </w:rPr>
      </w:pPr>
    </w:p>
    <w:p w:rsidR="00615E20" w:rsidRDefault="00615E20">
      <w:pPr>
        <w:rPr>
          <w:lang w:val="en-US"/>
        </w:rPr>
      </w:pPr>
    </w:p>
    <w:p w:rsidR="00615E20" w:rsidRDefault="00615E20">
      <w:pPr>
        <w:rPr>
          <w:lang w:val="en-US"/>
        </w:rPr>
      </w:pPr>
    </w:p>
    <w:p w:rsidR="00615E20" w:rsidRDefault="00615E20">
      <w:pPr>
        <w:rPr>
          <w:lang w:val="en-US"/>
        </w:rPr>
      </w:pPr>
    </w:p>
    <w:p w:rsidR="00615E20" w:rsidRDefault="00615E20">
      <w:pPr>
        <w:rPr>
          <w:lang w:val="en-US"/>
        </w:rPr>
      </w:pPr>
    </w:p>
    <w:p w:rsidR="00615E20" w:rsidRDefault="00615E20">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C43292" w:rsidRDefault="00C43292">
      <w:pPr>
        <w:rPr>
          <w:lang w:val="en-US"/>
        </w:rPr>
      </w:pPr>
    </w:p>
    <w:p w:rsidR="00067249" w:rsidRDefault="00067249">
      <w:pPr>
        <w:rPr>
          <w:lang w:val="en-US"/>
        </w:rPr>
      </w:pPr>
    </w:p>
    <w:p w:rsidR="00EB757C" w:rsidRDefault="00EB757C">
      <w:pPr>
        <w:rPr>
          <w:lang w:val="en-US"/>
        </w:rPr>
      </w:pPr>
    </w:p>
    <w:p w:rsidR="00C43292" w:rsidRDefault="00C43292" w:rsidP="00C43292">
      <w:pPr>
        <w:jc w:val="center"/>
        <w:rPr>
          <w:color w:val="000000" w:themeColor="text1"/>
          <w:lang w:val="ro-RO"/>
        </w:rPr>
      </w:pPr>
      <w:r>
        <w:rPr>
          <w:color w:val="000000" w:themeColor="text1"/>
          <w:lang w:val="ro-RO"/>
        </w:rPr>
        <w:lastRenderedPageBreak/>
        <w:t>Proiect  de  Decizie  nr. 5/1</w:t>
      </w:r>
    </w:p>
    <w:p w:rsidR="00C43292" w:rsidRDefault="00C43292" w:rsidP="00C43292">
      <w:pPr>
        <w:jc w:val="center"/>
        <w:rPr>
          <w:color w:val="000000" w:themeColor="text1"/>
          <w:lang w:val="ro-RO"/>
        </w:rPr>
      </w:pPr>
      <w:r>
        <w:rPr>
          <w:color w:val="000000" w:themeColor="text1"/>
          <w:lang w:val="ro-RO"/>
        </w:rPr>
        <w:t>din      noiembrie  2018</w:t>
      </w:r>
    </w:p>
    <w:p w:rsidR="00C43292" w:rsidRDefault="00C43292" w:rsidP="00C43292">
      <w:pPr>
        <w:jc w:val="center"/>
        <w:rPr>
          <w:color w:val="000000" w:themeColor="text1"/>
          <w:lang w:val="ro-RO"/>
        </w:rPr>
      </w:pPr>
    </w:p>
    <w:p w:rsidR="00C43292" w:rsidRDefault="00C43292" w:rsidP="00C43292">
      <w:pPr>
        <w:pStyle w:val="a9"/>
        <w:jc w:val="left"/>
        <w:rPr>
          <w:color w:val="000000" w:themeColor="text1"/>
          <w:sz w:val="24"/>
          <w:szCs w:val="24"/>
          <w:lang w:val="ro-MO"/>
        </w:rPr>
      </w:pPr>
    </w:p>
    <w:p w:rsidR="00C43292" w:rsidRDefault="00C43292" w:rsidP="00C43292">
      <w:pPr>
        <w:pStyle w:val="a9"/>
        <w:jc w:val="left"/>
        <w:rPr>
          <w:color w:val="000000" w:themeColor="text1"/>
          <w:sz w:val="24"/>
          <w:szCs w:val="24"/>
          <w:lang w:val="ro-MO"/>
        </w:rPr>
      </w:pPr>
      <w:r>
        <w:rPr>
          <w:color w:val="000000" w:themeColor="text1"/>
          <w:sz w:val="24"/>
          <w:szCs w:val="24"/>
          <w:lang w:val="ro-MO"/>
        </w:rPr>
        <w:t xml:space="preserve">„Cu privire la aprobarea bugetului </w:t>
      </w:r>
    </w:p>
    <w:p w:rsidR="00C43292" w:rsidRDefault="00C43292" w:rsidP="00C43292">
      <w:pPr>
        <w:rPr>
          <w:color w:val="000000" w:themeColor="text1"/>
          <w:lang w:val="ro-MO"/>
        </w:rPr>
      </w:pPr>
      <w:r>
        <w:rPr>
          <w:color w:val="000000" w:themeColor="text1"/>
          <w:lang w:val="ro-MO"/>
        </w:rPr>
        <w:t>UAT Neculăieuca  în  a  doua  lectură</w:t>
      </w:r>
    </w:p>
    <w:p w:rsidR="00C43292" w:rsidRDefault="00C43292" w:rsidP="00C43292">
      <w:pPr>
        <w:rPr>
          <w:color w:val="000000" w:themeColor="text1"/>
          <w:lang w:val="ro-MO"/>
        </w:rPr>
      </w:pPr>
      <w:r>
        <w:rPr>
          <w:color w:val="000000" w:themeColor="text1"/>
          <w:lang w:val="ro-MO"/>
        </w:rPr>
        <w:t>pentru anul 2019”</w:t>
      </w:r>
    </w:p>
    <w:p w:rsidR="00C43292" w:rsidRDefault="00C43292" w:rsidP="00C43292">
      <w:pPr>
        <w:jc w:val="both"/>
        <w:rPr>
          <w:color w:val="000000" w:themeColor="text1"/>
          <w:lang w:val="ro-MO"/>
        </w:rPr>
      </w:pPr>
    </w:p>
    <w:p w:rsidR="00C43292" w:rsidRDefault="00C43292" w:rsidP="00C43292">
      <w:pPr>
        <w:jc w:val="both"/>
        <w:rPr>
          <w:color w:val="000000" w:themeColor="text1"/>
          <w:lang w:val="ro-MO"/>
        </w:rPr>
      </w:pPr>
      <w:r>
        <w:rPr>
          <w:color w:val="000000" w:themeColor="text1"/>
          <w:lang w:val="ro-MO"/>
        </w:rPr>
        <w:tab/>
      </w:r>
      <w:r>
        <w:rPr>
          <w:color w:val="000000" w:themeColor="text1"/>
          <w:lang w:val="ro-RO"/>
        </w:rPr>
        <w:t xml:space="preserve">În temeiul art. 14 a Legii nr. 436-XVI din 28 decembrie 2006 privind administraţia publică locală, în conformitate cu prevederile Legii finanţelor publice şi responsabilităţii bugetar-fiscale nr. 181 din 25 iulie 2014, Legii nr. 397-XV din 16 octombrie 2003 privind finanţele publice locale, cu modificările operate prin legea nr. 267 din 01.11.2013, </w:t>
      </w:r>
      <w:proofErr w:type="spellStart"/>
      <w:r>
        <w:rPr>
          <w:color w:val="000000" w:themeColor="text1"/>
          <w:lang w:val="ro-RO"/>
        </w:rPr>
        <w:t>examinînd</w:t>
      </w:r>
      <w:proofErr w:type="spellEnd"/>
      <w:r>
        <w:rPr>
          <w:color w:val="000000" w:themeColor="text1"/>
          <w:lang w:val="ro-RO"/>
        </w:rPr>
        <w:t xml:space="preserve"> bugetul Unității  Administrativ Teritoriale  Neculăieuca  în a doua lectură</w:t>
      </w:r>
      <w:r>
        <w:rPr>
          <w:color w:val="000000" w:themeColor="text1"/>
          <w:lang w:val="ro-MO"/>
        </w:rPr>
        <w:t xml:space="preserve">, avizul  comisiei  de  specialitate în  activități </w:t>
      </w:r>
      <w:proofErr w:type="spellStart"/>
      <w:r>
        <w:rPr>
          <w:color w:val="000000" w:themeColor="text1"/>
          <w:lang w:val="ro-MO"/>
        </w:rPr>
        <w:t>economico-</w:t>
      </w:r>
      <w:proofErr w:type="spellEnd"/>
      <w:r>
        <w:rPr>
          <w:color w:val="000000" w:themeColor="text1"/>
          <w:lang w:val="ro-MO"/>
        </w:rPr>
        <w:t xml:space="preserve"> financiare,  Consiliul Sătesc Neculăieuca,  </w:t>
      </w:r>
      <w:r>
        <w:rPr>
          <w:b/>
          <w:color w:val="000000" w:themeColor="text1"/>
          <w:lang w:val="ro-MO"/>
        </w:rPr>
        <w:t>DECIDE:</w:t>
      </w:r>
    </w:p>
    <w:p w:rsidR="00C43292" w:rsidRDefault="00C43292" w:rsidP="00C43292">
      <w:pPr>
        <w:numPr>
          <w:ilvl w:val="0"/>
          <w:numId w:val="14"/>
        </w:numPr>
        <w:jc w:val="both"/>
        <w:rPr>
          <w:color w:val="000000" w:themeColor="text1"/>
          <w:lang w:val="ro-MO"/>
        </w:rPr>
      </w:pPr>
      <w:r>
        <w:rPr>
          <w:color w:val="000000" w:themeColor="text1"/>
          <w:lang w:val="ro-MO"/>
        </w:rPr>
        <w:t>Se aprobă:</w:t>
      </w:r>
    </w:p>
    <w:p w:rsidR="00C43292" w:rsidRDefault="00C43292" w:rsidP="00C43292">
      <w:pPr>
        <w:numPr>
          <w:ilvl w:val="1"/>
          <w:numId w:val="15"/>
        </w:numPr>
        <w:jc w:val="both"/>
        <w:rPr>
          <w:color w:val="000000" w:themeColor="text1"/>
          <w:lang w:val="ro-RO"/>
        </w:rPr>
      </w:pPr>
      <w:r>
        <w:rPr>
          <w:color w:val="000000" w:themeColor="text1"/>
          <w:lang w:val="ro-RO"/>
        </w:rPr>
        <w:t xml:space="preserve">sinteza indicatorilor principali ai bugetului UAT Neculăieuca: venituri, cheltuieli, inclusiv cheltuielile de personal, soldul bugetului şi sursele de finanţare, </w:t>
      </w:r>
    </w:p>
    <w:p w:rsidR="00C43292" w:rsidRDefault="00C43292" w:rsidP="00C43292">
      <w:pPr>
        <w:ind w:left="1021"/>
        <w:jc w:val="both"/>
        <w:rPr>
          <w:color w:val="000000" w:themeColor="text1"/>
          <w:lang w:val="ro-RO"/>
        </w:rPr>
      </w:pPr>
      <w:r>
        <w:rPr>
          <w:color w:val="000000" w:themeColor="text1"/>
          <w:lang w:val="ro-RO"/>
        </w:rPr>
        <w:t>conform anexei nr. 1;</w:t>
      </w:r>
    </w:p>
    <w:p w:rsidR="00C43292" w:rsidRDefault="00C43292" w:rsidP="00C43292">
      <w:pPr>
        <w:numPr>
          <w:ilvl w:val="1"/>
          <w:numId w:val="15"/>
        </w:numPr>
        <w:jc w:val="both"/>
        <w:rPr>
          <w:color w:val="000000" w:themeColor="text1"/>
          <w:lang w:val="ro-RO"/>
        </w:rPr>
      </w:pPr>
      <w:r>
        <w:rPr>
          <w:color w:val="000000" w:themeColor="text1"/>
          <w:lang w:val="ro-RO"/>
        </w:rPr>
        <w:t>sinteza veniturilor bugetului UAT Neculăieuca, conform anexei nr. 2;</w:t>
      </w:r>
    </w:p>
    <w:p w:rsidR="00C43292" w:rsidRDefault="00C43292" w:rsidP="00C43292">
      <w:pPr>
        <w:numPr>
          <w:ilvl w:val="1"/>
          <w:numId w:val="15"/>
        </w:numPr>
        <w:jc w:val="both"/>
        <w:rPr>
          <w:color w:val="000000" w:themeColor="text1"/>
          <w:lang w:val="ro-RO"/>
        </w:rPr>
      </w:pPr>
      <w:r>
        <w:rPr>
          <w:color w:val="000000" w:themeColor="text1"/>
          <w:lang w:val="ro-RO"/>
        </w:rPr>
        <w:t>resursele şi cheltuielile bugetului UAT Neculăieuca, conform clasificaţiei funcţionale şi pe programe, anexa nr. 3;</w:t>
      </w:r>
    </w:p>
    <w:p w:rsidR="00C43292" w:rsidRDefault="00C43292" w:rsidP="00C43292">
      <w:pPr>
        <w:numPr>
          <w:ilvl w:val="1"/>
          <w:numId w:val="15"/>
        </w:numPr>
        <w:jc w:val="both"/>
        <w:rPr>
          <w:color w:val="000000" w:themeColor="text1"/>
          <w:lang w:val="ro-MO"/>
        </w:rPr>
      </w:pPr>
      <w:r>
        <w:rPr>
          <w:color w:val="000000" w:themeColor="text1"/>
          <w:lang w:val="ro-MO"/>
        </w:rPr>
        <w:t xml:space="preserve">tipurile </w:t>
      </w:r>
      <w:r>
        <w:rPr>
          <w:color w:val="000000" w:themeColor="text1"/>
          <w:lang w:val="ro-RO"/>
        </w:rPr>
        <w:t xml:space="preserve">şi </w:t>
      </w:r>
      <w:r>
        <w:rPr>
          <w:color w:val="000000" w:themeColor="text1"/>
          <w:lang w:val="ro-MO"/>
        </w:rPr>
        <w:t>cotele impozitelor şi taxelor locale ce vor fi încasate în bugetul UAT Neculăieuca, conform anexei nr. 4;</w:t>
      </w:r>
    </w:p>
    <w:p w:rsidR="00C43292" w:rsidRDefault="00C43292" w:rsidP="00C43292">
      <w:pPr>
        <w:numPr>
          <w:ilvl w:val="1"/>
          <w:numId w:val="15"/>
        </w:numPr>
        <w:jc w:val="both"/>
        <w:rPr>
          <w:color w:val="000000" w:themeColor="text1"/>
          <w:lang w:val="ro-RO"/>
        </w:rPr>
      </w:pPr>
      <w:r>
        <w:rPr>
          <w:color w:val="000000" w:themeColor="text1"/>
          <w:lang w:val="ro-RO"/>
        </w:rPr>
        <w:t>nomenclatorul tarifelor pentru prestarea serviciilor contra plată de către instituţiile publice finanţate de la bugetul UAT Neculăieuca, conform anexei nr. 5;</w:t>
      </w:r>
    </w:p>
    <w:p w:rsidR="00C43292" w:rsidRDefault="00C43292" w:rsidP="00C43292">
      <w:pPr>
        <w:numPr>
          <w:ilvl w:val="1"/>
          <w:numId w:val="15"/>
        </w:numPr>
        <w:jc w:val="both"/>
        <w:rPr>
          <w:color w:val="000000" w:themeColor="text1"/>
          <w:lang w:val="ro-RO"/>
        </w:rPr>
      </w:pPr>
      <w:r>
        <w:rPr>
          <w:color w:val="000000" w:themeColor="text1"/>
          <w:lang w:val="ro-RO"/>
        </w:rPr>
        <w:t>sinteza veniturilor colectate de către instituţiile bugetare finanţate din bugetul UAT Neculăieuca, conform anexei nr. 6;</w:t>
      </w:r>
    </w:p>
    <w:p w:rsidR="00C43292" w:rsidRDefault="00C43292" w:rsidP="00C43292">
      <w:pPr>
        <w:numPr>
          <w:ilvl w:val="1"/>
          <w:numId w:val="15"/>
        </w:numPr>
        <w:jc w:val="both"/>
        <w:rPr>
          <w:color w:val="000000" w:themeColor="text1"/>
          <w:lang w:val="ro-RO"/>
        </w:rPr>
      </w:pPr>
      <w:r>
        <w:rPr>
          <w:color w:val="000000" w:themeColor="text1"/>
          <w:lang w:val="ro-RO"/>
        </w:rPr>
        <w:t>efectivul-limită de personal pentru instituţiile finanţate de la bugetul UAT Neculăieuca, conform anexei nr. 7;</w:t>
      </w:r>
    </w:p>
    <w:p w:rsidR="00C43292" w:rsidRDefault="00C43292" w:rsidP="00C43292">
      <w:pPr>
        <w:numPr>
          <w:ilvl w:val="1"/>
          <w:numId w:val="15"/>
        </w:numPr>
        <w:tabs>
          <w:tab w:val="left" w:pos="993"/>
        </w:tabs>
        <w:jc w:val="both"/>
        <w:rPr>
          <w:color w:val="000000" w:themeColor="text1"/>
          <w:lang w:val="ro-RO"/>
        </w:rPr>
      </w:pPr>
      <w:r>
        <w:rPr>
          <w:color w:val="000000" w:themeColor="text1"/>
          <w:lang w:val="ro-RO"/>
        </w:rPr>
        <w:t>cuantumul fondului de rezervă a bugetului UAT Neculăieuca, în sumă de  30 mii lei.</w:t>
      </w:r>
    </w:p>
    <w:p w:rsidR="00C43292" w:rsidRDefault="00C43292" w:rsidP="00C43292">
      <w:pPr>
        <w:numPr>
          <w:ilvl w:val="1"/>
          <w:numId w:val="15"/>
        </w:numPr>
        <w:tabs>
          <w:tab w:val="left" w:pos="993"/>
        </w:tabs>
        <w:jc w:val="both"/>
        <w:rPr>
          <w:color w:val="000000" w:themeColor="text1"/>
          <w:lang w:val="ro-RO"/>
        </w:rPr>
      </w:pPr>
      <w:r>
        <w:rPr>
          <w:color w:val="000000" w:themeColor="text1"/>
          <w:lang w:val="ro-MO"/>
        </w:rPr>
        <w:t>limita consumului de benzină pe lună,</w:t>
      </w:r>
      <w:r>
        <w:rPr>
          <w:color w:val="000000" w:themeColor="text1"/>
          <w:lang w:val="ro-RO"/>
        </w:rPr>
        <w:t xml:space="preserve"> conform anexei nr. 8.</w:t>
      </w:r>
      <w:r>
        <w:rPr>
          <w:color w:val="000000" w:themeColor="text1"/>
          <w:lang w:val="ro-MO"/>
        </w:rPr>
        <w:t xml:space="preserve"> </w:t>
      </w:r>
    </w:p>
    <w:p w:rsidR="00C43292" w:rsidRDefault="00C43292" w:rsidP="00C43292">
      <w:pPr>
        <w:numPr>
          <w:ilvl w:val="0"/>
          <w:numId w:val="15"/>
        </w:numPr>
        <w:jc w:val="both"/>
        <w:rPr>
          <w:color w:val="000000" w:themeColor="text1"/>
          <w:lang w:val="ro-RO"/>
        </w:rPr>
      </w:pPr>
      <w:r>
        <w:rPr>
          <w:color w:val="000000" w:themeColor="text1"/>
          <w:lang w:val="ro-RO"/>
        </w:rPr>
        <w:t>Primarul, Croitoru Dumitru, va asigura controlul executării prezentei Decizii.</w:t>
      </w:r>
    </w:p>
    <w:p w:rsidR="00C43292" w:rsidRDefault="00C43292" w:rsidP="00C43292">
      <w:pPr>
        <w:pStyle w:val="a8"/>
        <w:numPr>
          <w:ilvl w:val="0"/>
          <w:numId w:val="15"/>
        </w:numPr>
        <w:spacing w:after="0" w:line="240" w:lineRule="auto"/>
        <w:jc w:val="both"/>
        <w:rPr>
          <w:color w:val="000000" w:themeColor="text1"/>
          <w:sz w:val="24"/>
          <w:szCs w:val="24"/>
          <w:lang w:val="ro-MO"/>
        </w:rPr>
      </w:pPr>
      <w:r>
        <w:rPr>
          <w:color w:val="000000" w:themeColor="text1"/>
          <w:lang w:val="ro-MO"/>
        </w:rPr>
        <w:t>Prezenta decizie intră în vigoare la 1 ianuarie 2019.</w:t>
      </w:r>
    </w:p>
    <w:p w:rsidR="00C43292" w:rsidRDefault="00C43292" w:rsidP="00C43292">
      <w:pPr>
        <w:ind w:left="360"/>
        <w:jc w:val="both"/>
        <w:rPr>
          <w:color w:val="000000" w:themeColor="text1"/>
          <w:lang w:val="ro-MO"/>
        </w:rPr>
      </w:pPr>
    </w:p>
    <w:p w:rsidR="00C43292" w:rsidRDefault="00C43292" w:rsidP="00C43292">
      <w:pPr>
        <w:jc w:val="both"/>
        <w:rPr>
          <w:color w:val="000000" w:themeColor="text1"/>
          <w:lang w:val="ro-MO"/>
        </w:rPr>
      </w:pPr>
    </w:p>
    <w:p w:rsidR="00C43292" w:rsidRDefault="00C43292" w:rsidP="00C43292">
      <w:pPr>
        <w:jc w:val="both"/>
        <w:rPr>
          <w:color w:val="000000" w:themeColor="text1"/>
          <w:lang w:val="ro-MO"/>
        </w:rPr>
      </w:pPr>
    </w:p>
    <w:p w:rsidR="00C43292" w:rsidRDefault="00C43292" w:rsidP="00C43292">
      <w:pPr>
        <w:tabs>
          <w:tab w:val="left" w:pos="708"/>
          <w:tab w:val="left" w:pos="1416"/>
          <w:tab w:val="left" w:pos="2124"/>
          <w:tab w:val="left" w:pos="2832"/>
          <w:tab w:val="left" w:pos="7161"/>
        </w:tabs>
        <w:spacing w:line="360" w:lineRule="auto"/>
        <w:rPr>
          <w:color w:val="000000" w:themeColor="text1"/>
          <w:lang w:val="ro-RO"/>
        </w:rPr>
      </w:pPr>
      <w:r>
        <w:rPr>
          <w:b/>
          <w:color w:val="000000" w:themeColor="text1"/>
          <w:lang w:val="ro-MO"/>
        </w:rPr>
        <w:tab/>
      </w:r>
      <w:r>
        <w:rPr>
          <w:color w:val="000000" w:themeColor="text1"/>
          <w:lang w:val="ro-MO"/>
        </w:rPr>
        <w:t xml:space="preserve">Preşedintele   şedinţei                                                                   </w:t>
      </w:r>
    </w:p>
    <w:p w:rsidR="00EB757C" w:rsidRDefault="00C43292" w:rsidP="00C43292">
      <w:pPr>
        <w:rPr>
          <w:lang w:val="en-US"/>
        </w:rPr>
      </w:pPr>
      <w:r>
        <w:rPr>
          <w:color w:val="000000" w:themeColor="text1"/>
          <w:lang w:val="ro-MO"/>
        </w:rPr>
        <w:tab/>
        <w:t>Secretar  al  Consiliului   Sătesc</w:t>
      </w:r>
      <w:r>
        <w:rPr>
          <w:color w:val="000000" w:themeColor="text1"/>
          <w:lang w:val="ro-MO"/>
        </w:rPr>
        <w:tab/>
      </w:r>
      <w:r>
        <w:rPr>
          <w:color w:val="000000" w:themeColor="text1"/>
          <w:lang w:val="ro-MO"/>
        </w:rPr>
        <w:tab/>
      </w:r>
      <w:r>
        <w:rPr>
          <w:color w:val="000000" w:themeColor="text1"/>
          <w:lang w:val="ro-MO"/>
        </w:rPr>
        <w:tab/>
      </w:r>
      <w:r>
        <w:rPr>
          <w:color w:val="000000" w:themeColor="text1"/>
          <w:lang w:val="ro-MO"/>
        </w:rPr>
        <w:tab/>
      </w:r>
      <w:r>
        <w:rPr>
          <w:color w:val="000000" w:themeColor="text1"/>
          <w:lang w:val="ro-MO"/>
        </w:rPr>
        <w:tab/>
      </w:r>
      <w:proofErr w:type="spellStart"/>
      <w:r>
        <w:rPr>
          <w:color w:val="000000" w:themeColor="text1"/>
          <w:lang w:val="ro-MO"/>
        </w:rPr>
        <w:t>Gavrilaș</w:t>
      </w:r>
      <w:proofErr w:type="spellEnd"/>
      <w:r>
        <w:rPr>
          <w:color w:val="000000" w:themeColor="text1"/>
          <w:lang w:val="ro-MO"/>
        </w:rPr>
        <w:t xml:space="preserve">   Elena</w:t>
      </w:r>
    </w:p>
    <w:tbl>
      <w:tblPr>
        <w:tblpPr w:leftFromText="180" w:rightFromText="180" w:bottomFromText="200" w:horzAnchor="margin" w:tblpXSpec="center" w:tblpY="-1065"/>
        <w:tblW w:w="9675" w:type="dxa"/>
        <w:tblLayout w:type="fixed"/>
        <w:tblLook w:val="04A0"/>
      </w:tblPr>
      <w:tblGrid>
        <w:gridCol w:w="3723"/>
        <w:gridCol w:w="2242"/>
        <w:gridCol w:w="3710"/>
      </w:tblGrid>
      <w:tr w:rsidR="00615E20" w:rsidTr="00615E20">
        <w:trPr>
          <w:trHeight w:val="2484"/>
        </w:trPr>
        <w:tc>
          <w:tcPr>
            <w:tcW w:w="3725" w:type="dxa"/>
            <w:tcBorders>
              <w:top w:val="nil"/>
              <w:left w:val="nil"/>
              <w:bottom w:val="single" w:sz="18" w:space="0" w:color="auto"/>
              <w:right w:val="nil"/>
            </w:tcBorders>
          </w:tcPr>
          <w:p w:rsidR="00615E20" w:rsidRDefault="00615E20">
            <w:pPr>
              <w:spacing w:line="276" w:lineRule="auto"/>
              <w:rPr>
                <w:shadow/>
                <w:color w:val="000000" w:themeColor="text1"/>
                <w:lang w:val="en-US" w:eastAsia="ro-RO"/>
              </w:rPr>
            </w:pPr>
          </w:p>
          <w:p w:rsidR="00615E20" w:rsidRDefault="00615E20">
            <w:pPr>
              <w:spacing w:line="276" w:lineRule="auto"/>
              <w:jc w:val="center"/>
              <w:rPr>
                <w:shadow/>
                <w:color w:val="000000" w:themeColor="text1"/>
                <w:lang w:val="en-US" w:eastAsia="ro-RO"/>
              </w:rPr>
            </w:pPr>
            <w:r>
              <w:rPr>
                <w:shadow/>
                <w:color w:val="000000" w:themeColor="text1"/>
                <w:lang w:val="en-US" w:eastAsia="ro-RO"/>
              </w:rPr>
              <w:t>REPUBLICA MOLDOVA</w:t>
            </w:r>
          </w:p>
          <w:p w:rsidR="00615E20" w:rsidRDefault="00615E20">
            <w:pPr>
              <w:spacing w:line="276" w:lineRule="auto"/>
              <w:jc w:val="center"/>
              <w:rPr>
                <w:shadow/>
                <w:color w:val="000000" w:themeColor="text1"/>
                <w:lang w:val="ro-RO" w:eastAsia="ro-RO"/>
              </w:rPr>
            </w:pPr>
            <w:r>
              <w:rPr>
                <w:shadow/>
                <w:color w:val="000000" w:themeColor="text1"/>
                <w:lang w:val="ro-RO" w:eastAsia="ro-RO"/>
              </w:rPr>
              <w:t>RAIONUL ORHEI</w:t>
            </w:r>
          </w:p>
          <w:p w:rsidR="00615E20" w:rsidRDefault="00615E20">
            <w:pPr>
              <w:spacing w:line="276" w:lineRule="auto"/>
              <w:jc w:val="center"/>
              <w:rPr>
                <w:shadow/>
                <w:color w:val="000000" w:themeColor="text1"/>
                <w:lang w:val="ro-RO" w:eastAsia="ro-RO"/>
              </w:rPr>
            </w:pPr>
            <w:r>
              <w:rPr>
                <w:shadow/>
                <w:color w:val="000000" w:themeColor="text1"/>
                <w:lang w:val="ro-RO" w:eastAsia="ro-RO"/>
              </w:rPr>
              <w:t>CONSILIUL  SĂTESC  NECULĂIEUCA</w:t>
            </w:r>
          </w:p>
          <w:p w:rsidR="00615E20" w:rsidRDefault="00615E20">
            <w:pPr>
              <w:spacing w:line="276" w:lineRule="auto"/>
              <w:jc w:val="center"/>
              <w:rPr>
                <w:noProof/>
                <w:color w:val="000000" w:themeColor="text1"/>
                <w:lang w:val="ro-RO" w:eastAsia="ro-RO"/>
              </w:rPr>
            </w:pPr>
            <w:r>
              <w:rPr>
                <w:noProof/>
                <w:color w:val="000000" w:themeColor="text1"/>
                <w:lang w:val="ro-RO" w:eastAsia="ro-RO"/>
              </w:rPr>
              <w:t>MD 3539 s.Neculăieuca</w:t>
            </w:r>
          </w:p>
          <w:p w:rsidR="00615E20" w:rsidRDefault="00615E20">
            <w:pPr>
              <w:spacing w:line="276" w:lineRule="auto"/>
              <w:jc w:val="center"/>
              <w:rPr>
                <w:noProof/>
                <w:color w:val="000000" w:themeColor="text1"/>
                <w:lang w:val="ro-RO" w:eastAsia="ro-RO"/>
              </w:rPr>
            </w:pPr>
            <w:r>
              <w:rPr>
                <w:noProof/>
                <w:color w:val="000000" w:themeColor="text1"/>
                <w:lang w:val="ro-RO" w:eastAsia="ro-RO"/>
              </w:rPr>
              <w:t>Tel. (235)-60-2-36,60-2-38</w:t>
            </w:r>
          </w:p>
          <w:p w:rsidR="00615E20" w:rsidRDefault="00615E20">
            <w:pPr>
              <w:spacing w:line="276" w:lineRule="auto"/>
              <w:jc w:val="center"/>
              <w:rPr>
                <w:b/>
                <w:color w:val="000000" w:themeColor="text1"/>
                <w:lang w:val="ro-RO" w:eastAsia="ro-RO"/>
              </w:rPr>
            </w:pPr>
            <w:r>
              <w:rPr>
                <w:noProof/>
                <w:color w:val="000000" w:themeColor="text1"/>
                <w:lang w:val="ro-RO" w:eastAsia="ro-RO"/>
              </w:rPr>
              <w:t>C/f 1007601006438</w:t>
            </w:r>
          </w:p>
        </w:tc>
        <w:tc>
          <w:tcPr>
            <w:tcW w:w="2243" w:type="dxa"/>
            <w:tcBorders>
              <w:top w:val="nil"/>
              <w:left w:val="nil"/>
              <w:bottom w:val="single" w:sz="18" w:space="0" w:color="auto"/>
              <w:right w:val="nil"/>
            </w:tcBorders>
          </w:tcPr>
          <w:p w:rsidR="00615E20" w:rsidRDefault="00615E20">
            <w:pPr>
              <w:spacing w:line="276" w:lineRule="auto"/>
              <w:jc w:val="center"/>
              <w:rPr>
                <w:noProof/>
                <w:color w:val="000000" w:themeColor="text1"/>
                <w:lang w:val="ro-RO" w:eastAsia="ro-RO"/>
              </w:rPr>
            </w:pPr>
          </w:p>
          <w:p w:rsidR="00615E20" w:rsidRDefault="00615E20">
            <w:pPr>
              <w:spacing w:line="276" w:lineRule="auto"/>
              <w:jc w:val="center"/>
              <w:rPr>
                <w:color w:val="000000" w:themeColor="text1"/>
                <w:lang w:val="ro-RO" w:eastAsia="ro-RO"/>
              </w:rPr>
            </w:pPr>
            <w:r>
              <w:rPr>
                <w:noProof/>
                <w:color w:val="000000" w:themeColor="text1"/>
              </w:rPr>
              <w:drawing>
                <wp:inline distT="0" distB="0" distL="0" distR="0">
                  <wp:extent cx="895350" cy="1047750"/>
                  <wp:effectExtent l="19050" t="0" r="0" b="0"/>
                  <wp:docPr id="1" name="Рисунок 1" descr="Stem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Stema1"/>
                          <pic:cNvPicPr>
                            <a:picLocks noChangeAspect="1" noChangeArrowheads="1"/>
                          </pic:cNvPicPr>
                        </pic:nvPicPr>
                        <pic:blipFill>
                          <a:blip r:embed="rId6" cstate="print"/>
                          <a:srcRect/>
                          <a:stretch>
                            <a:fillRect/>
                          </a:stretch>
                        </pic:blipFill>
                        <pic:spPr bwMode="auto">
                          <a:xfrm>
                            <a:off x="0" y="0"/>
                            <a:ext cx="895350" cy="1047750"/>
                          </a:xfrm>
                          <a:prstGeom prst="rect">
                            <a:avLst/>
                          </a:prstGeom>
                          <a:noFill/>
                          <a:ln w="9525">
                            <a:noFill/>
                            <a:miter lim="800000"/>
                            <a:headEnd/>
                            <a:tailEnd/>
                          </a:ln>
                        </pic:spPr>
                      </pic:pic>
                    </a:graphicData>
                  </a:graphic>
                </wp:inline>
              </w:drawing>
            </w:r>
          </w:p>
        </w:tc>
        <w:tc>
          <w:tcPr>
            <w:tcW w:w="3712" w:type="dxa"/>
            <w:tcBorders>
              <w:top w:val="nil"/>
              <w:left w:val="nil"/>
              <w:bottom w:val="single" w:sz="18" w:space="0" w:color="auto"/>
              <w:right w:val="nil"/>
            </w:tcBorders>
          </w:tcPr>
          <w:p w:rsidR="00615E20" w:rsidRDefault="00615E20">
            <w:pPr>
              <w:spacing w:line="276" w:lineRule="auto"/>
              <w:jc w:val="center"/>
              <w:rPr>
                <w:shadow/>
                <w:noProof/>
                <w:color w:val="000000" w:themeColor="text1"/>
                <w:lang w:val="ro-RO" w:eastAsia="ro-RO"/>
              </w:rPr>
            </w:pPr>
          </w:p>
          <w:p w:rsidR="00615E20" w:rsidRDefault="00615E20">
            <w:pPr>
              <w:spacing w:line="276" w:lineRule="auto"/>
              <w:jc w:val="center"/>
              <w:rPr>
                <w:b/>
                <w:shadow/>
                <w:color w:val="000000" w:themeColor="text1"/>
                <w:lang w:val="ro-RO" w:eastAsia="ro-RO"/>
              </w:rPr>
            </w:pPr>
            <w:r>
              <w:rPr>
                <w:shadow/>
                <w:noProof/>
                <w:color w:val="000000" w:themeColor="text1"/>
                <w:lang w:val="ro-RO" w:eastAsia="ro-RO"/>
              </w:rPr>
              <w:t>РЕСПУБЛИКА МОЛДОВА</w:t>
            </w:r>
          </w:p>
          <w:p w:rsidR="00615E20" w:rsidRDefault="00615E20">
            <w:pPr>
              <w:spacing w:line="276" w:lineRule="auto"/>
              <w:jc w:val="center"/>
              <w:rPr>
                <w:shadow/>
                <w:color w:val="000000" w:themeColor="text1"/>
                <w:lang w:val="ro-RO" w:eastAsia="ro-RO"/>
              </w:rPr>
            </w:pPr>
            <w:r>
              <w:rPr>
                <w:shadow/>
                <w:color w:val="000000" w:themeColor="text1"/>
                <w:lang w:val="ro-RO" w:eastAsia="ro-RO"/>
              </w:rPr>
              <w:t>ОРХЕЙСКИЙ РАЙОН</w:t>
            </w:r>
          </w:p>
          <w:p w:rsidR="00615E20" w:rsidRDefault="00615E20">
            <w:pPr>
              <w:spacing w:line="276" w:lineRule="auto"/>
              <w:jc w:val="center"/>
              <w:rPr>
                <w:shadow/>
                <w:color w:val="000000" w:themeColor="text1"/>
                <w:lang w:val="ro-RO" w:eastAsia="ro-RO"/>
              </w:rPr>
            </w:pPr>
            <w:r>
              <w:rPr>
                <w:shadow/>
                <w:color w:val="000000" w:themeColor="text1"/>
                <w:lang w:val="ro-RO" w:eastAsia="ro-RO"/>
              </w:rPr>
              <w:t>СЕЛЬСКИЙ СОВЕТ НЕКУЛЭЕУКА</w:t>
            </w:r>
          </w:p>
          <w:p w:rsidR="00615E20" w:rsidRDefault="00615E20">
            <w:pPr>
              <w:spacing w:line="276" w:lineRule="auto"/>
              <w:jc w:val="center"/>
              <w:rPr>
                <w:color w:val="000000" w:themeColor="text1"/>
                <w:lang w:val="ro-RO" w:eastAsia="ro-RO"/>
              </w:rPr>
            </w:pPr>
            <w:r>
              <w:rPr>
                <w:color w:val="000000" w:themeColor="text1"/>
                <w:lang w:val="ro-RO" w:eastAsia="ro-RO"/>
              </w:rPr>
              <w:t xml:space="preserve">МД 3539 </w:t>
            </w:r>
            <w:proofErr w:type="spellStart"/>
            <w:r>
              <w:rPr>
                <w:color w:val="000000" w:themeColor="text1"/>
                <w:lang w:val="ro-RO" w:eastAsia="ro-RO"/>
              </w:rPr>
              <w:t>с.Некулэеука</w:t>
            </w:r>
            <w:proofErr w:type="spellEnd"/>
          </w:p>
          <w:p w:rsidR="00615E20" w:rsidRDefault="00615E20">
            <w:pPr>
              <w:spacing w:line="276" w:lineRule="auto"/>
              <w:jc w:val="center"/>
              <w:rPr>
                <w:color w:val="000000" w:themeColor="text1"/>
                <w:lang w:val="ro-RO" w:eastAsia="ro-RO"/>
              </w:rPr>
            </w:pPr>
            <w:proofErr w:type="spellStart"/>
            <w:r>
              <w:rPr>
                <w:color w:val="000000" w:themeColor="text1"/>
                <w:lang w:val="ro-RO" w:eastAsia="ro-RO"/>
              </w:rPr>
              <w:t>Тел</w:t>
            </w:r>
            <w:proofErr w:type="spellEnd"/>
            <w:r>
              <w:rPr>
                <w:color w:val="000000" w:themeColor="text1"/>
                <w:lang w:val="ro-RO" w:eastAsia="ro-RO"/>
              </w:rPr>
              <w:t>. (235)-60-2-36 60-2-38</w:t>
            </w:r>
          </w:p>
          <w:p w:rsidR="00615E20" w:rsidRDefault="00615E20">
            <w:pPr>
              <w:spacing w:line="276" w:lineRule="auto"/>
              <w:jc w:val="center"/>
              <w:rPr>
                <w:color w:val="000000" w:themeColor="text1"/>
                <w:lang w:val="ro-RO" w:eastAsia="ro-RO"/>
              </w:rPr>
            </w:pPr>
            <w:r>
              <w:rPr>
                <w:color w:val="000000" w:themeColor="text1"/>
                <w:lang w:val="ro-RO" w:eastAsia="ro-RO"/>
              </w:rPr>
              <w:t xml:space="preserve">К/ф </w:t>
            </w:r>
            <w:r>
              <w:rPr>
                <w:noProof/>
                <w:color w:val="000000" w:themeColor="text1"/>
                <w:lang w:val="ro-RO" w:eastAsia="ro-RO"/>
              </w:rPr>
              <w:t>1007601006438</w:t>
            </w:r>
          </w:p>
        </w:tc>
      </w:tr>
    </w:tbl>
    <w:p w:rsidR="00615E20" w:rsidRDefault="00615E20" w:rsidP="00615E20">
      <w:pPr>
        <w:jc w:val="right"/>
        <w:rPr>
          <w:sz w:val="22"/>
          <w:szCs w:val="22"/>
          <w:lang w:val="ro-RO"/>
        </w:rPr>
      </w:pPr>
    </w:p>
    <w:p w:rsidR="00615E20" w:rsidRDefault="00615E20" w:rsidP="00615E20">
      <w:pPr>
        <w:jc w:val="right"/>
        <w:rPr>
          <w:sz w:val="22"/>
          <w:szCs w:val="22"/>
          <w:lang w:val="ro-RO"/>
        </w:rPr>
      </w:pPr>
    </w:p>
    <w:p w:rsidR="00615E20" w:rsidRDefault="00615E20" w:rsidP="00615E20">
      <w:pPr>
        <w:jc w:val="right"/>
        <w:rPr>
          <w:sz w:val="22"/>
          <w:szCs w:val="22"/>
          <w:lang w:val="ro-RO"/>
        </w:rPr>
      </w:pPr>
    </w:p>
    <w:p w:rsidR="00615E20" w:rsidRDefault="00615E20" w:rsidP="00615E20">
      <w:pPr>
        <w:jc w:val="right"/>
        <w:rPr>
          <w:sz w:val="22"/>
          <w:szCs w:val="22"/>
          <w:lang w:val="ro-RO"/>
        </w:rPr>
      </w:pPr>
    </w:p>
    <w:p w:rsidR="00615E20" w:rsidRDefault="00615E20" w:rsidP="00615E20">
      <w:pPr>
        <w:jc w:val="right"/>
        <w:rPr>
          <w:sz w:val="22"/>
          <w:szCs w:val="22"/>
          <w:lang w:val="ro-RO"/>
        </w:rPr>
      </w:pPr>
    </w:p>
    <w:p w:rsidR="00615E20" w:rsidRDefault="00615E20" w:rsidP="00615E20">
      <w:pPr>
        <w:jc w:val="right"/>
        <w:rPr>
          <w:sz w:val="22"/>
          <w:szCs w:val="22"/>
          <w:lang w:val="ro-RO"/>
        </w:rPr>
      </w:pPr>
    </w:p>
    <w:p w:rsidR="00615E20" w:rsidRDefault="00615E20" w:rsidP="00C43292">
      <w:pPr>
        <w:rPr>
          <w:sz w:val="22"/>
          <w:szCs w:val="22"/>
          <w:lang w:val="ro-RO"/>
        </w:rPr>
      </w:pPr>
    </w:p>
    <w:p w:rsidR="00C43292" w:rsidRDefault="00C43292" w:rsidP="00C43292">
      <w:pPr>
        <w:rPr>
          <w:sz w:val="22"/>
          <w:szCs w:val="22"/>
          <w:lang w:val="ro-RO"/>
        </w:rPr>
      </w:pPr>
    </w:p>
    <w:p w:rsidR="00615E20" w:rsidRDefault="00615E20" w:rsidP="00615E20">
      <w:pPr>
        <w:jc w:val="right"/>
        <w:rPr>
          <w:sz w:val="22"/>
          <w:szCs w:val="22"/>
          <w:lang w:val="ro-RO"/>
        </w:rPr>
      </w:pPr>
    </w:p>
    <w:p w:rsidR="00615E20" w:rsidRDefault="00615E20" w:rsidP="00615E20">
      <w:pPr>
        <w:jc w:val="right"/>
        <w:rPr>
          <w:sz w:val="22"/>
          <w:szCs w:val="22"/>
          <w:lang w:val="ro-RO"/>
        </w:rPr>
      </w:pPr>
    </w:p>
    <w:p w:rsidR="00615E20" w:rsidRDefault="00615E20" w:rsidP="00615E20">
      <w:pPr>
        <w:jc w:val="right"/>
        <w:rPr>
          <w:i/>
          <w:color w:val="000000"/>
          <w:sz w:val="28"/>
          <w:szCs w:val="28"/>
          <w:lang w:val="ro-MO"/>
        </w:rPr>
      </w:pPr>
      <w:r>
        <w:rPr>
          <w:sz w:val="22"/>
          <w:szCs w:val="22"/>
          <w:lang w:val="ro-RO"/>
        </w:rPr>
        <w:t xml:space="preserve">                                                                        </w:t>
      </w:r>
      <w:r>
        <w:rPr>
          <w:i/>
          <w:color w:val="000000"/>
          <w:sz w:val="28"/>
          <w:szCs w:val="28"/>
          <w:lang w:val="ro-MO"/>
        </w:rPr>
        <w:t>Anexa nr.1</w:t>
      </w:r>
    </w:p>
    <w:p w:rsidR="00615E20" w:rsidRDefault="00615E20" w:rsidP="00615E20">
      <w:pPr>
        <w:tabs>
          <w:tab w:val="left" w:pos="7371"/>
        </w:tabs>
        <w:jc w:val="right"/>
        <w:rPr>
          <w:color w:val="000000"/>
          <w:sz w:val="28"/>
          <w:szCs w:val="28"/>
          <w:lang w:val="ro-MO"/>
        </w:rPr>
      </w:pPr>
      <w:r>
        <w:rPr>
          <w:color w:val="000000"/>
          <w:sz w:val="28"/>
          <w:szCs w:val="28"/>
          <w:lang w:val="ro-MO"/>
        </w:rPr>
        <w:lastRenderedPageBreak/>
        <w:t xml:space="preserve">la decizia Consiliului local </w:t>
      </w:r>
      <w:proofErr w:type="spellStart"/>
      <w:r>
        <w:rPr>
          <w:color w:val="000000"/>
          <w:sz w:val="28"/>
          <w:szCs w:val="28"/>
          <w:lang w:val="ro-MO"/>
        </w:rPr>
        <w:t>Necul</w:t>
      </w:r>
      <w:proofErr w:type="spellEnd"/>
      <w:r>
        <w:rPr>
          <w:color w:val="000000"/>
          <w:sz w:val="28"/>
          <w:szCs w:val="28"/>
          <w:lang w:val="ro-RO"/>
        </w:rPr>
        <w:t>ă</w:t>
      </w:r>
      <w:proofErr w:type="spellStart"/>
      <w:r>
        <w:rPr>
          <w:color w:val="000000"/>
          <w:sz w:val="28"/>
          <w:szCs w:val="28"/>
          <w:lang w:val="ro-MO"/>
        </w:rPr>
        <w:t>ieuca</w:t>
      </w:r>
      <w:proofErr w:type="spellEnd"/>
    </w:p>
    <w:p w:rsidR="00615E20" w:rsidRDefault="00615E20" w:rsidP="00615E20">
      <w:pPr>
        <w:tabs>
          <w:tab w:val="left" w:pos="7371"/>
        </w:tabs>
        <w:jc w:val="right"/>
        <w:rPr>
          <w:color w:val="000000"/>
          <w:sz w:val="28"/>
          <w:szCs w:val="28"/>
          <w:lang w:val="ro-MO"/>
        </w:rPr>
      </w:pPr>
      <w:r>
        <w:rPr>
          <w:color w:val="000000"/>
          <w:sz w:val="28"/>
          <w:szCs w:val="28"/>
          <w:lang w:val="ro-MO"/>
        </w:rPr>
        <w:t xml:space="preserve">              </w:t>
      </w:r>
      <w:r>
        <w:rPr>
          <w:color w:val="000000"/>
          <w:lang w:val="ro-MO"/>
        </w:rPr>
        <w:t>nr.        din     decembrie</w:t>
      </w:r>
      <w:r>
        <w:rPr>
          <w:color w:val="000000"/>
          <w:sz w:val="28"/>
          <w:szCs w:val="28"/>
          <w:lang w:val="ro-MO"/>
        </w:rPr>
        <w:t xml:space="preserve">                    2018</w:t>
      </w:r>
    </w:p>
    <w:p w:rsidR="00615E20" w:rsidRDefault="00615E20" w:rsidP="00615E20">
      <w:pPr>
        <w:tabs>
          <w:tab w:val="left" w:pos="7371"/>
        </w:tabs>
        <w:jc w:val="center"/>
        <w:rPr>
          <w:b/>
          <w:color w:val="000000"/>
          <w:sz w:val="28"/>
          <w:szCs w:val="28"/>
          <w:lang w:val="ro-MO"/>
        </w:rPr>
      </w:pPr>
    </w:p>
    <w:tbl>
      <w:tblPr>
        <w:tblW w:w="10080" w:type="dxa"/>
        <w:tblInd w:w="93" w:type="dxa"/>
        <w:tblLook w:val="04A0"/>
      </w:tblPr>
      <w:tblGrid>
        <w:gridCol w:w="7812"/>
        <w:gridCol w:w="1134"/>
        <w:gridCol w:w="1134"/>
      </w:tblGrid>
      <w:tr w:rsidR="00615E20" w:rsidRPr="00C43292" w:rsidTr="00615E20">
        <w:trPr>
          <w:trHeight w:val="315"/>
        </w:trPr>
        <w:tc>
          <w:tcPr>
            <w:tcW w:w="10080" w:type="dxa"/>
            <w:gridSpan w:val="3"/>
            <w:noWrap/>
            <w:vAlign w:val="bottom"/>
            <w:hideMark/>
          </w:tcPr>
          <w:p w:rsidR="00615E20" w:rsidRDefault="00615E20">
            <w:pPr>
              <w:spacing w:line="276" w:lineRule="auto"/>
              <w:jc w:val="center"/>
              <w:rPr>
                <w:b/>
                <w:bCs/>
                <w:color w:val="000000"/>
                <w:sz w:val="28"/>
                <w:szCs w:val="28"/>
                <w:lang w:val="ro-RO" w:eastAsia="ro-RO"/>
              </w:rPr>
            </w:pPr>
            <w:r>
              <w:rPr>
                <w:b/>
                <w:bCs/>
                <w:color w:val="000000"/>
                <w:sz w:val="28"/>
                <w:szCs w:val="28"/>
                <w:lang w:val="ro-RO" w:eastAsia="ro-RO"/>
              </w:rPr>
              <w:t>Indicatorii generali și sursele de finanțare ale bugetului local Neculăieuca</w:t>
            </w:r>
          </w:p>
        </w:tc>
      </w:tr>
      <w:tr w:rsidR="00615E20" w:rsidRPr="00C43292" w:rsidTr="00615E20">
        <w:trPr>
          <w:trHeight w:val="315"/>
        </w:trPr>
        <w:tc>
          <w:tcPr>
            <w:tcW w:w="7812" w:type="dxa"/>
            <w:noWrap/>
            <w:vAlign w:val="bottom"/>
            <w:hideMark/>
          </w:tcPr>
          <w:p w:rsidR="00615E20" w:rsidRPr="00615E20" w:rsidRDefault="00615E20">
            <w:pPr>
              <w:spacing w:line="276" w:lineRule="auto"/>
              <w:rPr>
                <w:rFonts w:asciiTheme="minorHAnsi" w:eastAsiaTheme="minorHAnsi" w:hAnsiTheme="minorHAnsi"/>
                <w:lang w:val="en-US" w:eastAsia="en-US"/>
              </w:rPr>
            </w:pPr>
          </w:p>
        </w:tc>
        <w:tc>
          <w:tcPr>
            <w:tcW w:w="1134" w:type="dxa"/>
            <w:noWrap/>
            <w:vAlign w:val="bottom"/>
            <w:hideMark/>
          </w:tcPr>
          <w:p w:rsidR="00615E20" w:rsidRPr="00615E20" w:rsidRDefault="00615E20">
            <w:pPr>
              <w:spacing w:line="276" w:lineRule="auto"/>
              <w:rPr>
                <w:rFonts w:asciiTheme="minorHAnsi" w:eastAsiaTheme="minorHAnsi" w:hAnsiTheme="minorHAnsi"/>
                <w:lang w:val="en-US" w:eastAsia="en-US"/>
              </w:rPr>
            </w:pPr>
          </w:p>
        </w:tc>
        <w:tc>
          <w:tcPr>
            <w:tcW w:w="1134" w:type="dxa"/>
            <w:noWrap/>
            <w:vAlign w:val="bottom"/>
            <w:hideMark/>
          </w:tcPr>
          <w:p w:rsidR="00615E20" w:rsidRPr="00615E20" w:rsidRDefault="00615E20">
            <w:pPr>
              <w:spacing w:line="276" w:lineRule="auto"/>
              <w:rPr>
                <w:rFonts w:asciiTheme="minorHAnsi" w:eastAsiaTheme="minorHAnsi" w:hAnsiTheme="minorHAnsi"/>
                <w:lang w:val="en-US" w:eastAsia="en-US"/>
              </w:rPr>
            </w:pPr>
          </w:p>
        </w:tc>
      </w:tr>
      <w:tr w:rsidR="00615E20" w:rsidTr="00615E20">
        <w:trPr>
          <w:trHeight w:val="630"/>
        </w:trPr>
        <w:tc>
          <w:tcPr>
            <w:tcW w:w="7812" w:type="dxa"/>
            <w:tcBorders>
              <w:top w:val="single" w:sz="4" w:space="0" w:color="auto"/>
              <w:left w:val="single" w:sz="4" w:space="0" w:color="auto"/>
              <w:bottom w:val="single" w:sz="4" w:space="0" w:color="auto"/>
              <w:right w:val="single" w:sz="4" w:space="0" w:color="auto"/>
            </w:tcBorders>
            <w:shd w:val="clear" w:color="auto" w:fill="F2F2F2"/>
            <w:noWrap/>
            <w:vAlign w:val="bottom"/>
            <w:hideMark/>
          </w:tcPr>
          <w:p w:rsidR="00615E20" w:rsidRDefault="00615E20">
            <w:pPr>
              <w:spacing w:line="276" w:lineRule="auto"/>
              <w:jc w:val="center"/>
              <w:rPr>
                <w:b/>
                <w:bCs/>
                <w:color w:val="000000"/>
                <w:sz w:val="28"/>
                <w:szCs w:val="28"/>
                <w:lang w:val="ro-RO" w:eastAsia="ro-RO"/>
              </w:rPr>
            </w:pPr>
            <w:r>
              <w:rPr>
                <w:b/>
                <w:bCs/>
                <w:color w:val="000000"/>
                <w:sz w:val="28"/>
                <w:szCs w:val="28"/>
                <w:lang w:val="ro-RO" w:eastAsia="ro-RO"/>
              </w:rPr>
              <w:t>Denumirea</w:t>
            </w:r>
          </w:p>
        </w:tc>
        <w:tc>
          <w:tcPr>
            <w:tcW w:w="1134" w:type="dxa"/>
            <w:tcBorders>
              <w:top w:val="single" w:sz="4" w:space="0" w:color="auto"/>
              <w:left w:val="nil"/>
              <w:bottom w:val="single" w:sz="4" w:space="0" w:color="auto"/>
              <w:right w:val="single" w:sz="4" w:space="0" w:color="auto"/>
            </w:tcBorders>
            <w:shd w:val="clear" w:color="auto" w:fill="F2F2F2"/>
            <w:noWrap/>
            <w:vAlign w:val="bottom"/>
            <w:hideMark/>
          </w:tcPr>
          <w:p w:rsidR="00615E20" w:rsidRDefault="00615E20">
            <w:pPr>
              <w:spacing w:line="276" w:lineRule="auto"/>
              <w:jc w:val="center"/>
              <w:rPr>
                <w:b/>
                <w:bCs/>
                <w:color w:val="000000"/>
                <w:sz w:val="28"/>
                <w:szCs w:val="28"/>
                <w:lang w:val="ro-RO" w:eastAsia="ro-RO"/>
              </w:rPr>
            </w:pPr>
            <w:r>
              <w:rPr>
                <w:b/>
                <w:bCs/>
                <w:color w:val="000000"/>
                <w:sz w:val="28"/>
                <w:szCs w:val="28"/>
                <w:lang w:val="ro-RO" w:eastAsia="ro-RO"/>
              </w:rPr>
              <w:t>Cod Eco</w:t>
            </w:r>
          </w:p>
        </w:tc>
        <w:tc>
          <w:tcPr>
            <w:tcW w:w="1134" w:type="dxa"/>
            <w:tcBorders>
              <w:top w:val="single" w:sz="4" w:space="0" w:color="auto"/>
              <w:left w:val="nil"/>
              <w:bottom w:val="single" w:sz="4" w:space="0" w:color="auto"/>
              <w:right w:val="single" w:sz="4" w:space="0" w:color="auto"/>
            </w:tcBorders>
            <w:shd w:val="clear" w:color="auto" w:fill="F2F2F2"/>
            <w:vAlign w:val="bottom"/>
            <w:hideMark/>
          </w:tcPr>
          <w:p w:rsidR="00615E20" w:rsidRDefault="00615E20">
            <w:pPr>
              <w:spacing w:line="276" w:lineRule="auto"/>
              <w:jc w:val="center"/>
              <w:rPr>
                <w:b/>
                <w:bCs/>
                <w:color w:val="000000"/>
                <w:sz w:val="28"/>
                <w:szCs w:val="28"/>
                <w:lang w:val="ro-RO" w:eastAsia="ro-RO"/>
              </w:rPr>
            </w:pPr>
            <w:r>
              <w:rPr>
                <w:b/>
                <w:bCs/>
                <w:color w:val="000000"/>
                <w:sz w:val="28"/>
                <w:szCs w:val="28"/>
                <w:lang w:val="ro-RO" w:eastAsia="ro-RO"/>
              </w:rPr>
              <w:t>Suma, mii lei</w:t>
            </w:r>
          </w:p>
        </w:tc>
      </w:tr>
      <w:tr w:rsidR="00615E20" w:rsidTr="00615E20">
        <w:trPr>
          <w:trHeight w:val="315"/>
        </w:trPr>
        <w:tc>
          <w:tcPr>
            <w:tcW w:w="7812" w:type="dxa"/>
            <w:tcBorders>
              <w:top w:val="nil"/>
              <w:left w:val="single" w:sz="4" w:space="0" w:color="auto"/>
              <w:bottom w:val="single" w:sz="4" w:space="0" w:color="auto"/>
              <w:right w:val="single" w:sz="4" w:space="0" w:color="auto"/>
            </w:tcBorders>
            <w:noWrap/>
            <w:vAlign w:val="bottom"/>
            <w:hideMark/>
          </w:tcPr>
          <w:p w:rsidR="00615E20" w:rsidRDefault="00615E20">
            <w:pPr>
              <w:spacing w:line="276" w:lineRule="auto"/>
              <w:rPr>
                <w:b/>
                <w:bCs/>
                <w:color w:val="000000"/>
                <w:sz w:val="28"/>
                <w:szCs w:val="28"/>
                <w:lang w:val="ro-RO" w:eastAsia="ro-RO"/>
              </w:rPr>
            </w:pPr>
            <w:r>
              <w:rPr>
                <w:b/>
                <w:bCs/>
                <w:color w:val="000000"/>
                <w:sz w:val="28"/>
                <w:szCs w:val="28"/>
                <w:lang w:val="ro-RO" w:eastAsia="ro-RO"/>
              </w:rPr>
              <w:t>I. VENITURI, total</w:t>
            </w:r>
          </w:p>
        </w:tc>
        <w:tc>
          <w:tcPr>
            <w:tcW w:w="1134"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b/>
                <w:bCs/>
                <w:color w:val="000000"/>
                <w:sz w:val="28"/>
                <w:szCs w:val="28"/>
                <w:lang w:val="ro-RO" w:eastAsia="ro-RO"/>
              </w:rPr>
            </w:pPr>
            <w:r>
              <w:rPr>
                <w:b/>
                <w:bCs/>
                <w:color w:val="000000"/>
                <w:sz w:val="28"/>
                <w:szCs w:val="28"/>
                <w:lang w:val="ro-RO" w:eastAsia="ro-RO"/>
              </w:rPr>
              <w:t>1</w:t>
            </w:r>
          </w:p>
        </w:tc>
        <w:tc>
          <w:tcPr>
            <w:tcW w:w="1134"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color w:val="000000"/>
                <w:sz w:val="28"/>
                <w:szCs w:val="28"/>
                <w:lang w:val="ro-RO" w:eastAsia="ro-RO"/>
              </w:rPr>
            </w:pPr>
            <w:r>
              <w:rPr>
                <w:color w:val="000000"/>
                <w:sz w:val="28"/>
                <w:szCs w:val="28"/>
                <w:lang w:val="ro-RO" w:eastAsia="ro-RO"/>
              </w:rPr>
              <w:t>2080,7</w:t>
            </w:r>
          </w:p>
        </w:tc>
      </w:tr>
      <w:tr w:rsidR="00615E20" w:rsidTr="00615E20">
        <w:trPr>
          <w:trHeight w:val="345"/>
        </w:trPr>
        <w:tc>
          <w:tcPr>
            <w:tcW w:w="7812" w:type="dxa"/>
            <w:tcBorders>
              <w:top w:val="nil"/>
              <w:left w:val="single" w:sz="4" w:space="0" w:color="auto"/>
              <w:bottom w:val="single" w:sz="4" w:space="0" w:color="auto"/>
              <w:right w:val="single" w:sz="4" w:space="0" w:color="auto"/>
            </w:tcBorders>
            <w:noWrap/>
            <w:vAlign w:val="bottom"/>
            <w:hideMark/>
          </w:tcPr>
          <w:p w:rsidR="00615E20" w:rsidRDefault="00615E20">
            <w:pPr>
              <w:spacing w:line="276" w:lineRule="auto"/>
              <w:rPr>
                <w:b/>
                <w:bCs/>
                <w:color w:val="000000"/>
                <w:sz w:val="28"/>
                <w:szCs w:val="28"/>
                <w:lang w:val="ro-RO" w:eastAsia="ro-RO"/>
              </w:rPr>
            </w:pPr>
            <w:r>
              <w:rPr>
                <w:b/>
                <w:bCs/>
                <w:color w:val="000000"/>
                <w:sz w:val="28"/>
                <w:szCs w:val="28"/>
                <w:lang w:val="ro-RO" w:eastAsia="ro-RO"/>
              </w:rPr>
              <w:t>inclusiv transferuri de la bugetul de stat</w:t>
            </w:r>
          </w:p>
        </w:tc>
        <w:tc>
          <w:tcPr>
            <w:tcW w:w="1134"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b/>
                <w:bCs/>
                <w:color w:val="000000"/>
                <w:sz w:val="28"/>
                <w:szCs w:val="28"/>
                <w:lang w:val="ro-RO" w:eastAsia="ro-RO"/>
              </w:rPr>
            </w:pPr>
            <w:r>
              <w:rPr>
                <w:b/>
                <w:bCs/>
                <w:color w:val="000000"/>
                <w:sz w:val="28"/>
                <w:szCs w:val="28"/>
                <w:lang w:val="ro-RO" w:eastAsia="ro-RO"/>
              </w:rPr>
              <w:t> </w:t>
            </w:r>
          </w:p>
        </w:tc>
        <w:tc>
          <w:tcPr>
            <w:tcW w:w="1134"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color w:val="000000"/>
                <w:sz w:val="28"/>
                <w:szCs w:val="28"/>
                <w:lang w:val="ro-RO" w:eastAsia="ro-RO"/>
              </w:rPr>
            </w:pPr>
            <w:r>
              <w:rPr>
                <w:color w:val="000000"/>
                <w:sz w:val="28"/>
                <w:szCs w:val="28"/>
                <w:lang w:val="ro-RO" w:eastAsia="ro-RO"/>
              </w:rPr>
              <w:t>1775,3</w:t>
            </w:r>
          </w:p>
        </w:tc>
      </w:tr>
      <w:tr w:rsidR="00615E20" w:rsidTr="00615E20">
        <w:trPr>
          <w:trHeight w:val="315"/>
        </w:trPr>
        <w:tc>
          <w:tcPr>
            <w:tcW w:w="7812" w:type="dxa"/>
            <w:tcBorders>
              <w:top w:val="nil"/>
              <w:left w:val="single" w:sz="4" w:space="0" w:color="auto"/>
              <w:bottom w:val="nil"/>
              <w:right w:val="single" w:sz="4" w:space="0" w:color="auto"/>
            </w:tcBorders>
            <w:noWrap/>
            <w:vAlign w:val="bottom"/>
            <w:hideMark/>
          </w:tcPr>
          <w:p w:rsidR="00615E20" w:rsidRDefault="00615E20">
            <w:pPr>
              <w:spacing w:line="276" w:lineRule="auto"/>
              <w:rPr>
                <w:b/>
                <w:bCs/>
                <w:color w:val="000000"/>
                <w:sz w:val="28"/>
                <w:szCs w:val="28"/>
                <w:lang w:val="ro-RO" w:eastAsia="ro-RO"/>
              </w:rPr>
            </w:pPr>
            <w:r>
              <w:rPr>
                <w:b/>
                <w:bCs/>
                <w:color w:val="000000"/>
                <w:sz w:val="28"/>
                <w:szCs w:val="28"/>
                <w:lang w:val="ro-RO" w:eastAsia="ro-RO"/>
              </w:rPr>
              <w:t>II. CHELTUIELI, total</w:t>
            </w:r>
          </w:p>
        </w:tc>
        <w:tc>
          <w:tcPr>
            <w:tcW w:w="1134" w:type="dxa"/>
            <w:tcBorders>
              <w:top w:val="nil"/>
              <w:left w:val="nil"/>
              <w:bottom w:val="nil"/>
              <w:right w:val="single" w:sz="4" w:space="0" w:color="auto"/>
            </w:tcBorders>
            <w:noWrap/>
            <w:vAlign w:val="bottom"/>
            <w:hideMark/>
          </w:tcPr>
          <w:p w:rsidR="00615E20" w:rsidRDefault="00615E20">
            <w:pPr>
              <w:spacing w:line="276" w:lineRule="auto"/>
              <w:jc w:val="center"/>
              <w:rPr>
                <w:b/>
                <w:bCs/>
                <w:color w:val="000000"/>
                <w:sz w:val="28"/>
                <w:szCs w:val="28"/>
                <w:lang w:val="ro-RO" w:eastAsia="ro-RO"/>
              </w:rPr>
            </w:pPr>
            <w:r>
              <w:rPr>
                <w:b/>
                <w:bCs/>
                <w:color w:val="000000"/>
                <w:sz w:val="28"/>
                <w:szCs w:val="28"/>
                <w:lang w:val="ro-RO" w:eastAsia="ro-RO"/>
              </w:rPr>
              <w:t>2+3</w:t>
            </w:r>
          </w:p>
        </w:tc>
        <w:tc>
          <w:tcPr>
            <w:tcW w:w="1134" w:type="dxa"/>
            <w:tcBorders>
              <w:top w:val="nil"/>
              <w:left w:val="nil"/>
              <w:bottom w:val="nil"/>
              <w:right w:val="single" w:sz="4" w:space="0" w:color="auto"/>
            </w:tcBorders>
            <w:noWrap/>
            <w:vAlign w:val="bottom"/>
            <w:hideMark/>
          </w:tcPr>
          <w:p w:rsidR="00615E20" w:rsidRDefault="00615E20">
            <w:pPr>
              <w:spacing w:line="276" w:lineRule="auto"/>
              <w:jc w:val="center"/>
              <w:rPr>
                <w:color w:val="000000"/>
                <w:sz w:val="28"/>
                <w:szCs w:val="28"/>
                <w:lang w:val="ro-RO" w:eastAsia="ro-RO"/>
              </w:rPr>
            </w:pPr>
            <w:r>
              <w:rPr>
                <w:color w:val="000000"/>
                <w:sz w:val="28"/>
                <w:szCs w:val="28"/>
                <w:lang w:val="ro-RO" w:eastAsia="ro-RO"/>
              </w:rPr>
              <w:t>2080,7</w:t>
            </w:r>
          </w:p>
        </w:tc>
      </w:tr>
    </w:tbl>
    <w:p w:rsidR="00615E20" w:rsidRDefault="00615E20" w:rsidP="00615E20">
      <w:pPr>
        <w:tabs>
          <w:tab w:val="left" w:pos="7371"/>
        </w:tabs>
        <w:jc w:val="center"/>
        <w:rPr>
          <w:b/>
          <w:color w:val="000000"/>
          <w:sz w:val="28"/>
          <w:szCs w:val="28"/>
          <w:lang w:val="ro-MO"/>
        </w:rPr>
      </w:pPr>
    </w:p>
    <w:p w:rsidR="00615E20" w:rsidRDefault="00615E20" w:rsidP="00615E20">
      <w:pPr>
        <w:rPr>
          <w:b/>
          <w:color w:val="000000"/>
          <w:sz w:val="28"/>
          <w:szCs w:val="28"/>
          <w:lang w:val="ro-MO"/>
        </w:rPr>
      </w:pPr>
    </w:p>
    <w:p w:rsidR="00615E20" w:rsidRDefault="00615E20" w:rsidP="00615E20">
      <w:pPr>
        <w:rPr>
          <w:b/>
          <w:color w:val="000000"/>
          <w:sz w:val="28"/>
          <w:szCs w:val="28"/>
          <w:lang w:val="ro-MO"/>
        </w:rPr>
      </w:pPr>
    </w:p>
    <w:p w:rsidR="00615E20" w:rsidRDefault="00615E20" w:rsidP="00615E20">
      <w:pPr>
        <w:rPr>
          <w:b/>
          <w:color w:val="000000"/>
          <w:sz w:val="28"/>
          <w:szCs w:val="28"/>
          <w:lang w:val="ro-MO"/>
        </w:rPr>
      </w:pPr>
    </w:p>
    <w:p w:rsidR="00615E20" w:rsidRDefault="00615E20" w:rsidP="00615E20">
      <w:pPr>
        <w:rPr>
          <w:b/>
          <w:color w:val="000000"/>
          <w:sz w:val="28"/>
          <w:szCs w:val="28"/>
          <w:lang w:val="ro-MO"/>
        </w:rPr>
      </w:pPr>
      <w:r>
        <w:rPr>
          <w:b/>
          <w:color w:val="000000"/>
          <w:sz w:val="28"/>
          <w:szCs w:val="28"/>
          <w:lang w:val="ro-MO"/>
        </w:rPr>
        <w:t>Secretarul Consiliului  Sătesc</w:t>
      </w: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C43292" w:rsidRDefault="00C43292"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tbl>
      <w:tblPr>
        <w:tblW w:w="8946" w:type="dxa"/>
        <w:tblInd w:w="93" w:type="dxa"/>
        <w:tblLook w:val="04A0"/>
      </w:tblPr>
      <w:tblGrid>
        <w:gridCol w:w="4693"/>
        <w:gridCol w:w="1701"/>
        <w:gridCol w:w="2552"/>
      </w:tblGrid>
      <w:tr w:rsidR="00615E20" w:rsidRPr="00C43292" w:rsidTr="00615E20">
        <w:trPr>
          <w:trHeight w:val="315"/>
        </w:trPr>
        <w:tc>
          <w:tcPr>
            <w:tcW w:w="4693" w:type="dxa"/>
            <w:vAlign w:val="bottom"/>
            <w:hideMark/>
          </w:tcPr>
          <w:p w:rsidR="00615E20" w:rsidRDefault="00615E20">
            <w:pPr>
              <w:spacing w:line="276" w:lineRule="auto"/>
              <w:jc w:val="center"/>
              <w:rPr>
                <w:rFonts w:eastAsia="Arial Unicode MS"/>
                <w:color w:val="000000"/>
                <w:lang w:val="en-US" w:eastAsia="en-US"/>
              </w:rPr>
            </w:pPr>
            <w:proofErr w:type="spellStart"/>
            <w:r>
              <w:rPr>
                <w:rFonts w:eastAsia="Arial Unicode MS"/>
                <w:color w:val="000000"/>
                <w:highlight w:val="yellow"/>
                <w:lang w:val="en-US" w:eastAsia="en-US"/>
              </w:rPr>
              <w:lastRenderedPageBreak/>
              <w:t>Sinteza</w:t>
            </w:r>
            <w:proofErr w:type="spellEnd"/>
            <w:r>
              <w:rPr>
                <w:rFonts w:eastAsia="Arial Unicode MS"/>
                <w:color w:val="000000"/>
                <w:highlight w:val="yellow"/>
                <w:lang w:val="en-US" w:eastAsia="en-US"/>
              </w:rPr>
              <w:t xml:space="preserve"> </w:t>
            </w:r>
            <w:proofErr w:type="spellStart"/>
            <w:r>
              <w:rPr>
                <w:rFonts w:eastAsia="Arial Unicode MS"/>
                <w:color w:val="000000"/>
                <w:highlight w:val="yellow"/>
                <w:lang w:val="en-US" w:eastAsia="en-US"/>
              </w:rPr>
              <w:t>bugetului</w:t>
            </w:r>
            <w:proofErr w:type="spellEnd"/>
            <w:r>
              <w:rPr>
                <w:rFonts w:eastAsia="Arial Unicode MS"/>
                <w:color w:val="000000"/>
                <w:highlight w:val="yellow"/>
                <w:lang w:val="en-US" w:eastAsia="en-US"/>
              </w:rPr>
              <w:t xml:space="preserve"> </w:t>
            </w:r>
            <w:proofErr w:type="spellStart"/>
            <w:r>
              <w:rPr>
                <w:rFonts w:eastAsia="Arial Unicode MS"/>
                <w:color w:val="000000"/>
                <w:highlight w:val="yellow"/>
                <w:lang w:val="en-US" w:eastAsia="en-US"/>
              </w:rPr>
              <w:t>primarii</w:t>
            </w:r>
            <w:proofErr w:type="spellEnd"/>
            <w:r>
              <w:rPr>
                <w:rFonts w:eastAsia="Arial Unicode MS"/>
                <w:color w:val="000000"/>
                <w:highlight w:val="yellow"/>
                <w:lang w:val="en-US" w:eastAsia="en-US"/>
              </w:rPr>
              <w:t xml:space="preserve"> la </w:t>
            </w:r>
            <w:proofErr w:type="spellStart"/>
            <w:r>
              <w:rPr>
                <w:rFonts w:eastAsia="Arial Unicode MS"/>
                <w:color w:val="000000"/>
                <w:highlight w:val="yellow"/>
                <w:lang w:val="en-US" w:eastAsia="en-US"/>
              </w:rPr>
              <w:t>venituri</w:t>
            </w:r>
            <w:proofErr w:type="spellEnd"/>
            <w:r>
              <w:rPr>
                <w:rFonts w:eastAsia="Arial Unicode MS"/>
                <w:color w:val="000000"/>
                <w:highlight w:val="yellow"/>
                <w:lang w:val="en-US" w:eastAsia="en-US"/>
              </w:rPr>
              <w:t xml:space="preserve"> </w:t>
            </w:r>
            <w:proofErr w:type="spellStart"/>
            <w:r>
              <w:rPr>
                <w:rFonts w:eastAsia="Arial Unicode MS"/>
                <w:color w:val="000000"/>
                <w:highlight w:val="yellow"/>
                <w:lang w:val="en-US" w:eastAsia="en-US"/>
              </w:rPr>
              <w:t>pe</w:t>
            </w:r>
            <w:proofErr w:type="spellEnd"/>
            <w:r>
              <w:rPr>
                <w:rFonts w:eastAsia="Arial Unicode MS"/>
                <w:color w:val="000000"/>
                <w:highlight w:val="yellow"/>
                <w:lang w:val="en-US" w:eastAsia="en-US"/>
              </w:rPr>
              <w:t xml:space="preserve"> </w:t>
            </w:r>
            <w:proofErr w:type="spellStart"/>
            <w:r>
              <w:rPr>
                <w:rFonts w:eastAsia="Arial Unicode MS"/>
                <w:color w:val="000000"/>
                <w:highlight w:val="yellow"/>
                <w:lang w:val="en-US" w:eastAsia="en-US"/>
              </w:rPr>
              <w:t>anul</w:t>
            </w:r>
            <w:proofErr w:type="spellEnd"/>
            <w:r>
              <w:rPr>
                <w:rFonts w:eastAsia="Arial Unicode MS"/>
                <w:color w:val="000000"/>
                <w:highlight w:val="yellow"/>
                <w:lang w:val="en-US" w:eastAsia="en-US"/>
              </w:rPr>
              <w:t xml:space="preserve">   2019</w:t>
            </w:r>
          </w:p>
        </w:tc>
        <w:tc>
          <w:tcPr>
            <w:tcW w:w="1701" w:type="dxa"/>
            <w:vAlign w:val="bottom"/>
            <w:hideMark/>
          </w:tcPr>
          <w:p w:rsidR="00615E20" w:rsidRPr="00615E20" w:rsidRDefault="00615E20">
            <w:pPr>
              <w:spacing w:line="276" w:lineRule="auto"/>
              <w:rPr>
                <w:rFonts w:asciiTheme="minorHAnsi" w:eastAsiaTheme="minorHAnsi" w:hAnsiTheme="minorHAnsi"/>
                <w:lang w:val="en-US" w:eastAsia="en-US"/>
              </w:rPr>
            </w:pPr>
          </w:p>
        </w:tc>
        <w:tc>
          <w:tcPr>
            <w:tcW w:w="2552" w:type="dxa"/>
            <w:vAlign w:val="bottom"/>
            <w:hideMark/>
          </w:tcPr>
          <w:p w:rsidR="00615E20" w:rsidRPr="00615E20" w:rsidRDefault="00615E20">
            <w:pPr>
              <w:spacing w:line="276" w:lineRule="auto"/>
              <w:rPr>
                <w:rFonts w:asciiTheme="minorHAnsi" w:eastAsiaTheme="minorHAnsi" w:hAnsiTheme="minorHAnsi"/>
                <w:lang w:val="en-US" w:eastAsia="en-US"/>
              </w:rPr>
            </w:pPr>
          </w:p>
        </w:tc>
      </w:tr>
      <w:tr w:rsidR="00615E20" w:rsidTr="00615E20">
        <w:trPr>
          <w:trHeight w:val="660"/>
        </w:trPr>
        <w:tc>
          <w:tcPr>
            <w:tcW w:w="4693" w:type="dxa"/>
            <w:tcBorders>
              <w:top w:val="single" w:sz="8" w:space="0" w:color="000000"/>
              <w:left w:val="single" w:sz="8" w:space="0" w:color="000000"/>
              <w:bottom w:val="single" w:sz="8" w:space="0" w:color="000000"/>
              <w:right w:val="single" w:sz="8" w:space="0" w:color="000000"/>
            </w:tcBorders>
            <w:shd w:val="clear" w:color="auto" w:fill="D3D3D3"/>
            <w:vAlign w:val="bottom"/>
            <w:hideMark/>
          </w:tcPr>
          <w:p w:rsidR="00615E20" w:rsidRDefault="00615E20">
            <w:pPr>
              <w:spacing w:line="276" w:lineRule="auto"/>
              <w:rPr>
                <w:rFonts w:eastAsia="Arial Unicode MS"/>
                <w:color w:val="000000"/>
                <w:lang w:eastAsia="en-US"/>
              </w:rPr>
            </w:pPr>
            <w:proofErr w:type="spellStart"/>
            <w:r>
              <w:rPr>
                <w:rFonts w:eastAsia="Arial Unicode MS"/>
                <w:color w:val="000000"/>
                <w:lang w:eastAsia="en-US"/>
              </w:rPr>
              <w:t>Denumirea</w:t>
            </w:r>
            <w:proofErr w:type="spellEnd"/>
            <w:r>
              <w:rPr>
                <w:rFonts w:eastAsia="Arial Unicode MS"/>
                <w:color w:val="000000"/>
                <w:lang w:eastAsia="en-US"/>
              </w:rPr>
              <w:t xml:space="preserve"> </w:t>
            </w:r>
            <w:proofErr w:type="spellStart"/>
            <w:r>
              <w:rPr>
                <w:rFonts w:eastAsia="Arial Unicode MS"/>
                <w:color w:val="000000"/>
                <w:lang w:eastAsia="en-US"/>
              </w:rPr>
              <w:t>indicatorului</w:t>
            </w:r>
            <w:proofErr w:type="spellEnd"/>
          </w:p>
        </w:tc>
        <w:tc>
          <w:tcPr>
            <w:tcW w:w="1701" w:type="dxa"/>
            <w:tcBorders>
              <w:top w:val="single" w:sz="8" w:space="0" w:color="000000"/>
              <w:left w:val="nil"/>
              <w:bottom w:val="single" w:sz="8" w:space="0" w:color="000000"/>
              <w:right w:val="single" w:sz="8" w:space="0" w:color="000000"/>
            </w:tcBorders>
            <w:shd w:val="clear" w:color="auto" w:fill="D3D3D3"/>
            <w:vAlign w:val="bottom"/>
            <w:hideMark/>
          </w:tcPr>
          <w:p w:rsidR="00615E20" w:rsidRDefault="00615E20">
            <w:pPr>
              <w:spacing w:line="276" w:lineRule="auto"/>
              <w:rPr>
                <w:rFonts w:eastAsia="Arial Unicode MS"/>
                <w:color w:val="000000"/>
                <w:lang w:eastAsia="en-US"/>
              </w:rPr>
            </w:pPr>
            <w:proofErr w:type="spellStart"/>
            <w:r>
              <w:rPr>
                <w:rFonts w:eastAsia="Arial Unicode MS"/>
                <w:color w:val="000000"/>
                <w:lang w:eastAsia="en-US"/>
              </w:rPr>
              <w:t>Economic</w:t>
            </w:r>
            <w:proofErr w:type="spellEnd"/>
            <w:r>
              <w:rPr>
                <w:rFonts w:eastAsia="Arial Unicode MS"/>
                <w:color w:val="000000"/>
                <w:lang w:eastAsia="en-US"/>
              </w:rPr>
              <w:t xml:space="preserve"> K=6</w:t>
            </w:r>
          </w:p>
        </w:tc>
        <w:tc>
          <w:tcPr>
            <w:tcW w:w="2552" w:type="dxa"/>
            <w:tcBorders>
              <w:top w:val="single" w:sz="8" w:space="0" w:color="000000"/>
              <w:left w:val="nil"/>
              <w:bottom w:val="single" w:sz="8" w:space="0" w:color="000000"/>
              <w:right w:val="single" w:sz="8" w:space="0" w:color="000000"/>
            </w:tcBorders>
            <w:shd w:val="clear" w:color="auto" w:fill="D3D3D3"/>
            <w:vAlign w:val="bottom"/>
            <w:hideMark/>
          </w:tcPr>
          <w:p w:rsidR="00615E20" w:rsidRDefault="00615E20">
            <w:pPr>
              <w:spacing w:line="276" w:lineRule="auto"/>
              <w:rPr>
                <w:rFonts w:eastAsia="Arial Unicode MS"/>
                <w:color w:val="000000"/>
                <w:lang w:eastAsia="en-US"/>
              </w:rPr>
            </w:pPr>
            <w:proofErr w:type="spellStart"/>
            <w:r>
              <w:rPr>
                <w:rFonts w:eastAsia="Arial Unicode MS"/>
                <w:color w:val="000000"/>
                <w:lang w:eastAsia="en-US"/>
              </w:rPr>
              <w:t>Aprobat</w:t>
            </w:r>
            <w:proofErr w:type="spellEnd"/>
            <w:r>
              <w:rPr>
                <w:rFonts w:eastAsia="Arial Unicode MS"/>
                <w:color w:val="000000"/>
                <w:lang w:eastAsia="en-US"/>
              </w:rPr>
              <w:t xml:space="preserve"> </w:t>
            </w:r>
            <w:proofErr w:type="spellStart"/>
            <w:r>
              <w:rPr>
                <w:rFonts w:eastAsia="Arial Unicode MS"/>
                <w:color w:val="000000"/>
                <w:lang w:eastAsia="en-US"/>
              </w:rPr>
              <w:t>initial</w:t>
            </w:r>
            <w:proofErr w:type="spellEnd"/>
            <w:r>
              <w:rPr>
                <w:rFonts w:eastAsia="Arial Unicode MS"/>
                <w:color w:val="000000"/>
                <w:lang w:eastAsia="en-US"/>
              </w:rPr>
              <w:t xml:space="preserve"> </w:t>
            </w:r>
            <w:proofErr w:type="spellStart"/>
            <w:r>
              <w:rPr>
                <w:rFonts w:eastAsia="Arial Unicode MS"/>
                <w:color w:val="000000"/>
                <w:lang w:eastAsia="en-US"/>
              </w:rPr>
              <w:t>pe</w:t>
            </w:r>
            <w:proofErr w:type="spellEnd"/>
            <w:r>
              <w:rPr>
                <w:rFonts w:eastAsia="Arial Unicode MS"/>
                <w:color w:val="000000"/>
                <w:lang w:eastAsia="en-US"/>
              </w:rPr>
              <w:t xml:space="preserve"> </w:t>
            </w:r>
            <w:proofErr w:type="spellStart"/>
            <w:r>
              <w:rPr>
                <w:rFonts w:eastAsia="Arial Unicode MS"/>
                <w:color w:val="000000"/>
                <w:lang w:eastAsia="en-US"/>
              </w:rPr>
              <w:t>an</w:t>
            </w:r>
            <w:proofErr w:type="spellEnd"/>
          </w:p>
        </w:tc>
      </w:tr>
      <w:tr w:rsidR="00615E20" w:rsidTr="00615E20">
        <w:trPr>
          <w:trHeight w:val="315"/>
        </w:trPr>
        <w:tc>
          <w:tcPr>
            <w:tcW w:w="4693" w:type="dxa"/>
            <w:tcBorders>
              <w:top w:val="nil"/>
              <w:left w:val="single" w:sz="8" w:space="0" w:color="000000"/>
              <w:bottom w:val="single" w:sz="8" w:space="0" w:color="000000"/>
              <w:right w:val="single" w:sz="8" w:space="0" w:color="000000"/>
            </w:tcBorders>
            <w:shd w:val="clear" w:color="auto" w:fill="D3D3D3"/>
            <w:vAlign w:val="bottom"/>
            <w:hideMark/>
          </w:tcPr>
          <w:p w:rsidR="00615E20" w:rsidRDefault="00615E20">
            <w:pPr>
              <w:spacing w:line="276" w:lineRule="auto"/>
              <w:jc w:val="center"/>
              <w:rPr>
                <w:rFonts w:eastAsia="Arial Unicode MS"/>
                <w:color w:val="000000"/>
                <w:lang w:val="en-US" w:eastAsia="en-US"/>
              </w:rPr>
            </w:pPr>
            <w:r>
              <w:rPr>
                <w:rFonts w:eastAsia="Arial Unicode MS"/>
                <w:color w:val="000000"/>
                <w:lang w:eastAsia="en-US"/>
              </w:rPr>
              <w:t>1</w:t>
            </w:r>
            <w:r>
              <w:rPr>
                <w:rFonts w:eastAsia="Arial Unicode MS"/>
                <w:color w:val="000000"/>
                <w:lang w:val="en-US" w:eastAsia="en-US"/>
              </w:rPr>
              <w:t xml:space="preserve">                                                 TOTAL</w:t>
            </w:r>
          </w:p>
        </w:tc>
        <w:tc>
          <w:tcPr>
            <w:tcW w:w="1701" w:type="dxa"/>
            <w:tcBorders>
              <w:top w:val="nil"/>
              <w:left w:val="nil"/>
              <w:bottom w:val="single" w:sz="8" w:space="0" w:color="000000"/>
              <w:right w:val="single" w:sz="8" w:space="0" w:color="000000"/>
            </w:tcBorders>
            <w:shd w:val="clear" w:color="auto" w:fill="D3D3D3"/>
            <w:vAlign w:val="bottom"/>
            <w:hideMark/>
          </w:tcPr>
          <w:p w:rsidR="00615E20" w:rsidRDefault="00615E20">
            <w:pPr>
              <w:spacing w:line="276" w:lineRule="auto"/>
              <w:jc w:val="center"/>
              <w:rPr>
                <w:rFonts w:eastAsia="Arial Unicode MS"/>
                <w:color w:val="000000"/>
                <w:lang w:eastAsia="en-US"/>
              </w:rPr>
            </w:pPr>
            <w:r>
              <w:rPr>
                <w:rFonts w:eastAsia="Arial Unicode MS"/>
                <w:color w:val="000000"/>
                <w:lang w:eastAsia="en-US"/>
              </w:rPr>
              <w:t>2</w:t>
            </w:r>
          </w:p>
        </w:tc>
        <w:tc>
          <w:tcPr>
            <w:tcW w:w="2552" w:type="dxa"/>
            <w:tcBorders>
              <w:top w:val="nil"/>
              <w:left w:val="nil"/>
              <w:bottom w:val="single" w:sz="8" w:space="0" w:color="000000"/>
              <w:right w:val="single" w:sz="8" w:space="0" w:color="000000"/>
            </w:tcBorders>
            <w:shd w:val="clear" w:color="auto" w:fill="D3D3D3"/>
            <w:vAlign w:val="bottom"/>
            <w:hideMark/>
          </w:tcPr>
          <w:p w:rsidR="00615E20" w:rsidRDefault="00615E20">
            <w:pPr>
              <w:spacing w:line="276" w:lineRule="auto"/>
              <w:jc w:val="center"/>
              <w:rPr>
                <w:rFonts w:eastAsia="Arial Unicode MS"/>
                <w:color w:val="000000"/>
                <w:lang w:val="en-US" w:eastAsia="en-US"/>
              </w:rPr>
            </w:pPr>
            <w:r>
              <w:rPr>
                <w:rFonts w:eastAsia="Arial Unicode MS"/>
                <w:color w:val="000000"/>
                <w:lang w:val="en-US" w:eastAsia="en-US"/>
              </w:rPr>
              <w:t>2080,7</w:t>
            </w:r>
          </w:p>
        </w:tc>
      </w:tr>
      <w:tr w:rsidR="00615E20" w:rsidTr="00615E20">
        <w:trPr>
          <w:trHeight w:val="315"/>
        </w:trPr>
        <w:tc>
          <w:tcPr>
            <w:tcW w:w="4693" w:type="dxa"/>
            <w:tcBorders>
              <w:top w:val="nil"/>
              <w:left w:val="single" w:sz="8" w:space="0" w:color="000000"/>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val="en-US" w:eastAsia="en-US"/>
              </w:rPr>
            </w:pPr>
            <w:proofErr w:type="spellStart"/>
            <w:r>
              <w:rPr>
                <w:rFonts w:eastAsia="Arial Unicode MS"/>
                <w:color w:val="000000"/>
                <w:lang w:val="en-US" w:eastAsia="en-US"/>
              </w:rPr>
              <w:t>Impozit</w:t>
            </w:r>
            <w:proofErr w:type="spellEnd"/>
            <w:r>
              <w:rPr>
                <w:rFonts w:eastAsia="Arial Unicode MS"/>
                <w:color w:val="000000"/>
                <w:lang w:val="en-US" w:eastAsia="en-US"/>
              </w:rPr>
              <w:t xml:space="preserve"> </w:t>
            </w:r>
            <w:proofErr w:type="spellStart"/>
            <w:r>
              <w:rPr>
                <w:rFonts w:eastAsia="Arial Unicode MS"/>
                <w:color w:val="000000"/>
                <w:lang w:val="en-US" w:eastAsia="en-US"/>
              </w:rPr>
              <w:t>pe</w:t>
            </w:r>
            <w:proofErr w:type="spellEnd"/>
            <w:r>
              <w:rPr>
                <w:rFonts w:eastAsia="Arial Unicode MS"/>
                <w:color w:val="000000"/>
                <w:lang w:val="en-US" w:eastAsia="en-US"/>
              </w:rPr>
              <w:t xml:space="preserve"> </w:t>
            </w:r>
            <w:proofErr w:type="spellStart"/>
            <w:r>
              <w:rPr>
                <w:rFonts w:eastAsia="Arial Unicode MS"/>
                <w:color w:val="000000"/>
                <w:lang w:val="en-US" w:eastAsia="en-US"/>
              </w:rPr>
              <w:t>venitul</w:t>
            </w:r>
            <w:proofErr w:type="spellEnd"/>
            <w:r>
              <w:rPr>
                <w:rFonts w:eastAsia="Arial Unicode MS"/>
                <w:color w:val="000000"/>
                <w:lang w:val="en-US" w:eastAsia="en-US"/>
              </w:rPr>
              <w:t xml:space="preserve"> </w:t>
            </w:r>
            <w:proofErr w:type="spellStart"/>
            <w:r>
              <w:rPr>
                <w:rFonts w:eastAsia="Arial Unicode MS"/>
                <w:color w:val="000000"/>
                <w:lang w:val="en-US" w:eastAsia="en-US"/>
              </w:rPr>
              <w:t>retinut</w:t>
            </w:r>
            <w:proofErr w:type="spellEnd"/>
            <w:r>
              <w:rPr>
                <w:rFonts w:eastAsia="Arial Unicode MS"/>
                <w:color w:val="000000"/>
                <w:lang w:val="en-US" w:eastAsia="en-US"/>
              </w:rPr>
              <w:t xml:space="preserve"> din </w:t>
            </w:r>
            <w:proofErr w:type="spellStart"/>
            <w:r>
              <w:rPr>
                <w:rFonts w:eastAsia="Arial Unicode MS"/>
                <w:color w:val="000000"/>
                <w:lang w:val="en-US" w:eastAsia="en-US"/>
              </w:rPr>
              <w:t>salariu</w:t>
            </w:r>
            <w:proofErr w:type="spellEnd"/>
          </w:p>
        </w:tc>
        <w:tc>
          <w:tcPr>
            <w:tcW w:w="1701" w:type="dxa"/>
            <w:tcBorders>
              <w:top w:val="nil"/>
              <w:left w:val="nil"/>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eastAsia="en-US"/>
              </w:rPr>
            </w:pPr>
            <w:r>
              <w:rPr>
                <w:rFonts w:eastAsia="Arial Unicode MS"/>
                <w:color w:val="000000"/>
                <w:lang w:eastAsia="en-US"/>
              </w:rPr>
              <w:t>111110</w:t>
            </w:r>
          </w:p>
        </w:tc>
        <w:tc>
          <w:tcPr>
            <w:tcW w:w="2552" w:type="dxa"/>
            <w:tcBorders>
              <w:top w:val="nil"/>
              <w:left w:val="nil"/>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val="en-US" w:eastAsia="en-US"/>
              </w:rPr>
            </w:pPr>
            <w:r>
              <w:rPr>
                <w:rFonts w:eastAsia="Arial Unicode MS"/>
                <w:color w:val="000000"/>
                <w:lang w:val="en-US" w:eastAsia="en-US"/>
              </w:rPr>
              <w:t>76,2</w:t>
            </w:r>
          </w:p>
        </w:tc>
      </w:tr>
      <w:tr w:rsidR="00615E20" w:rsidTr="00615E20">
        <w:trPr>
          <w:trHeight w:val="555"/>
        </w:trPr>
        <w:tc>
          <w:tcPr>
            <w:tcW w:w="4693" w:type="dxa"/>
            <w:tcBorders>
              <w:top w:val="nil"/>
              <w:left w:val="single" w:sz="8" w:space="0" w:color="000000"/>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val="en-US" w:eastAsia="en-US"/>
              </w:rPr>
            </w:pPr>
            <w:proofErr w:type="spellStart"/>
            <w:r>
              <w:rPr>
                <w:rFonts w:eastAsia="Arial Unicode MS"/>
                <w:color w:val="000000"/>
                <w:lang w:val="en-US" w:eastAsia="en-US"/>
              </w:rPr>
              <w:t>Impozitul</w:t>
            </w:r>
            <w:proofErr w:type="spellEnd"/>
            <w:r>
              <w:rPr>
                <w:rFonts w:eastAsia="Arial Unicode MS"/>
                <w:color w:val="000000"/>
                <w:lang w:val="en-US" w:eastAsia="en-US"/>
              </w:rPr>
              <w:t xml:space="preserve"> </w:t>
            </w:r>
            <w:proofErr w:type="spellStart"/>
            <w:r>
              <w:rPr>
                <w:rFonts w:eastAsia="Arial Unicode MS"/>
                <w:color w:val="000000"/>
                <w:lang w:val="en-US" w:eastAsia="en-US"/>
              </w:rPr>
              <w:t>pe</w:t>
            </w:r>
            <w:proofErr w:type="spellEnd"/>
            <w:r>
              <w:rPr>
                <w:rFonts w:eastAsia="Arial Unicode MS"/>
                <w:color w:val="000000"/>
                <w:lang w:val="en-US" w:eastAsia="en-US"/>
              </w:rPr>
              <w:t xml:space="preserve"> </w:t>
            </w:r>
            <w:proofErr w:type="spellStart"/>
            <w:r>
              <w:rPr>
                <w:rFonts w:eastAsia="Arial Unicode MS"/>
                <w:color w:val="000000"/>
                <w:lang w:val="en-US" w:eastAsia="en-US"/>
              </w:rPr>
              <w:t>venitul</w:t>
            </w:r>
            <w:proofErr w:type="spellEnd"/>
            <w:r>
              <w:rPr>
                <w:rFonts w:eastAsia="Arial Unicode MS"/>
                <w:color w:val="000000"/>
                <w:lang w:val="en-US" w:eastAsia="en-US"/>
              </w:rPr>
              <w:t xml:space="preserve"> </w:t>
            </w:r>
            <w:proofErr w:type="spellStart"/>
            <w:r>
              <w:rPr>
                <w:rFonts w:eastAsia="Arial Unicode MS"/>
                <w:color w:val="000000"/>
                <w:lang w:val="en-US" w:eastAsia="en-US"/>
              </w:rPr>
              <w:t>persoanelor</w:t>
            </w:r>
            <w:proofErr w:type="spellEnd"/>
            <w:r>
              <w:rPr>
                <w:rFonts w:eastAsia="Arial Unicode MS"/>
                <w:color w:val="000000"/>
                <w:lang w:val="en-US" w:eastAsia="en-US"/>
              </w:rPr>
              <w:t xml:space="preserve"> </w:t>
            </w:r>
            <w:proofErr w:type="spellStart"/>
            <w:r>
              <w:rPr>
                <w:rFonts w:eastAsia="Arial Unicode MS"/>
                <w:color w:val="000000"/>
                <w:lang w:val="en-US" w:eastAsia="en-US"/>
              </w:rPr>
              <w:t>fizice</w:t>
            </w:r>
            <w:proofErr w:type="spellEnd"/>
            <w:r>
              <w:rPr>
                <w:rFonts w:eastAsia="Arial Unicode MS"/>
                <w:color w:val="000000"/>
                <w:lang w:val="en-US" w:eastAsia="en-US"/>
              </w:rPr>
              <w:t xml:space="preserve"> </w:t>
            </w:r>
            <w:proofErr w:type="spellStart"/>
            <w:r>
              <w:rPr>
                <w:rFonts w:eastAsia="Arial Unicode MS"/>
                <w:color w:val="000000"/>
                <w:lang w:val="en-US" w:eastAsia="en-US"/>
              </w:rPr>
              <w:t>spre</w:t>
            </w:r>
            <w:proofErr w:type="spellEnd"/>
            <w:r>
              <w:rPr>
                <w:rFonts w:eastAsia="Arial Unicode MS"/>
                <w:color w:val="000000"/>
                <w:lang w:val="en-US" w:eastAsia="en-US"/>
              </w:rPr>
              <w:t xml:space="preserve"> </w:t>
            </w:r>
            <w:proofErr w:type="spellStart"/>
            <w:r>
              <w:rPr>
                <w:rFonts w:eastAsia="Arial Unicode MS"/>
                <w:color w:val="000000"/>
                <w:lang w:val="en-US" w:eastAsia="en-US"/>
              </w:rPr>
              <w:t>plata</w:t>
            </w:r>
            <w:proofErr w:type="spellEnd"/>
            <w:r>
              <w:rPr>
                <w:rFonts w:eastAsia="Arial Unicode MS"/>
                <w:color w:val="000000"/>
                <w:lang w:val="en-US" w:eastAsia="en-US"/>
              </w:rPr>
              <w:t>/</w:t>
            </w:r>
            <w:proofErr w:type="spellStart"/>
            <w:r>
              <w:rPr>
                <w:rFonts w:eastAsia="Arial Unicode MS"/>
                <w:color w:val="000000"/>
                <w:lang w:val="en-US" w:eastAsia="en-US"/>
              </w:rPr>
              <w:t>achitat</w:t>
            </w:r>
            <w:proofErr w:type="spellEnd"/>
          </w:p>
        </w:tc>
        <w:tc>
          <w:tcPr>
            <w:tcW w:w="1701" w:type="dxa"/>
            <w:tcBorders>
              <w:top w:val="nil"/>
              <w:left w:val="nil"/>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eastAsia="en-US"/>
              </w:rPr>
            </w:pPr>
            <w:r>
              <w:rPr>
                <w:rFonts w:eastAsia="Arial Unicode MS"/>
                <w:color w:val="000000"/>
                <w:lang w:eastAsia="en-US"/>
              </w:rPr>
              <w:t>111121</w:t>
            </w:r>
          </w:p>
        </w:tc>
        <w:tc>
          <w:tcPr>
            <w:tcW w:w="2552" w:type="dxa"/>
            <w:tcBorders>
              <w:top w:val="nil"/>
              <w:left w:val="nil"/>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eastAsia="en-US"/>
              </w:rPr>
            </w:pPr>
            <w:r>
              <w:rPr>
                <w:rFonts w:eastAsia="Arial Unicode MS"/>
                <w:color w:val="000000"/>
                <w:lang w:val="en-US" w:eastAsia="en-US"/>
              </w:rPr>
              <w:t>7,2</w:t>
            </w:r>
          </w:p>
        </w:tc>
      </w:tr>
      <w:tr w:rsidR="00615E20" w:rsidTr="00615E20">
        <w:trPr>
          <w:trHeight w:val="825"/>
        </w:trPr>
        <w:tc>
          <w:tcPr>
            <w:tcW w:w="4693" w:type="dxa"/>
            <w:tcBorders>
              <w:top w:val="nil"/>
              <w:left w:val="single" w:sz="8" w:space="0" w:color="000000"/>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val="en-US" w:eastAsia="en-US"/>
              </w:rPr>
            </w:pPr>
            <w:proofErr w:type="spellStart"/>
            <w:r>
              <w:rPr>
                <w:rFonts w:eastAsia="Arial Unicode MS"/>
                <w:color w:val="000000"/>
                <w:lang w:val="en-US" w:eastAsia="en-US"/>
              </w:rPr>
              <w:t>Impozit</w:t>
            </w:r>
            <w:proofErr w:type="spellEnd"/>
            <w:r>
              <w:rPr>
                <w:rFonts w:eastAsia="Arial Unicode MS"/>
                <w:color w:val="000000"/>
                <w:lang w:val="en-US" w:eastAsia="en-US"/>
              </w:rPr>
              <w:t xml:space="preserve"> </w:t>
            </w:r>
            <w:proofErr w:type="spellStart"/>
            <w:r>
              <w:rPr>
                <w:rFonts w:eastAsia="Arial Unicode MS"/>
                <w:color w:val="000000"/>
                <w:lang w:val="en-US" w:eastAsia="en-US"/>
              </w:rPr>
              <w:t>pe</w:t>
            </w:r>
            <w:proofErr w:type="spellEnd"/>
            <w:r>
              <w:rPr>
                <w:rFonts w:eastAsia="Arial Unicode MS"/>
                <w:color w:val="000000"/>
                <w:lang w:val="en-US" w:eastAsia="en-US"/>
              </w:rPr>
              <w:t xml:space="preserve"> </w:t>
            </w:r>
            <w:proofErr w:type="spellStart"/>
            <w:r>
              <w:rPr>
                <w:rFonts w:eastAsia="Arial Unicode MS"/>
                <w:color w:val="000000"/>
                <w:lang w:val="en-US" w:eastAsia="en-US"/>
              </w:rPr>
              <w:t>venitul</w:t>
            </w:r>
            <w:proofErr w:type="spellEnd"/>
            <w:r>
              <w:rPr>
                <w:rFonts w:eastAsia="Arial Unicode MS"/>
                <w:color w:val="000000"/>
                <w:lang w:val="en-US" w:eastAsia="en-US"/>
              </w:rPr>
              <w:t xml:space="preserve"> </w:t>
            </w:r>
            <w:proofErr w:type="spellStart"/>
            <w:r>
              <w:rPr>
                <w:rFonts w:eastAsia="Arial Unicode MS"/>
                <w:color w:val="000000"/>
                <w:lang w:val="en-US" w:eastAsia="en-US"/>
              </w:rPr>
              <w:t>aferent</w:t>
            </w:r>
            <w:proofErr w:type="spellEnd"/>
            <w:r>
              <w:rPr>
                <w:rFonts w:eastAsia="Arial Unicode MS"/>
                <w:color w:val="000000"/>
                <w:lang w:val="en-US" w:eastAsia="en-US"/>
              </w:rPr>
              <w:t xml:space="preserve"> </w:t>
            </w:r>
            <w:proofErr w:type="spellStart"/>
            <w:r>
              <w:rPr>
                <w:rFonts w:eastAsia="Arial Unicode MS"/>
                <w:color w:val="000000"/>
                <w:lang w:val="en-US" w:eastAsia="en-US"/>
              </w:rPr>
              <w:t>operatiunilor</w:t>
            </w:r>
            <w:proofErr w:type="spellEnd"/>
            <w:r>
              <w:rPr>
                <w:rFonts w:eastAsia="Arial Unicode MS"/>
                <w:color w:val="000000"/>
                <w:lang w:val="en-US" w:eastAsia="en-US"/>
              </w:rPr>
              <w:t xml:space="preserve"> de </w:t>
            </w:r>
            <w:proofErr w:type="spellStart"/>
            <w:r>
              <w:rPr>
                <w:rFonts w:eastAsia="Arial Unicode MS"/>
                <w:color w:val="000000"/>
                <w:lang w:val="en-US" w:eastAsia="en-US"/>
              </w:rPr>
              <w:t>predare</w:t>
            </w:r>
            <w:proofErr w:type="spellEnd"/>
            <w:r>
              <w:rPr>
                <w:rFonts w:eastAsia="Arial Unicode MS"/>
                <w:color w:val="000000"/>
                <w:lang w:val="en-US" w:eastAsia="en-US"/>
              </w:rPr>
              <w:t xml:space="preserve"> in </w:t>
            </w:r>
            <w:proofErr w:type="spellStart"/>
            <w:r>
              <w:rPr>
                <w:rFonts w:eastAsia="Arial Unicode MS"/>
                <w:color w:val="000000"/>
                <w:lang w:val="en-US" w:eastAsia="en-US"/>
              </w:rPr>
              <w:t>posesie</w:t>
            </w:r>
            <w:proofErr w:type="spellEnd"/>
            <w:r>
              <w:rPr>
                <w:rFonts w:eastAsia="Arial Unicode MS"/>
                <w:color w:val="000000"/>
                <w:lang w:val="en-US" w:eastAsia="en-US"/>
              </w:rPr>
              <w:t xml:space="preserve"> </w:t>
            </w:r>
            <w:proofErr w:type="spellStart"/>
            <w:r>
              <w:rPr>
                <w:rFonts w:eastAsia="Arial Unicode MS"/>
                <w:color w:val="000000"/>
                <w:lang w:val="en-US" w:eastAsia="en-US"/>
              </w:rPr>
              <w:t>si</w:t>
            </w:r>
            <w:proofErr w:type="spellEnd"/>
            <w:r>
              <w:rPr>
                <w:rFonts w:eastAsia="Arial Unicode MS"/>
                <w:color w:val="000000"/>
                <w:lang w:val="en-US" w:eastAsia="en-US"/>
              </w:rPr>
              <w:t>/</w:t>
            </w:r>
            <w:proofErr w:type="spellStart"/>
            <w:r>
              <w:rPr>
                <w:rFonts w:eastAsia="Arial Unicode MS"/>
                <w:color w:val="000000"/>
                <w:lang w:val="en-US" w:eastAsia="en-US"/>
              </w:rPr>
              <w:t>sau</w:t>
            </w:r>
            <w:proofErr w:type="spellEnd"/>
            <w:r>
              <w:rPr>
                <w:rFonts w:eastAsia="Arial Unicode MS"/>
                <w:color w:val="000000"/>
                <w:lang w:val="en-US" w:eastAsia="en-US"/>
              </w:rPr>
              <w:t xml:space="preserve"> </w:t>
            </w:r>
            <w:proofErr w:type="spellStart"/>
            <w:r>
              <w:rPr>
                <w:rFonts w:eastAsia="Arial Unicode MS"/>
                <w:color w:val="000000"/>
                <w:lang w:val="en-US" w:eastAsia="en-US"/>
              </w:rPr>
              <w:t>folosinta</w:t>
            </w:r>
            <w:proofErr w:type="spellEnd"/>
            <w:r>
              <w:rPr>
                <w:rFonts w:eastAsia="Arial Unicode MS"/>
                <w:color w:val="000000"/>
                <w:lang w:val="en-US" w:eastAsia="en-US"/>
              </w:rPr>
              <w:t xml:space="preserve"> a pro                       </w:t>
            </w:r>
            <w:proofErr w:type="spellStart"/>
            <w:r>
              <w:rPr>
                <w:rFonts w:eastAsia="Arial Unicode MS"/>
                <w:color w:val="000000"/>
                <w:lang w:val="en-US" w:eastAsia="en-US"/>
              </w:rPr>
              <w:t>prietatii</w:t>
            </w:r>
            <w:proofErr w:type="spellEnd"/>
            <w:r>
              <w:rPr>
                <w:rFonts w:eastAsia="Arial Unicode MS"/>
                <w:color w:val="000000"/>
                <w:lang w:val="en-US" w:eastAsia="en-US"/>
              </w:rPr>
              <w:t xml:space="preserve"> </w:t>
            </w:r>
            <w:proofErr w:type="spellStart"/>
            <w:r>
              <w:rPr>
                <w:rFonts w:eastAsia="Arial Unicode MS"/>
                <w:color w:val="000000"/>
                <w:lang w:val="en-US" w:eastAsia="en-US"/>
              </w:rPr>
              <w:t>imobiliare</w:t>
            </w:r>
            <w:proofErr w:type="spellEnd"/>
          </w:p>
        </w:tc>
        <w:tc>
          <w:tcPr>
            <w:tcW w:w="1701" w:type="dxa"/>
            <w:tcBorders>
              <w:top w:val="nil"/>
              <w:left w:val="nil"/>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eastAsia="en-US"/>
              </w:rPr>
            </w:pPr>
            <w:r>
              <w:rPr>
                <w:rFonts w:eastAsia="Arial Unicode MS"/>
                <w:color w:val="000000"/>
                <w:lang w:eastAsia="en-US"/>
              </w:rPr>
              <w:t>111130</w:t>
            </w:r>
          </w:p>
        </w:tc>
        <w:tc>
          <w:tcPr>
            <w:tcW w:w="2552" w:type="dxa"/>
            <w:tcBorders>
              <w:top w:val="nil"/>
              <w:left w:val="nil"/>
              <w:bottom w:val="single" w:sz="8" w:space="0" w:color="000000"/>
              <w:right w:val="single" w:sz="8" w:space="0" w:color="000000"/>
            </w:tcBorders>
            <w:vAlign w:val="bottom"/>
            <w:hideMark/>
          </w:tcPr>
          <w:p w:rsidR="00615E20" w:rsidRDefault="00615E20">
            <w:pPr>
              <w:spacing w:line="276" w:lineRule="auto"/>
              <w:rPr>
                <w:rFonts w:asciiTheme="minorHAnsi" w:eastAsiaTheme="minorHAnsi" w:hAnsiTheme="minorHAnsi"/>
                <w:lang w:eastAsia="en-US"/>
              </w:rPr>
            </w:pPr>
          </w:p>
        </w:tc>
      </w:tr>
      <w:tr w:rsidR="00615E20" w:rsidTr="00615E20">
        <w:trPr>
          <w:trHeight w:val="825"/>
        </w:trPr>
        <w:tc>
          <w:tcPr>
            <w:tcW w:w="4693" w:type="dxa"/>
            <w:tcBorders>
              <w:top w:val="nil"/>
              <w:left w:val="single" w:sz="8" w:space="0" w:color="000000"/>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val="en-US" w:eastAsia="en-US"/>
              </w:rPr>
            </w:pPr>
            <w:proofErr w:type="spellStart"/>
            <w:r>
              <w:rPr>
                <w:rFonts w:eastAsia="Arial Unicode MS"/>
                <w:color w:val="000000"/>
                <w:lang w:val="en-US" w:eastAsia="en-US"/>
              </w:rPr>
              <w:t>Impozitul</w:t>
            </w:r>
            <w:proofErr w:type="spellEnd"/>
            <w:r>
              <w:rPr>
                <w:rFonts w:eastAsia="Arial Unicode MS"/>
                <w:color w:val="000000"/>
                <w:lang w:val="en-US" w:eastAsia="en-US"/>
              </w:rPr>
              <w:t xml:space="preserve"> </w:t>
            </w:r>
            <w:proofErr w:type="spellStart"/>
            <w:r>
              <w:rPr>
                <w:rFonts w:eastAsia="Arial Unicode MS"/>
                <w:color w:val="000000"/>
                <w:lang w:val="en-US" w:eastAsia="en-US"/>
              </w:rPr>
              <w:t>funciar</w:t>
            </w:r>
            <w:proofErr w:type="spellEnd"/>
            <w:r>
              <w:rPr>
                <w:rFonts w:eastAsia="Arial Unicode MS"/>
                <w:color w:val="000000"/>
                <w:lang w:val="en-US" w:eastAsia="en-US"/>
              </w:rPr>
              <w:t xml:space="preserve"> </w:t>
            </w:r>
            <w:proofErr w:type="spellStart"/>
            <w:r>
              <w:rPr>
                <w:rFonts w:eastAsia="Arial Unicode MS"/>
                <w:color w:val="000000"/>
                <w:lang w:val="en-US" w:eastAsia="en-US"/>
              </w:rPr>
              <w:t>pe</w:t>
            </w:r>
            <w:proofErr w:type="spellEnd"/>
            <w:r>
              <w:rPr>
                <w:rFonts w:eastAsia="Arial Unicode MS"/>
                <w:color w:val="000000"/>
                <w:lang w:val="en-US" w:eastAsia="en-US"/>
              </w:rPr>
              <w:t xml:space="preserve"> </w:t>
            </w:r>
            <w:proofErr w:type="spellStart"/>
            <w:r>
              <w:rPr>
                <w:rFonts w:eastAsia="Arial Unicode MS"/>
                <w:color w:val="000000"/>
                <w:lang w:val="en-US" w:eastAsia="en-US"/>
              </w:rPr>
              <w:t>terenurile</w:t>
            </w:r>
            <w:proofErr w:type="spellEnd"/>
            <w:r>
              <w:rPr>
                <w:rFonts w:eastAsia="Arial Unicode MS"/>
                <w:color w:val="000000"/>
                <w:lang w:val="en-US" w:eastAsia="en-US"/>
              </w:rPr>
              <w:t xml:space="preserve"> cu </w:t>
            </w:r>
            <w:proofErr w:type="spellStart"/>
            <w:r>
              <w:rPr>
                <w:rFonts w:eastAsia="Arial Unicode MS"/>
                <w:color w:val="000000"/>
                <w:lang w:val="en-US" w:eastAsia="en-US"/>
              </w:rPr>
              <w:t>destinatie</w:t>
            </w:r>
            <w:proofErr w:type="spellEnd"/>
            <w:r>
              <w:rPr>
                <w:rFonts w:eastAsia="Arial Unicode MS"/>
                <w:color w:val="000000"/>
                <w:lang w:val="en-US" w:eastAsia="en-US"/>
              </w:rPr>
              <w:t xml:space="preserve"> </w:t>
            </w:r>
            <w:proofErr w:type="spellStart"/>
            <w:r>
              <w:rPr>
                <w:rFonts w:eastAsia="Arial Unicode MS"/>
                <w:color w:val="000000"/>
                <w:lang w:val="en-US" w:eastAsia="en-US"/>
              </w:rPr>
              <w:t>agricola</w:t>
            </w:r>
            <w:proofErr w:type="spellEnd"/>
            <w:r>
              <w:rPr>
                <w:rFonts w:eastAsia="Arial Unicode MS"/>
                <w:color w:val="000000"/>
                <w:lang w:val="en-US" w:eastAsia="en-US"/>
              </w:rPr>
              <w:t xml:space="preserve"> cu </w:t>
            </w:r>
            <w:proofErr w:type="spellStart"/>
            <w:r>
              <w:rPr>
                <w:rFonts w:eastAsia="Arial Unicode MS"/>
                <w:color w:val="000000"/>
                <w:lang w:val="en-US" w:eastAsia="en-US"/>
              </w:rPr>
              <w:t>exceptia</w:t>
            </w:r>
            <w:proofErr w:type="spellEnd"/>
            <w:r>
              <w:rPr>
                <w:rFonts w:eastAsia="Arial Unicode MS"/>
                <w:color w:val="000000"/>
                <w:lang w:val="en-US" w:eastAsia="en-US"/>
              </w:rPr>
              <w:t xml:space="preserve"> </w:t>
            </w:r>
            <w:proofErr w:type="spellStart"/>
            <w:r>
              <w:rPr>
                <w:rFonts w:eastAsia="Arial Unicode MS"/>
                <w:color w:val="000000"/>
                <w:lang w:val="en-US" w:eastAsia="en-US"/>
              </w:rPr>
              <w:t>gospodariilor</w:t>
            </w:r>
            <w:proofErr w:type="spellEnd"/>
            <w:r>
              <w:rPr>
                <w:rFonts w:eastAsia="Arial Unicode MS"/>
                <w:color w:val="000000"/>
                <w:lang w:val="en-US" w:eastAsia="en-US"/>
              </w:rPr>
              <w:t xml:space="preserve"> </w:t>
            </w:r>
            <w:proofErr w:type="spellStart"/>
            <w:r>
              <w:rPr>
                <w:rFonts w:eastAsia="Arial Unicode MS"/>
                <w:color w:val="000000"/>
                <w:lang w:val="en-US" w:eastAsia="en-US"/>
              </w:rPr>
              <w:t>taranesti</w:t>
            </w:r>
            <w:proofErr w:type="spellEnd"/>
            <w:r>
              <w:rPr>
                <w:rFonts w:eastAsia="Arial Unicode MS"/>
                <w:color w:val="000000"/>
                <w:lang w:val="en-US" w:eastAsia="en-US"/>
              </w:rPr>
              <w:t xml:space="preserve"> (de </w:t>
            </w:r>
            <w:proofErr w:type="spellStart"/>
            <w:r>
              <w:rPr>
                <w:rFonts w:eastAsia="Arial Unicode MS"/>
                <w:color w:val="000000"/>
                <w:lang w:val="en-US" w:eastAsia="en-US"/>
              </w:rPr>
              <w:t>fermier</w:t>
            </w:r>
            <w:proofErr w:type="spellEnd"/>
            <w:r>
              <w:rPr>
                <w:rFonts w:eastAsia="Arial Unicode MS"/>
                <w:color w:val="000000"/>
                <w:lang w:val="en-US" w:eastAsia="en-US"/>
              </w:rPr>
              <w:t>)</w:t>
            </w:r>
          </w:p>
        </w:tc>
        <w:tc>
          <w:tcPr>
            <w:tcW w:w="1701" w:type="dxa"/>
            <w:tcBorders>
              <w:top w:val="nil"/>
              <w:left w:val="nil"/>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eastAsia="en-US"/>
              </w:rPr>
            </w:pPr>
            <w:r>
              <w:rPr>
                <w:rFonts w:eastAsia="Arial Unicode MS"/>
                <w:color w:val="000000"/>
                <w:lang w:eastAsia="en-US"/>
              </w:rPr>
              <w:t>113110</w:t>
            </w:r>
          </w:p>
        </w:tc>
        <w:tc>
          <w:tcPr>
            <w:tcW w:w="2552" w:type="dxa"/>
            <w:tcBorders>
              <w:top w:val="nil"/>
              <w:left w:val="nil"/>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val="en-US" w:eastAsia="en-US"/>
              </w:rPr>
            </w:pPr>
            <w:r>
              <w:rPr>
                <w:rFonts w:eastAsia="Arial Unicode MS"/>
                <w:color w:val="000000"/>
                <w:lang w:val="en-US" w:eastAsia="en-US"/>
              </w:rPr>
              <w:t>3,9</w:t>
            </w:r>
          </w:p>
        </w:tc>
      </w:tr>
      <w:tr w:rsidR="00615E20" w:rsidTr="00615E20">
        <w:trPr>
          <w:trHeight w:val="825"/>
        </w:trPr>
        <w:tc>
          <w:tcPr>
            <w:tcW w:w="4693" w:type="dxa"/>
            <w:tcBorders>
              <w:top w:val="nil"/>
              <w:left w:val="single" w:sz="8" w:space="0" w:color="000000"/>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val="en-US" w:eastAsia="en-US"/>
              </w:rPr>
            </w:pPr>
            <w:proofErr w:type="spellStart"/>
            <w:r>
              <w:rPr>
                <w:rFonts w:eastAsia="Arial Unicode MS"/>
                <w:color w:val="000000"/>
                <w:lang w:val="en-US" w:eastAsia="en-US"/>
              </w:rPr>
              <w:t>Impozitul</w:t>
            </w:r>
            <w:proofErr w:type="spellEnd"/>
            <w:r>
              <w:rPr>
                <w:rFonts w:eastAsia="Arial Unicode MS"/>
                <w:color w:val="000000"/>
                <w:lang w:val="en-US" w:eastAsia="en-US"/>
              </w:rPr>
              <w:t xml:space="preserve"> </w:t>
            </w:r>
            <w:proofErr w:type="spellStart"/>
            <w:r>
              <w:rPr>
                <w:rFonts w:eastAsia="Arial Unicode MS"/>
                <w:color w:val="000000"/>
                <w:lang w:val="en-US" w:eastAsia="en-US"/>
              </w:rPr>
              <w:t>funciar</w:t>
            </w:r>
            <w:proofErr w:type="spellEnd"/>
            <w:r>
              <w:rPr>
                <w:rFonts w:eastAsia="Arial Unicode MS"/>
                <w:color w:val="000000"/>
                <w:lang w:val="en-US" w:eastAsia="en-US"/>
              </w:rPr>
              <w:t xml:space="preserve"> </w:t>
            </w:r>
            <w:proofErr w:type="spellStart"/>
            <w:r>
              <w:rPr>
                <w:rFonts w:eastAsia="Arial Unicode MS"/>
                <w:color w:val="000000"/>
                <w:lang w:val="en-US" w:eastAsia="en-US"/>
              </w:rPr>
              <w:t>pe</w:t>
            </w:r>
            <w:proofErr w:type="spellEnd"/>
            <w:r>
              <w:rPr>
                <w:rFonts w:eastAsia="Arial Unicode MS"/>
                <w:color w:val="000000"/>
                <w:lang w:val="en-US" w:eastAsia="en-US"/>
              </w:rPr>
              <w:t xml:space="preserve"> </w:t>
            </w:r>
            <w:proofErr w:type="spellStart"/>
            <w:r>
              <w:rPr>
                <w:rFonts w:eastAsia="Arial Unicode MS"/>
                <w:color w:val="000000"/>
                <w:lang w:val="en-US" w:eastAsia="en-US"/>
              </w:rPr>
              <w:t>terenurile</w:t>
            </w:r>
            <w:proofErr w:type="spellEnd"/>
            <w:r>
              <w:rPr>
                <w:rFonts w:eastAsia="Arial Unicode MS"/>
                <w:color w:val="000000"/>
                <w:lang w:val="en-US" w:eastAsia="en-US"/>
              </w:rPr>
              <w:t xml:space="preserve"> cu </w:t>
            </w:r>
            <w:proofErr w:type="spellStart"/>
            <w:r>
              <w:rPr>
                <w:rFonts w:eastAsia="Arial Unicode MS"/>
                <w:color w:val="000000"/>
                <w:lang w:val="en-US" w:eastAsia="en-US"/>
              </w:rPr>
              <w:t>destinatie</w:t>
            </w:r>
            <w:proofErr w:type="spellEnd"/>
            <w:r>
              <w:rPr>
                <w:rFonts w:eastAsia="Arial Unicode MS"/>
                <w:color w:val="000000"/>
                <w:lang w:val="en-US" w:eastAsia="en-US"/>
              </w:rPr>
              <w:t xml:space="preserve"> </w:t>
            </w:r>
            <w:proofErr w:type="spellStart"/>
            <w:r>
              <w:rPr>
                <w:rFonts w:eastAsia="Arial Unicode MS"/>
                <w:color w:val="000000"/>
                <w:lang w:val="en-US" w:eastAsia="en-US"/>
              </w:rPr>
              <w:t>agricola</w:t>
            </w:r>
            <w:proofErr w:type="spellEnd"/>
            <w:r>
              <w:rPr>
                <w:rFonts w:eastAsia="Arial Unicode MS"/>
                <w:color w:val="000000"/>
                <w:lang w:val="en-US" w:eastAsia="en-US"/>
              </w:rPr>
              <w:t xml:space="preserve"> de la </w:t>
            </w:r>
            <w:proofErr w:type="spellStart"/>
            <w:r>
              <w:rPr>
                <w:rFonts w:eastAsia="Arial Unicode MS"/>
                <w:color w:val="000000"/>
                <w:lang w:val="en-US" w:eastAsia="en-US"/>
              </w:rPr>
              <w:t>gospodariile</w:t>
            </w:r>
            <w:proofErr w:type="spellEnd"/>
            <w:r>
              <w:rPr>
                <w:rFonts w:eastAsia="Arial Unicode MS"/>
                <w:color w:val="000000"/>
                <w:lang w:val="en-US" w:eastAsia="en-US"/>
              </w:rPr>
              <w:t xml:space="preserve"> </w:t>
            </w:r>
            <w:proofErr w:type="spellStart"/>
            <w:r>
              <w:rPr>
                <w:rFonts w:eastAsia="Arial Unicode MS"/>
                <w:color w:val="000000"/>
                <w:lang w:val="en-US" w:eastAsia="en-US"/>
              </w:rPr>
              <w:t>taranesti</w:t>
            </w:r>
            <w:proofErr w:type="spellEnd"/>
            <w:r>
              <w:rPr>
                <w:rFonts w:eastAsia="Arial Unicode MS"/>
                <w:color w:val="000000"/>
                <w:lang w:val="en-US" w:eastAsia="en-US"/>
              </w:rPr>
              <w:t xml:space="preserve"> (de </w:t>
            </w:r>
            <w:proofErr w:type="spellStart"/>
            <w:r>
              <w:rPr>
                <w:rFonts w:eastAsia="Arial Unicode MS"/>
                <w:color w:val="000000"/>
                <w:lang w:val="en-US" w:eastAsia="en-US"/>
              </w:rPr>
              <w:t>fermier</w:t>
            </w:r>
            <w:proofErr w:type="spellEnd"/>
            <w:r>
              <w:rPr>
                <w:rFonts w:eastAsia="Arial Unicode MS"/>
                <w:color w:val="000000"/>
                <w:lang w:val="en-US" w:eastAsia="en-US"/>
              </w:rPr>
              <w:t>)</w:t>
            </w:r>
          </w:p>
        </w:tc>
        <w:tc>
          <w:tcPr>
            <w:tcW w:w="1701" w:type="dxa"/>
            <w:tcBorders>
              <w:top w:val="nil"/>
              <w:left w:val="nil"/>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eastAsia="en-US"/>
              </w:rPr>
            </w:pPr>
            <w:r>
              <w:rPr>
                <w:rFonts w:eastAsia="Arial Unicode MS"/>
                <w:color w:val="000000"/>
                <w:lang w:eastAsia="en-US"/>
              </w:rPr>
              <w:t>113120</w:t>
            </w:r>
          </w:p>
        </w:tc>
        <w:tc>
          <w:tcPr>
            <w:tcW w:w="2552" w:type="dxa"/>
            <w:tcBorders>
              <w:top w:val="nil"/>
              <w:left w:val="nil"/>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val="en-US" w:eastAsia="en-US"/>
              </w:rPr>
            </w:pPr>
            <w:r>
              <w:rPr>
                <w:rFonts w:eastAsia="Arial Unicode MS"/>
                <w:color w:val="000000"/>
                <w:lang w:val="en-US" w:eastAsia="en-US"/>
              </w:rPr>
              <w:t>43,0</w:t>
            </w:r>
          </w:p>
        </w:tc>
      </w:tr>
      <w:tr w:rsidR="00615E20" w:rsidTr="00615E20">
        <w:trPr>
          <w:trHeight w:val="555"/>
        </w:trPr>
        <w:tc>
          <w:tcPr>
            <w:tcW w:w="4693" w:type="dxa"/>
            <w:tcBorders>
              <w:top w:val="nil"/>
              <w:left w:val="single" w:sz="8" w:space="0" w:color="000000"/>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val="en-US" w:eastAsia="en-US"/>
              </w:rPr>
            </w:pPr>
            <w:proofErr w:type="spellStart"/>
            <w:r>
              <w:rPr>
                <w:rFonts w:eastAsia="Arial Unicode MS"/>
                <w:color w:val="000000"/>
                <w:lang w:val="en-US" w:eastAsia="en-US"/>
              </w:rPr>
              <w:t>Impozitul</w:t>
            </w:r>
            <w:proofErr w:type="spellEnd"/>
            <w:r>
              <w:rPr>
                <w:rFonts w:eastAsia="Arial Unicode MS"/>
                <w:color w:val="000000"/>
                <w:lang w:val="en-US" w:eastAsia="en-US"/>
              </w:rPr>
              <w:t xml:space="preserve"> </w:t>
            </w:r>
            <w:proofErr w:type="spellStart"/>
            <w:r>
              <w:rPr>
                <w:rFonts w:eastAsia="Arial Unicode MS"/>
                <w:color w:val="000000"/>
                <w:lang w:val="en-US" w:eastAsia="en-US"/>
              </w:rPr>
              <w:t>funciar</w:t>
            </w:r>
            <w:proofErr w:type="spellEnd"/>
            <w:r>
              <w:rPr>
                <w:rFonts w:eastAsia="Arial Unicode MS"/>
                <w:color w:val="000000"/>
                <w:lang w:val="en-US" w:eastAsia="en-US"/>
              </w:rPr>
              <w:t xml:space="preserve"> </w:t>
            </w:r>
            <w:proofErr w:type="spellStart"/>
            <w:r>
              <w:rPr>
                <w:rFonts w:eastAsia="Arial Unicode MS"/>
                <w:color w:val="000000"/>
                <w:lang w:val="en-US" w:eastAsia="en-US"/>
              </w:rPr>
              <w:t>pe</w:t>
            </w:r>
            <w:proofErr w:type="spellEnd"/>
            <w:r>
              <w:rPr>
                <w:rFonts w:eastAsia="Arial Unicode MS"/>
                <w:color w:val="000000"/>
                <w:lang w:val="en-US" w:eastAsia="en-US"/>
              </w:rPr>
              <w:t xml:space="preserve"> </w:t>
            </w:r>
            <w:proofErr w:type="spellStart"/>
            <w:r>
              <w:rPr>
                <w:rFonts w:eastAsia="Arial Unicode MS"/>
                <w:color w:val="000000"/>
                <w:lang w:val="en-US" w:eastAsia="en-US"/>
              </w:rPr>
              <w:t>terenurile</w:t>
            </w:r>
            <w:proofErr w:type="spellEnd"/>
            <w:r>
              <w:rPr>
                <w:rFonts w:eastAsia="Arial Unicode MS"/>
                <w:color w:val="000000"/>
                <w:lang w:val="en-US" w:eastAsia="en-US"/>
              </w:rPr>
              <w:t xml:space="preserve"> cu </w:t>
            </w:r>
            <w:proofErr w:type="spellStart"/>
            <w:r>
              <w:rPr>
                <w:rFonts w:eastAsia="Arial Unicode MS"/>
                <w:color w:val="000000"/>
                <w:lang w:val="en-US" w:eastAsia="en-US"/>
              </w:rPr>
              <w:t>alta</w:t>
            </w:r>
            <w:proofErr w:type="spellEnd"/>
            <w:r>
              <w:rPr>
                <w:rFonts w:eastAsia="Arial Unicode MS"/>
                <w:color w:val="000000"/>
                <w:lang w:val="en-US" w:eastAsia="en-US"/>
              </w:rPr>
              <w:t xml:space="preserve"> </w:t>
            </w:r>
            <w:proofErr w:type="spellStart"/>
            <w:r>
              <w:rPr>
                <w:rFonts w:eastAsia="Arial Unicode MS"/>
                <w:color w:val="000000"/>
                <w:lang w:val="en-US" w:eastAsia="en-US"/>
              </w:rPr>
              <w:t>destinatie</w:t>
            </w:r>
            <w:proofErr w:type="spellEnd"/>
            <w:r>
              <w:rPr>
                <w:rFonts w:eastAsia="Arial Unicode MS"/>
                <w:color w:val="000000"/>
                <w:lang w:val="en-US" w:eastAsia="en-US"/>
              </w:rPr>
              <w:t xml:space="preserve"> </w:t>
            </w:r>
            <w:proofErr w:type="spellStart"/>
            <w:r>
              <w:rPr>
                <w:rFonts w:eastAsia="Arial Unicode MS"/>
                <w:color w:val="000000"/>
                <w:lang w:val="en-US" w:eastAsia="en-US"/>
              </w:rPr>
              <w:t>decit</w:t>
            </w:r>
            <w:proofErr w:type="spellEnd"/>
            <w:r>
              <w:rPr>
                <w:rFonts w:eastAsia="Arial Unicode MS"/>
                <w:color w:val="000000"/>
                <w:lang w:val="en-US" w:eastAsia="en-US"/>
              </w:rPr>
              <w:t xml:space="preserve"> </w:t>
            </w:r>
            <w:proofErr w:type="spellStart"/>
            <w:r>
              <w:rPr>
                <w:rFonts w:eastAsia="Arial Unicode MS"/>
                <w:color w:val="000000"/>
                <w:lang w:val="en-US" w:eastAsia="en-US"/>
              </w:rPr>
              <w:t>cea</w:t>
            </w:r>
            <w:proofErr w:type="spellEnd"/>
            <w:r>
              <w:rPr>
                <w:rFonts w:eastAsia="Arial Unicode MS"/>
                <w:color w:val="000000"/>
                <w:lang w:val="en-US" w:eastAsia="en-US"/>
              </w:rPr>
              <w:t xml:space="preserve"> </w:t>
            </w:r>
            <w:proofErr w:type="spellStart"/>
            <w:r>
              <w:rPr>
                <w:rFonts w:eastAsia="Arial Unicode MS"/>
                <w:color w:val="000000"/>
                <w:lang w:val="en-US" w:eastAsia="en-US"/>
              </w:rPr>
              <w:t>agricola</w:t>
            </w:r>
            <w:proofErr w:type="spellEnd"/>
          </w:p>
        </w:tc>
        <w:tc>
          <w:tcPr>
            <w:tcW w:w="1701" w:type="dxa"/>
            <w:tcBorders>
              <w:top w:val="nil"/>
              <w:left w:val="nil"/>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eastAsia="en-US"/>
              </w:rPr>
            </w:pPr>
            <w:r>
              <w:rPr>
                <w:rFonts w:eastAsia="Arial Unicode MS"/>
                <w:color w:val="000000"/>
                <w:lang w:eastAsia="en-US"/>
              </w:rPr>
              <w:t>113130</w:t>
            </w:r>
          </w:p>
        </w:tc>
        <w:tc>
          <w:tcPr>
            <w:tcW w:w="2552" w:type="dxa"/>
            <w:tcBorders>
              <w:top w:val="nil"/>
              <w:left w:val="nil"/>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val="en-US" w:eastAsia="en-US"/>
              </w:rPr>
            </w:pPr>
            <w:r>
              <w:rPr>
                <w:rFonts w:eastAsia="Arial Unicode MS"/>
                <w:color w:val="000000"/>
                <w:lang w:val="en-US" w:eastAsia="en-US"/>
              </w:rPr>
              <w:t>0,8</w:t>
            </w:r>
          </w:p>
        </w:tc>
      </w:tr>
      <w:tr w:rsidR="00615E20" w:rsidTr="00615E20">
        <w:trPr>
          <w:trHeight w:val="555"/>
        </w:trPr>
        <w:tc>
          <w:tcPr>
            <w:tcW w:w="4693" w:type="dxa"/>
            <w:tcBorders>
              <w:top w:val="nil"/>
              <w:left w:val="single" w:sz="8" w:space="0" w:color="000000"/>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val="en-US" w:eastAsia="en-US"/>
              </w:rPr>
            </w:pPr>
            <w:proofErr w:type="spellStart"/>
            <w:r>
              <w:rPr>
                <w:rFonts w:eastAsia="Arial Unicode MS"/>
                <w:color w:val="000000"/>
                <w:lang w:val="en-US" w:eastAsia="en-US"/>
              </w:rPr>
              <w:t>Impozitul</w:t>
            </w:r>
            <w:proofErr w:type="spellEnd"/>
            <w:r>
              <w:rPr>
                <w:rFonts w:eastAsia="Arial Unicode MS"/>
                <w:color w:val="000000"/>
                <w:lang w:val="en-US" w:eastAsia="en-US"/>
              </w:rPr>
              <w:t xml:space="preserve"> </w:t>
            </w:r>
            <w:proofErr w:type="spellStart"/>
            <w:r>
              <w:rPr>
                <w:rFonts w:eastAsia="Arial Unicode MS"/>
                <w:color w:val="000000"/>
                <w:lang w:val="en-US" w:eastAsia="en-US"/>
              </w:rPr>
              <w:t>funciar</w:t>
            </w:r>
            <w:proofErr w:type="spellEnd"/>
            <w:r>
              <w:rPr>
                <w:rFonts w:eastAsia="Arial Unicode MS"/>
                <w:color w:val="000000"/>
                <w:lang w:val="en-US" w:eastAsia="en-US"/>
              </w:rPr>
              <w:t xml:space="preserve"> </w:t>
            </w:r>
            <w:proofErr w:type="spellStart"/>
            <w:r>
              <w:rPr>
                <w:rFonts w:eastAsia="Arial Unicode MS"/>
                <w:color w:val="000000"/>
                <w:lang w:val="en-US" w:eastAsia="en-US"/>
              </w:rPr>
              <w:t>incasat</w:t>
            </w:r>
            <w:proofErr w:type="spellEnd"/>
            <w:r>
              <w:rPr>
                <w:rFonts w:eastAsia="Arial Unicode MS"/>
                <w:color w:val="000000"/>
                <w:lang w:val="en-US" w:eastAsia="en-US"/>
              </w:rPr>
              <w:t xml:space="preserve"> de la </w:t>
            </w:r>
            <w:proofErr w:type="spellStart"/>
            <w:r>
              <w:rPr>
                <w:rFonts w:eastAsia="Arial Unicode MS"/>
                <w:color w:val="000000"/>
                <w:lang w:val="en-US" w:eastAsia="en-US"/>
              </w:rPr>
              <w:t>persoane</w:t>
            </w:r>
            <w:proofErr w:type="spellEnd"/>
            <w:r>
              <w:rPr>
                <w:rFonts w:eastAsia="Arial Unicode MS"/>
                <w:color w:val="000000"/>
                <w:lang w:val="en-US" w:eastAsia="en-US"/>
              </w:rPr>
              <w:t xml:space="preserve"> </w:t>
            </w:r>
            <w:proofErr w:type="spellStart"/>
            <w:r>
              <w:rPr>
                <w:rFonts w:eastAsia="Arial Unicode MS"/>
                <w:color w:val="000000"/>
                <w:lang w:val="en-US" w:eastAsia="en-US"/>
              </w:rPr>
              <w:t>fizice</w:t>
            </w:r>
            <w:proofErr w:type="spellEnd"/>
          </w:p>
        </w:tc>
        <w:tc>
          <w:tcPr>
            <w:tcW w:w="1701" w:type="dxa"/>
            <w:tcBorders>
              <w:top w:val="nil"/>
              <w:left w:val="nil"/>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eastAsia="en-US"/>
              </w:rPr>
            </w:pPr>
            <w:r>
              <w:rPr>
                <w:rFonts w:eastAsia="Arial Unicode MS"/>
                <w:color w:val="000000"/>
                <w:lang w:eastAsia="en-US"/>
              </w:rPr>
              <w:t>113140</w:t>
            </w:r>
          </w:p>
        </w:tc>
        <w:tc>
          <w:tcPr>
            <w:tcW w:w="2552" w:type="dxa"/>
            <w:tcBorders>
              <w:top w:val="nil"/>
              <w:left w:val="nil"/>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eastAsia="en-US"/>
              </w:rPr>
            </w:pPr>
            <w:r>
              <w:rPr>
                <w:rFonts w:eastAsia="Arial Unicode MS"/>
                <w:color w:val="000000"/>
                <w:lang w:val="en-US" w:eastAsia="en-US"/>
              </w:rPr>
              <w:t>18,5</w:t>
            </w:r>
          </w:p>
        </w:tc>
      </w:tr>
      <w:tr w:rsidR="00615E20" w:rsidTr="00615E20">
        <w:trPr>
          <w:trHeight w:val="315"/>
        </w:trPr>
        <w:tc>
          <w:tcPr>
            <w:tcW w:w="4693" w:type="dxa"/>
            <w:tcBorders>
              <w:top w:val="nil"/>
              <w:left w:val="single" w:sz="8" w:space="0" w:color="000000"/>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val="en-US" w:eastAsia="en-US"/>
              </w:rPr>
            </w:pPr>
            <w:proofErr w:type="spellStart"/>
            <w:r>
              <w:rPr>
                <w:rFonts w:eastAsia="Arial Unicode MS"/>
                <w:color w:val="000000"/>
                <w:lang w:val="en-US" w:eastAsia="en-US"/>
              </w:rPr>
              <w:t>Impozitul</w:t>
            </w:r>
            <w:proofErr w:type="spellEnd"/>
            <w:r>
              <w:rPr>
                <w:rFonts w:eastAsia="Arial Unicode MS"/>
                <w:color w:val="000000"/>
                <w:lang w:val="en-US" w:eastAsia="en-US"/>
              </w:rPr>
              <w:t xml:space="preserve"> </w:t>
            </w:r>
            <w:proofErr w:type="spellStart"/>
            <w:r>
              <w:rPr>
                <w:rFonts w:eastAsia="Arial Unicode MS"/>
                <w:color w:val="000000"/>
                <w:lang w:val="en-US" w:eastAsia="en-US"/>
              </w:rPr>
              <w:t>funciar</w:t>
            </w:r>
            <w:proofErr w:type="spellEnd"/>
            <w:r>
              <w:rPr>
                <w:rFonts w:eastAsia="Arial Unicode MS"/>
                <w:color w:val="000000"/>
                <w:lang w:val="en-US" w:eastAsia="en-US"/>
              </w:rPr>
              <w:t xml:space="preserve"> </w:t>
            </w:r>
            <w:proofErr w:type="spellStart"/>
            <w:r>
              <w:rPr>
                <w:rFonts w:eastAsia="Arial Unicode MS"/>
                <w:color w:val="000000"/>
                <w:lang w:val="en-US" w:eastAsia="en-US"/>
              </w:rPr>
              <w:t>pe</w:t>
            </w:r>
            <w:proofErr w:type="spellEnd"/>
            <w:r>
              <w:rPr>
                <w:rFonts w:eastAsia="Arial Unicode MS"/>
                <w:color w:val="000000"/>
                <w:lang w:val="en-US" w:eastAsia="en-US"/>
              </w:rPr>
              <w:t xml:space="preserve"> </w:t>
            </w:r>
            <w:proofErr w:type="spellStart"/>
            <w:r>
              <w:rPr>
                <w:rFonts w:eastAsia="Arial Unicode MS"/>
                <w:color w:val="000000"/>
                <w:lang w:val="en-US" w:eastAsia="en-US"/>
              </w:rPr>
              <w:t>pasuni</w:t>
            </w:r>
            <w:proofErr w:type="spellEnd"/>
            <w:r>
              <w:rPr>
                <w:rFonts w:eastAsia="Arial Unicode MS"/>
                <w:color w:val="000000"/>
                <w:lang w:val="en-US" w:eastAsia="en-US"/>
              </w:rPr>
              <w:t xml:space="preserve"> </w:t>
            </w:r>
            <w:proofErr w:type="spellStart"/>
            <w:r>
              <w:rPr>
                <w:rFonts w:eastAsia="Arial Unicode MS"/>
                <w:color w:val="000000"/>
                <w:lang w:val="en-US" w:eastAsia="en-US"/>
              </w:rPr>
              <w:t>si</w:t>
            </w:r>
            <w:proofErr w:type="spellEnd"/>
            <w:r>
              <w:rPr>
                <w:rFonts w:eastAsia="Arial Unicode MS"/>
                <w:color w:val="000000"/>
                <w:lang w:val="en-US" w:eastAsia="en-US"/>
              </w:rPr>
              <w:t xml:space="preserve"> </w:t>
            </w:r>
            <w:proofErr w:type="spellStart"/>
            <w:r>
              <w:rPr>
                <w:rFonts w:eastAsia="Arial Unicode MS"/>
                <w:color w:val="000000"/>
                <w:lang w:val="en-US" w:eastAsia="en-US"/>
              </w:rPr>
              <w:t>finete</w:t>
            </w:r>
            <w:proofErr w:type="spellEnd"/>
          </w:p>
        </w:tc>
        <w:tc>
          <w:tcPr>
            <w:tcW w:w="1701" w:type="dxa"/>
            <w:tcBorders>
              <w:top w:val="nil"/>
              <w:left w:val="nil"/>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eastAsia="en-US"/>
              </w:rPr>
            </w:pPr>
            <w:r>
              <w:rPr>
                <w:rFonts w:eastAsia="Arial Unicode MS"/>
                <w:color w:val="000000"/>
                <w:lang w:eastAsia="en-US"/>
              </w:rPr>
              <w:t>113150</w:t>
            </w:r>
          </w:p>
        </w:tc>
        <w:tc>
          <w:tcPr>
            <w:tcW w:w="2552" w:type="dxa"/>
            <w:tcBorders>
              <w:top w:val="nil"/>
              <w:left w:val="nil"/>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val="en-US" w:eastAsia="en-US"/>
              </w:rPr>
            </w:pPr>
            <w:r>
              <w:rPr>
                <w:rFonts w:eastAsia="Arial Unicode MS"/>
                <w:color w:val="000000"/>
                <w:lang w:val="en-US" w:eastAsia="en-US"/>
              </w:rPr>
              <w:t>9,6</w:t>
            </w:r>
          </w:p>
        </w:tc>
      </w:tr>
      <w:tr w:rsidR="00615E20" w:rsidTr="00615E20">
        <w:trPr>
          <w:trHeight w:val="555"/>
        </w:trPr>
        <w:tc>
          <w:tcPr>
            <w:tcW w:w="4693" w:type="dxa"/>
            <w:tcBorders>
              <w:top w:val="nil"/>
              <w:left w:val="single" w:sz="8" w:space="0" w:color="000000"/>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val="en-US" w:eastAsia="en-US"/>
              </w:rPr>
            </w:pPr>
            <w:proofErr w:type="spellStart"/>
            <w:r>
              <w:rPr>
                <w:rFonts w:eastAsia="Arial Unicode MS"/>
                <w:color w:val="000000"/>
                <w:lang w:val="en-US" w:eastAsia="en-US"/>
              </w:rPr>
              <w:t>Impozitul</w:t>
            </w:r>
            <w:proofErr w:type="spellEnd"/>
            <w:r>
              <w:rPr>
                <w:rFonts w:eastAsia="Arial Unicode MS"/>
                <w:color w:val="000000"/>
                <w:lang w:val="en-US" w:eastAsia="en-US"/>
              </w:rPr>
              <w:t xml:space="preserve"> </w:t>
            </w:r>
            <w:proofErr w:type="spellStart"/>
            <w:r>
              <w:rPr>
                <w:rFonts w:eastAsia="Arial Unicode MS"/>
                <w:color w:val="000000"/>
                <w:lang w:val="en-US" w:eastAsia="en-US"/>
              </w:rPr>
              <w:t>pe</w:t>
            </w:r>
            <w:proofErr w:type="spellEnd"/>
            <w:r>
              <w:rPr>
                <w:rFonts w:eastAsia="Arial Unicode MS"/>
                <w:color w:val="000000"/>
                <w:lang w:val="en-US" w:eastAsia="en-US"/>
              </w:rPr>
              <w:t xml:space="preserve"> </w:t>
            </w:r>
            <w:proofErr w:type="spellStart"/>
            <w:r>
              <w:rPr>
                <w:rFonts w:eastAsia="Arial Unicode MS"/>
                <w:color w:val="000000"/>
                <w:lang w:val="en-US" w:eastAsia="en-US"/>
              </w:rPr>
              <w:t>bunurile</w:t>
            </w:r>
            <w:proofErr w:type="spellEnd"/>
            <w:r>
              <w:rPr>
                <w:rFonts w:eastAsia="Arial Unicode MS"/>
                <w:color w:val="000000"/>
                <w:lang w:val="en-US" w:eastAsia="en-US"/>
              </w:rPr>
              <w:t xml:space="preserve"> </w:t>
            </w:r>
            <w:proofErr w:type="spellStart"/>
            <w:r>
              <w:rPr>
                <w:rFonts w:eastAsia="Arial Unicode MS"/>
                <w:color w:val="000000"/>
                <w:lang w:val="en-US" w:eastAsia="en-US"/>
              </w:rPr>
              <w:t>imobiliare</w:t>
            </w:r>
            <w:proofErr w:type="spellEnd"/>
            <w:r>
              <w:rPr>
                <w:rFonts w:eastAsia="Arial Unicode MS"/>
                <w:color w:val="000000"/>
                <w:lang w:val="en-US" w:eastAsia="en-US"/>
              </w:rPr>
              <w:t xml:space="preserve"> ale </w:t>
            </w:r>
            <w:proofErr w:type="spellStart"/>
            <w:r>
              <w:rPr>
                <w:rFonts w:eastAsia="Arial Unicode MS"/>
                <w:color w:val="000000"/>
                <w:lang w:val="en-US" w:eastAsia="en-US"/>
              </w:rPr>
              <w:t>persoanelor</w:t>
            </w:r>
            <w:proofErr w:type="spellEnd"/>
            <w:r>
              <w:rPr>
                <w:rFonts w:eastAsia="Arial Unicode MS"/>
                <w:color w:val="000000"/>
                <w:lang w:val="en-US" w:eastAsia="en-US"/>
              </w:rPr>
              <w:t xml:space="preserve"> </w:t>
            </w:r>
            <w:proofErr w:type="spellStart"/>
            <w:r>
              <w:rPr>
                <w:rFonts w:eastAsia="Arial Unicode MS"/>
                <w:color w:val="000000"/>
                <w:lang w:val="en-US" w:eastAsia="en-US"/>
              </w:rPr>
              <w:t>juridice</w:t>
            </w:r>
            <w:proofErr w:type="spellEnd"/>
          </w:p>
        </w:tc>
        <w:tc>
          <w:tcPr>
            <w:tcW w:w="1701" w:type="dxa"/>
            <w:tcBorders>
              <w:top w:val="nil"/>
              <w:left w:val="nil"/>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eastAsia="en-US"/>
              </w:rPr>
            </w:pPr>
            <w:r>
              <w:rPr>
                <w:rFonts w:eastAsia="Arial Unicode MS"/>
                <w:color w:val="000000"/>
                <w:lang w:eastAsia="en-US"/>
              </w:rPr>
              <w:t>113210</w:t>
            </w:r>
          </w:p>
        </w:tc>
        <w:tc>
          <w:tcPr>
            <w:tcW w:w="2552" w:type="dxa"/>
            <w:tcBorders>
              <w:top w:val="nil"/>
              <w:left w:val="nil"/>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val="en-US" w:eastAsia="en-US"/>
              </w:rPr>
            </w:pPr>
            <w:r>
              <w:rPr>
                <w:rFonts w:eastAsia="Arial Unicode MS"/>
                <w:color w:val="000000"/>
                <w:lang w:val="en-US" w:eastAsia="en-US"/>
              </w:rPr>
              <w:t>0,7</w:t>
            </w:r>
          </w:p>
        </w:tc>
      </w:tr>
      <w:tr w:rsidR="00615E20" w:rsidTr="00615E20">
        <w:trPr>
          <w:trHeight w:val="555"/>
        </w:trPr>
        <w:tc>
          <w:tcPr>
            <w:tcW w:w="4693" w:type="dxa"/>
            <w:tcBorders>
              <w:top w:val="nil"/>
              <w:left w:val="single" w:sz="8" w:space="0" w:color="000000"/>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val="en-US" w:eastAsia="en-US"/>
              </w:rPr>
            </w:pPr>
            <w:proofErr w:type="spellStart"/>
            <w:r>
              <w:rPr>
                <w:rFonts w:eastAsia="Arial Unicode MS"/>
                <w:color w:val="000000"/>
                <w:lang w:val="en-US" w:eastAsia="en-US"/>
              </w:rPr>
              <w:t>Impozitul</w:t>
            </w:r>
            <w:proofErr w:type="spellEnd"/>
            <w:r>
              <w:rPr>
                <w:rFonts w:eastAsia="Arial Unicode MS"/>
                <w:color w:val="000000"/>
                <w:lang w:val="en-US" w:eastAsia="en-US"/>
              </w:rPr>
              <w:t xml:space="preserve"> </w:t>
            </w:r>
            <w:proofErr w:type="spellStart"/>
            <w:r>
              <w:rPr>
                <w:rFonts w:eastAsia="Arial Unicode MS"/>
                <w:color w:val="000000"/>
                <w:lang w:val="en-US" w:eastAsia="en-US"/>
              </w:rPr>
              <w:t>pe</w:t>
            </w:r>
            <w:proofErr w:type="spellEnd"/>
            <w:r>
              <w:rPr>
                <w:rFonts w:eastAsia="Arial Unicode MS"/>
                <w:color w:val="000000"/>
                <w:lang w:val="en-US" w:eastAsia="en-US"/>
              </w:rPr>
              <w:t xml:space="preserve"> </w:t>
            </w:r>
            <w:proofErr w:type="spellStart"/>
            <w:r>
              <w:rPr>
                <w:rFonts w:eastAsia="Arial Unicode MS"/>
                <w:color w:val="000000"/>
                <w:lang w:val="en-US" w:eastAsia="en-US"/>
              </w:rPr>
              <w:t>bunurile</w:t>
            </w:r>
            <w:proofErr w:type="spellEnd"/>
            <w:r>
              <w:rPr>
                <w:rFonts w:eastAsia="Arial Unicode MS"/>
                <w:color w:val="000000"/>
                <w:lang w:val="en-US" w:eastAsia="en-US"/>
              </w:rPr>
              <w:t xml:space="preserve"> </w:t>
            </w:r>
            <w:proofErr w:type="spellStart"/>
            <w:r>
              <w:rPr>
                <w:rFonts w:eastAsia="Arial Unicode MS"/>
                <w:color w:val="000000"/>
                <w:lang w:val="en-US" w:eastAsia="en-US"/>
              </w:rPr>
              <w:t>imobiliare</w:t>
            </w:r>
            <w:proofErr w:type="spellEnd"/>
            <w:r>
              <w:rPr>
                <w:rFonts w:eastAsia="Arial Unicode MS"/>
                <w:color w:val="000000"/>
                <w:lang w:val="en-US" w:eastAsia="en-US"/>
              </w:rPr>
              <w:t xml:space="preserve"> ale </w:t>
            </w:r>
            <w:proofErr w:type="spellStart"/>
            <w:r>
              <w:rPr>
                <w:rFonts w:eastAsia="Arial Unicode MS"/>
                <w:color w:val="000000"/>
                <w:lang w:val="en-US" w:eastAsia="en-US"/>
              </w:rPr>
              <w:t>persoanelor</w:t>
            </w:r>
            <w:proofErr w:type="spellEnd"/>
            <w:r>
              <w:rPr>
                <w:rFonts w:eastAsia="Arial Unicode MS"/>
                <w:color w:val="000000"/>
                <w:lang w:val="en-US" w:eastAsia="en-US"/>
              </w:rPr>
              <w:t xml:space="preserve"> </w:t>
            </w:r>
            <w:proofErr w:type="spellStart"/>
            <w:r>
              <w:rPr>
                <w:rFonts w:eastAsia="Arial Unicode MS"/>
                <w:color w:val="000000"/>
                <w:lang w:val="en-US" w:eastAsia="en-US"/>
              </w:rPr>
              <w:t>fizice</w:t>
            </w:r>
            <w:proofErr w:type="spellEnd"/>
          </w:p>
        </w:tc>
        <w:tc>
          <w:tcPr>
            <w:tcW w:w="1701" w:type="dxa"/>
            <w:tcBorders>
              <w:top w:val="nil"/>
              <w:left w:val="nil"/>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eastAsia="en-US"/>
              </w:rPr>
            </w:pPr>
            <w:r>
              <w:rPr>
                <w:rFonts w:eastAsia="Arial Unicode MS"/>
                <w:color w:val="000000"/>
                <w:lang w:eastAsia="en-US"/>
              </w:rPr>
              <w:t>113220</w:t>
            </w:r>
          </w:p>
        </w:tc>
        <w:tc>
          <w:tcPr>
            <w:tcW w:w="2552" w:type="dxa"/>
            <w:tcBorders>
              <w:top w:val="nil"/>
              <w:left w:val="nil"/>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val="en-US" w:eastAsia="en-US"/>
              </w:rPr>
            </w:pPr>
            <w:r>
              <w:rPr>
                <w:rFonts w:eastAsia="Arial Unicode MS"/>
                <w:color w:val="000000"/>
                <w:lang w:val="en-US" w:eastAsia="en-US"/>
              </w:rPr>
              <w:t>5,8</w:t>
            </w:r>
          </w:p>
        </w:tc>
      </w:tr>
      <w:tr w:rsidR="00615E20" w:rsidTr="00615E20">
        <w:trPr>
          <w:trHeight w:val="1095"/>
        </w:trPr>
        <w:tc>
          <w:tcPr>
            <w:tcW w:w="4693" w:type="dxa"/>
            <w:tcBorders>
              <w:top w:val="nil"/>
              <w:left w:val="single" w:sz="8" w:space="0" w:color="000000"/>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val="en-US" w:eastAsia="en-US"/>
              </w:rPr>
            </w:pPr>
            <w:proofErr w:type="spellStart"/>
            <w:r>
              <w:rPr>
                <w:rFonts w:eastAsia="Arial Unicode MS"/>
                <w:color w:val="000000"/>
                <w:lang w:val="en-US" w:eastAsia="en-US"/>
              </w:rPr>
              <w:t>Impozitul</w:t>
            </w:r>
            <w:proofErr w:type="spellEnd"/>
            <w:r>
              <w:rPr>
                <w:rFonts w:eastAsia="Arial Unicode MS"/>
                <w:color w:val="000000"/>
                <w:lang w:val="en-US" w:eastAsia="en-US"/>
              </w:rPr>
              <w:t xml:space="preserve"> </w:t>
            </w:r>
            <w:proofErr w:type="spellStart"/>
            <w:r>
              <w:rPr>
                <w:rFonts w:eastAsia="Arial Unicode MS"/>
                <w:color w:val="000000"/>
                <w:lang w:val="en-US" w:eastAsia="en-US"/>
              </w:rPr>
              <w:t>pe</w:t>
            </w:r>
            <w:proofErr w:type="spellEnd"/>
            <w:r>
              <w:rPr>
                <w:rFonts w:eastAsia="Arial Unicode MS"/>
                <w:color w:val="000000"/>
                <w:lang w:val="en-US" w:eastAsia="en-US"/>
              </w:rPr>
              <w:t xml:space="preserve"> </w:t>
            </w:r>
            <w:proofErr w:type="spellStart"/>
            <w:r>
              <w:rPr>
                <w:rFonts w:eastAsia="Arial Unicode MS"/>
                <w:color w:val="000000"/>
                <w:lang w:val="en-US" w:eastAsia="en-US"/>
              </w:rPr>
              <w:t>bunurile</w:t>
            </w:r>
            <w:proofErr w:type="spellEnd"/>
            <w:r>
              <w:rPr>
                <w:rFonts w:eastAsia="Arial Unicode MS"/>
                <w:color w:val="000000"/>
                <w:lang w:val="en-US" w:eastAsia="en-US"/>
              </w:rPr>
              <w:t xml:space="preserve"> </w:t>
            </w:r>
            <w:proofErr w:type="spellStart"/>
            <w:r>
              <w:rPr>
                <w:rFonts w:eastAsia="Arial Unicode MS"/>
                <w:color w:val="000000"/>
                <w:lang w:val="en-US" w:eastAsia="en-US"/>
              </w:rPr>
              <w:t>imobiliare</w:t>
            </w:r>
            <w:proofErr w:type="spellEnd"/>
            <w:r>
              <w:rPr>
                <w:rFonts w:eastAsia="Arial Unicode MS"/>
                <w:color w:val="000000"/>
                <w:lang w:val="en-US" w:eastAsia="en-US"/>
              </w:rPr>
              <w:t xml:space="preserve"> </w:t>
            </w:r>
            <w:proofErr w:type="spellStart"/>
            <w:r>
              <w:rPr>
                <w:rFonts w:eastAsia="Arial Unicode MS"/>
                <w:color w:val="000000"/>
                <w:lang w:val="en-US" w:eastAsia="en-US"/>
              </w:rPr>
              <w:t>achitat</w:t>
            </w:r>
            <w:proofErr w:type="spellEnd"/>
            <w:r>
              <w:rPr>
                <w:rFonts w:eastAsia="Arial Unicode MS"/>
                <w:color w:val="000000"/>
                <w:lang w:val="en-US" w:eastAsia="en-US"/>
              </w:rPr>
              <w:t xml:space="preserve"> de </w:t>
            </w:r>
            <w:proofErr w:type="spellStart"/>
            <w:r>
              <w:rPr>
                <w:rFonts w:eastAsia="Arial Unicode MS"/>
                <w:color w:val="000000"/>
                <w:lang w:val="en-US" w:eastAsia="en-US"/>
              </w:rPr>
              <w:t>catre</w:t>
            </w:r>
            <w:proofErr w:type="spellEnd"/>
            <w:r>
              <w:rPr>
                <w:rFonts w:eastAsia="Arial Unicode MS"/>
                <w:color w:val="000000"/>
                <w:lang w:val="en-US" w:eastAsia="en-US"/>
              </w:rPr>
              <w:t xml:space="preserve"> </w:t>
            </w:r>
            <w:proofErr w:type="spellStart"/>
            <w:r>
              <w:rPr>
                <w:rFonts w:eastAsia="Arial Unicode MS"/>
                <w:color w:val="000000"/>
                <w:lang w:val="en-US" w:eastAsia="en-US"/>
              </w:rPr>
              <w:t>persoanele</w:t>
            </w:r>
            <w:proofErr w:type="spellEnd"/>
            <w:r>
              <w:rPr>
                <w:rFonts w:eastAsia="Arial Unicode MS"/>
                <w:color w:val="000000"/>
                <w:lang w:val="en-US" w:eastAsia="en-US"/>
              </w:rPr>
              <w:t xml:space="preserve"> </w:t>
            </w:r>
            <w:proofErr w:type="spellStart"/>
            <w:r>
              <w:rPr>
                <w:rFonts w:eastAsia="Arial Unicode MS"/>
                <w:color w:val="000000"/>
                <w:lang w:val="en-US" w:eastAsia="en-US"/>
              </w:rPr>
              <w:t>fizice</w:t>
            </w:r>
            <w:proofErr w:type="spellEnd"/>
            <w:r>
              <w:rPr>
                <w:rFonts w:eastAsia="Arial Unicode MS"/>
                <w:color w:val="000000"/>
                <w:lang w:val="en-US" w:eastAsia="en-US"/>
              </w:rPr>
              <w:t xml:space="preserve"> – </w:t>
            </w:r>
            <w:proofErr w:type="spellStart"/>
            <w:r>
              <w:rPr>
                <w:rFonts w:eastAsia="Arial Unicode MS"/>
                <w:color w:val="000000"/>
                <w:lang w:val="en-US" w:eastAsia="en-US"/>
              </w:rPr>
              <w:t>cetateni</w:t>
            </w:r>
            <w:proofErr w:type="spellEnd"/>
            <w:r>
              <w:rPr>
                <w:rFonts w:eastAsia="Arial Unicode MS"/>
                <w:color w:val="000000"/>
                <w:lang w:val="en-US" w:eastAsia="en-US"/>
              </w:rPr>
              <w:t xml:space="preserve"> din </w:t>
            </w:r>
            <w:proofErr w:type="spellStart"/>
            <w:r>
              <w:rPr>
                <w:rFonts w:eastAsia="Arial Unicode MS"/>
                <w:color w:val="000000"/>
                <w:lang w:val="en-US" w:eastAsia="en-US"/>
              </w:rPr>
              <w:t>valoarea</w:t>
            </w:r>
            <w:proofErr w:type="spellEnd"/>
            <w:r>
              <w:rPr>
                <w:rFonts w:eastAsia="Arial Unicode MS"/>
                <w:color w:val="000000"/>
                <w:lang w:val="en-US" w:eastAsia="en-US"/>
              </w:rPr>
              <w:t xml:space="preserve"> </w:t>
            </w:r>
            <w:proofErr w:type="spellStart"/>
            <w:r>
              <w:rPr>
                <w:rFonts w:eastAsia="Arial Unicode MS"/>
                <w:color w:val="000000"/>
                <w:lang w:val="en-US" w:eastAsia="en-US"/>
              </w:rPr>
              <w:t>estimata</w:t>
            </w:r>
            <w:proofErr w:type="spellEnd"/>
            <w:r>
              <w:rPr>
                <w:rFonts w:eastAsia="Arial Unicode MS"/>
                <w:color w:val="000000"/>
                <w:lang w:val="en-US" w:eastAsia="en-US"/>
              </w:rPr>
              <w:t xml:space="preserve"> (de </w:t>
            </w:r>
            <w:proofErr w:type="spellStart"/>
            <w:r>
              <w:rPr>
                <w:rFonts w:eastAsia="Arial Unicode MS"/>
                <w:color w:val="000000"/>
                <w:lang w:val="en-US" w:eastAsia="en-US"/>
              </w:rPr>
              <w:t>piata</w:t>
            </w:r>
            <w:proofErr w:type="spellEnd"/>
            <w:r>
              <w:rPr>
                <w:rFonts w:eastAsia="Arial Unicode MS"/>
                <w:color w:val="000000"/>
                <w:lang w:val="en-US" w:eastAsia="en-US"/>
              </w:rPr>
              <w:t xml:space="preserve">) a </w:t>
            </w:r>
            <w:proofErr w:type="spellStart"/>
            <w:r>
              <w:rPr>
                <w:rFonts w:eastAsia="Arial Unicode MS"/>
                <w:color w:val="000000"/>
                <w:lang w:val="en-US" w:eastAsia="en-US"/>
              </w:rPr>
              <w:t>bunurilor</w:t>
            </w:r>
            <w:proofErr w:type="spellEnd"/>
            <w:r>
              <w:rPr>
                <w:rFonts w:eastAsia="Arial Unicode MS"/>
                <w:color w:val="000000"/>
                <w:lang w:val="en-US" w:eastAsia="en-US"/>
              </w:rPr>
              <w:t xml:space="preserve"> </w:t>
            </w:r>
            <w:proofErr w:type="spellStart"/>
            <w:r>
              <w:rPr>
                <w:rFonts w:eastAsia="Arial Unicode MS"/>
                <w:color w:val="000000"/>
                <w:lang w:val="en-US" w:eastAsia="en-US"/>
              </w:rPr>
              <w:t>imobiliare</w:t>
            </w:r>
            <w:proofErr w:type="spellEnd"/>
          </w:p>
        </w:tc>
        <w:tc>
          <w:tcPr>
            <w:tcW w:w="1701" w:type="dxa"/>
            <w:tcBorders>
              <w:top w:val="nil"/>
              <w:left w:val="nil"/>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eastAsia="en-US"/>
              </w:rPr>
            </w:pPr>
            <w:r>
              <w:rPr>
                <w:rFonts w:eastAsia="Arial Unicode MS"/>
                <w:color w:val="000000"/>
                <w:lang w:eastAsia="en-US"/>
              </w:rPr>
              <w:t>113240</w:t>
            </w:r>
          </w:p>
        </w:tc>
        <w:tc>
          <w:tcPr>
            <w:tcW w:w="2552" w:type="dxa"/>
            <w:tcBorders>
              <w:top w:val="nil"/>
              <w:left w:val="nil"/>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val="en-US" w:eastAsia="en-US"/>
              </w:rPr>
            </w:pPr>
            <w:r>
              <w:rPr>
                <w:rFonts w:eastAsia="Arial Unicode MS"/>
                <w:color w:val="000000"/>
                <w:lang w:val="en-US" w:eastAsia="en-US"/>
              </w:rPr>
              <w:t>0,9</w:t>
            </w:r>
          </w:p>
        </w:tc>
      </w:tr>
      <w:tr w:rsidR="00615E20" w:rsidTr="00615E20">
        <w:trPr>
          <w:trHeight w:val="555"/>
        </w:trPr>
        <w:tc>
          <w:tcPr>
            <w:tcW w:w="4693" w:type="dxa"/>
            <w:tcBorders>
              <w:top w:val="nil"/>
              <w:left w:val="single" w:sz="8" w:space="0" w:color="000000"/>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val="en-US" w:eastAsia="en-US"/>
              </w:rPr>
            </w:pPr>
            <w:proofErr w:type="spellStart"/>
            <w:r>
              <w:rPr>
                <w:rFonts w:eastAsia="Arial Unicode MS"/>
                <w:color w:val="000000"/>
                <w:lang w:val="en-US" w:eastAsia="en-US"/>
              </w:rPr>
              <w:t>Taxa</w:t>
            </w:r>
            <w:proofErr w:type="spellEnd"/>
            <w:r>
              <w:rPr>
                <w:rFonts w:eastAsia="Arial Unicode MS"/>
                <w:color w:val="000000"/>
                <w:lang w:val="en-US" w:eastAsia="en-US"/>
              </w:rPr>
              <w:t xml:space="preserve"> </w:t>
            </w:r>
            <w:proofErr w:type="spellStart"/>
            <w:r>
              <w:rPr>
                <w:rFonts w:eastAsia="Arial Unicode MS"/>
                <w:color w:val="000000"/>
                <w:lang w:val="en-US" w:eastAsia="en-US"/>
              </w:rPr>
              <w:t>pentru</w:t>
            </w:r>
            <w:proofErr w:type="spellEnd"/>
            <w:r>
              <w:rPr>
                <w:rFonts w:eastAsia="Arial Unicode MS"/>
                <w:color w:val="000000"/>
                <w:lang w:val="en-US" w:eastAsia="en-US"/>
              </w:rPr>
              <w:t xml:space="preserve"> </w:t>
            </w:r>
            <w:proofErr w:type="spellStart"/>
            <w:r>
              <w:rPr>
                <w:rFonts w:eastAsia="Arial Unicode MS"/>
                <w:color w:val="000000"/>
                <w:lang w:val="en-US" w:eastAsia="en-US"/>
              </w:rPr>
              <w:t>amenajarea</w:t>
            </w:r>
            <w:proofErr w:type="spellEnd"/>
            <w:r>
              <w:rPr>
                <w:rFonts w:eastAsia="Arial Unicode MS"/>
                <w:color w:val="000000"/>
                <w:lang w:val="en-US" w:eastAsia="en-US"/>
              </w:rPr>
              <w:t xml:space="preserve"> </w:t>
            </w:r>
            <w:proofErr w:type="spellStart"/>
            <w:r>
              <w:rPr>
                <w:rFonts w:eastAsia="Arial Unicode MS"/>
                <w:color w:val="000000"/>
                <w:lang w:val="en-US" w:eastAsia="en-US"/>
              </w:rPr>
              <w:t>teritoriului</w:t>
            </w:r>
            <w:proofErr w:type="spellEnd"/>
          </w:p>
        </w:tc>
        <w:tc>
          <w:tcPr>
            <w:tcW w:w="1701" w:type="dxa"/>
            <w:tcBorders>
              <w:top w:val="nil"/>
              <w:left w:val="nil"/>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val="en-US" w:eastAsia="en-US"/>
              </w:rPr>
            </w:pPr>
            <w:r>
              <w:rPr>
                <w:rFonts w:eastAsia="Arial Unicode MS"/>
                <w:color w:val="000000"/>
                <w:lang w:eastAsia="en-US"/>
              </w:rPr>
              <w:t>1</w:t>
            </w:r>
            <w:r>
              <w:rPr>
                <w:rFonts w:eastAsia="Arial Unicode MS"/>
                <w:color w:val="000000"/>
                <w:lang w:val="en-US" w:eastAsia="en-US"/>
              </w:rPr>
              <w:t>14412</w:t>
            </w:r>
          </w:p>
        </w:tc>
        <w:tc>
          <w:tcPr>
            <w:tcW w:w="2552" w:type="dxa"/>
            <w:tcBorders>
              <w:top w:val="nil"/>
              <w:left w:val="nil"/>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val="en-US" w:eastAsia="en-US"/>
              </w:rPr>
            </w:pPr>
            <w:r>
              <w:rPr>
                <w:rFonts w:eastAsia="Arial Unicode MS"/>
                <w:color w:val="000000"/>
                <w:lang w:val="en-US" w:eastAsia="en-US"/>
              </w:rPr>
              <w:t>2,5</w:t>
            </w:r>
          </w:p>
        </w:tc>
      </w:tr>
      <w:tr w:rsidR="00615E20" w:rsidTr="00615E20">
        <w:trPr>
          <w:trHeight w:val="357"/>
        </w:trPr>
        <w:tc>
          <w:tcPr>
            <w:tcW w:w="4693" w:type="dxa"/>
            <w:tcBorders>
              <w:top w:val="nil"/>
              <w:left w:val="single" w:sz="8" w:space="0" w:color="000000"/>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val="en-US" w:eastAsia="en-US"/>
              </w:rPr>
            </w:pPr>
            <w:proofErr w:type="spellStart"/>
            <w:r>
              <w:rPr>
                <w:rFonts w:eastAsia="Arial Unicode MS"/>
                <w:color w:val="000000"/>
                <w:lang w:val="en-US" w:eastAsia="en-US"/>
              </w:rPr>
              <w:t>Taxa</w:t>
            </w:r>
            <w:proofErr w:type="spellEnd"/>
            <w:r>
              <w:rPr>
                <w:rFonts w:eastAsia="Arial Unicode MS"/>
                <w:color w:val="000000"/>
                <w:lang w:val="en-US" w:eastAsia="en-US"/>
              </w:rPr>
              <w:t xml:space="preserve"> </w:t>
            </w:r>
            <w:proofErr w:type="spellStart"/>
            <w:r>
              <w:rPr>
                <w:rFonts w:eastAsia="Arial Unicode MS"/>
                <w:color w:val="000000"/>
                <w:lang w:val="en-US" w:eastAsia="en-US"/>
              </w:rPr>
              <w:t>pentru</w:t>
            </w:r>
            <w:proofErr w:type="spellEnd"/>
            <w:r>
              <w:rPr>
                <w:rFonts w:eastAsia="Arial Unicode MS"/>
                <w:color w:val="000000"/>
                <w:lang w:val="en-US" w:eastAsia="en-US"/>
              </w:rPr>
              <w:t xml:space="preserve"> </w:t>
            </w:r>
            <w:proofErr w:type="spellStart"/>
            <w:r>
              <w:rPr>
                <w:rFonts w:eastAsia="Arial Unicode MS"/>
                <w:color w:val="000000"/>
                <w:lang w:val="en-US" w:eastAsia="en-US"/>
              </w:rPr>
              <w:t>unitatile</w:t>
            </w:r>
            <w:proofErr w:type="spellEnd"/>
            <w:r>
              <w:rPr>
                <w:rFonts w:eastAsia="Arial Unicode MS"/>
                <w:color w:val="000000"/>
                <w:lang w:val="en-US" w:eastAsia="en-US"/>
              </w:rPr>
              <w:t xml:space="preserve"> </w:t>
            </w:r>
            <w:proofErr w:type="spellStart"/>
            <w:r>
              <w:rPr>
                <w:rFonts w:eastAsia="Arial Unicode MS"/>
                <w:color w:val="000000"/>
                <w:lang w:val="en-US" w:eastAsia="en-US"/>
              </w:rPr>
              <w:t>comerciale</w:t>
            </w:r>
            <w:proofErr w:type="spellEnd"/>
            <w:r>
              <w:rPr>
                <w:rFonts w:eastAsia="Arial Unicode MS"/>
                <w:color w:val="000000"/>
                <w:lang w:val="en-US" w:eastAsia="en-US"/>
              </w:rPr>
              <w:t xml:space="preserve"> </w:t>
            </w:r>
            <w:proofErr w:type="spellStart"/>
            <w:r>
              <w:rPr>
                <w:rFonts w:eastAsia="Arial Unicode MS"/>
                <w:color w:val="000000"/>
                <w:lang w:val="en-US" w:eastAsia="en-US"/>
              </w:rPr>
              <w:t>si</w:t>
            </w:r>
            <w:proofErr w:type="spellEnd"/>
            <w:r>
              <w:rPr>
                <w:rFonts w:eastAsia="Arial Unicode MS"/>
                <w:color w:val="000000"/>
                <w:lang w:val="en-US" w:eastAsia="en-US"/>
              </w:rPr>
              <w:t>/</w:t>
            </w:r>
            <w:proofErr w:type="spellStart"/>
            <w:r>
              <w:rPr>
                <w:rFonts w:eastAsia="Arial Unicode MS"/>
                <w:color w:val="000000"/>
                <w:lang w:val="en-US" w:eastAsia="en-US"/>
              </w:rPr>
              <w:t>sau</w:t>
            </w:r>
            <w:proofErr w:type="spellEnd"/>
            <w:r>
              <w:rPr>
                <w:rFonts w:eastAsia="Arial Unicode MS"/>
                <w:color w:val="000000"/>
                <w:lang w:val="en-US" w:eastAsia="en-US"/>
              </w:rPr>
              <w:t xml:space="preserve"> de </w:t>
            </w:r>
            <w:proofErr w:type="spellStart"/>
            <w:r>
              <w:rPr>
                <w:rFonts w:eastAsia="Arial Unicode MS"/>
                <w:color w:val="000000"/>
                <w:lang w:val="en-US" w:eastAsia="en-US"/>
              </w:rPr>
              <w:t>prestari</w:t>
            </w:r>
            <w:proofErr w:type="spellEnd"/>
            <w:r>
              <w:rPr>
                <w:rFonts w:eastAsia="Arial Unicode MS"/>
                <w:color w:val="000000"/>
                <w:lang w:val="en-US" w:eastAsia="en-US"/>
              </w:rPr>
              <w:t xml:space="preserve"> </w:t>
            </w:r>
            <w:proofErr w:type="spellStart"/>
            <w:r>
              <w:rPr>
                <w:rFonts w:eastAsia="Arial Unicode MS"/>
                <w:color w:val="000000"/>
                <w:lang w:val="en-US" w:eastAsia="en-US"/>
              </w:rPr>
              <w:t>servicii</w:t>
            </w:r>
            <w:proofErr w:type="spellEnd"/>
          </w:p>
        </w:tc>
        <w:tc>
          <w:tcPr>
            <w:tcW w:w="1701" w:type="dxa"/>
            <w:tcBorders>
              <w:top w:val="nil"/>
              <w:left w:val="nil"/>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eastAsia="en-US"/>
              </w:rPr>
            </w:pPr>
            <w:r>
              <w:rPr>
                <w:rFonts w:eastAsia="Arial Unicode MS"/>
                <w:color w:val="000000"/>
                <w:lang w:eastAsia="en-US"/>
              </w:rPr>
              <w:t>114418</w:t>
            </w:r>
          </w:p>
        </w:tc>
        <w:tc>
          <w:tcPr>
            <w:tcW w:w="2552" w:type="dxa"/>
            <w:tcBorders>
              <w:top w:val="nil"/>
              <w:left w:val="nil"/>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val="en-US" w:eastAsia="en-US"/>
              </w:rPr>
            </w:pPr>
            <w:r>
              <w:rPr>
                <w:rFonts w:eastAsia="Arial Unicode MS"/>
                <w:color w:val="000000"/>
                <w:lang w:val="en-US" w:eastAsia="en-US"/>
              </w:rPr>
              <w:t>14,0</w:t>
            </w:r>
          </w:p>
        </w:tc>
      </w:tr>
      <w:tr w:rsidR="00615E20" w:rsidTr="00615E20">
        <w:trPr>
          <w:trHeight w:val="357"/>
        </w:trPr>
        <w:tc>
          <w:tcPr>
            <w:tcW w:w="4693" w:type="dxa"/>
            <w:tcBorders>
              <w:top w:val="nil"/>
              <w:left w:val="single" w:sz="8" w:space="0" w:color="000000"/>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val="en-US" w:eastAsia="en-US"/>
              </w:rPr>
            </w:pPr>
            <w:proofErr w:type="spellStart"/>
            <w:r>
              <w:rPr>
                <w:rFonts w:eastAsia="Arial Unicode MS"/>
                <w:color w:val="000000"/>
                <w:lang w:val="en-US" w:eastAsia="en-US"/>
              </w:rPr>
              <w:t>Taxa</w:t>
            </w:r>
            <w:proofErr w:type="spellEnd"/>
            <w:r>
              <w:rPr>
                <w:rFonts w:eastAsia="Arial Unicode MS"/>
                <w:color w:val="000000"/>
                <w:lang w:val="en-US" w:eastAsia="en-US"/>
              </w:rPr>
              <w:t xml:space="preserve"> </w:t>
            </w:r>
            <w:proofErr w:type="spellStart"/>
            <w:r>
              <w:rPr>
                <w:rFonts w:eastAsia="Arial Unicode MS"/>
                <w:color w:val="000000"/>
                <w:lang w:val="en-US" w:eastAsia="en-US"/>
              </w:rPr>
              <w:t>pentru</w:t>
            </w:r>
            <w:proofErr w:type="spellEnd"/>
            <w:r>
              <w:rPr>
                <w:rFonts w:eastAsia="Arial Unicode MS"/>
                <w:color w:val="000000"/>
                <w:lang w:val="en-US" w:eastAsia="en-US"/>
              </w:rPr>
              <w:t xml:space="preserve"> </w:t>
            </w:r>
            <w:proofErr w:type="spellStart"/>
            <w:r>
              <w:rPr>
                <w:rFonts w:eastAsia="Arial Unicode MS"/>
                <w:color w:val="000000"/>
                <w:lang w:val="en-US" w:eastAsia="en-US"/>
              </w:rPr>
              <w:t>patenta</w:t>
            </w:r>
            <w:proofErr w:type="spellEnd"/>
            <w:r>
              <w:rPr>
                <w:rFonts w:eastAsia="Arial Unicode MS"/>
                <w:color w:val="000000"/>
                <w:lang w:val="en-US" w:eastAsia="en-US"/>
              </w:rPr>
              <w:t xml:space="preserve"> de </w:t>
            </w:r>
            <w:proofErr w:type="spellStart"/>
            <w:r>
              <w:rPr>
                <w:rFonts w:eastAsia="Arial Unicode MS"/>
                <w:color w:val="000000"/>
                <w:lang w:val="en-US" w:eastAsia="en-US"/>
              </w:rPr>
              <w:t>intreprinzator</w:t>
            </w:r>
            <w:proofErr w:type="spellEnd"/>
          </w:p>
        </w:tc>
        <w:tc>
          <w:tcPr>
            <w:tcW w:w="1701" w:type="dxa"/>
            <w:tcBorders>
              <w:top w:val="nil"/>
              <w:left w:val="nil"/>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val="en-US" w:eastAsia="en-US"/>
              </w:rPr>
            </w:pPr>
            <w:r>
              <w:rPr>
                <w:rFonts w:eastAsia="Arial Unicode MS"/>
                <w:color w:val="000000"/>
                <w:lang w:val="en-US" w:eastAsia="en-US"/>
              </w:rPr>
              <w:t>114522</w:t>
            </w:r>
          </w:p>
        </w:tc>
        <w:tc>
          <w:tcPr>
            <w:tcW w:w="2552" w:type="dxa"/>
            <w:tcBorders>
              <w:top w:val="nil"/>
              <w:left w:val="nil"/>
              <w:bottom w:val="single" w:sz="8" w:space="0" w:color="000000"/>
              <w:right w:val="single" w:sz="8" w:space="0" w:color="000000"/>
            </w:tcBorders>
            <w:vAlign w:val="bottom"/>
            <w:hideMark/>
          </w:tcPr>
          <w:p w:rsidR="00615E20" w:rsidRDefault="00615E20">
            <w:pPr>
              <w:spacing w:line="276" w:lineRule="auto"/>
              <w:rPr>
                <w:rFonts w:asciiTheme="minorHAnsi" w:eastAsiaTheme="minorHAnsi" w:hAnsiTheme="minorHAnsi"/>
                <w:lang w:eastAsia="en-US"/>
              </w:rPr>
            </w:pPr>
          </w:p>
        </w:tc>
      </w:tr>
      <w:tr w:rsidR="00615E20" w:rsidTr="00615E20">
        <w:trPr>
          <w:trHeight w:val="555"/>
        </w:trPr>
        <w:tc>
          <w:tcPr>
            <w:tcW w:w="4693" w:type="dxa"/>
            <w:tcBorders>
              <w:top w:val="nil"/>
              <w:left w:val="single" w:sz="8" w:space="0" w:color="000000"/>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val="en-US" w:eastAsia="en-US"/>
              </w:rPr>
            </w:pPr>
            <w:proofErr w:type="spellStart"/>
            <w:r>
              <w:rPr>
                <w:rFonts w:eastAsia="Arial Unicode MS"/>
                <w:color w:val="000000"/>
                <w:lang w:val="en-US" w:eastAsia="en-US"/>
              </w:rPr>
              <w:t>Arenda</w:t>
            </w:r>
            <w:proofErr w:type="spellEnd"/>
            <w:r>
              <w:rPr>
                <w:rFonts w:eastAsia="Arial Unicode MS"/>
                <w:color w:val="000000"/>
                <w:lang w:val="en-US" w:eastAsia="en-US"/>
              </w:rPr>
              <w:t xml:space="preserve"> </w:t>
            </w:r>
            <w:proofErr w:type="spellStart"/>
            <w:r>
              <w:rPr>
                <w:rFonts w:eastAsia="Arial Unicode MS"/>
                <w:color w:val="000000"/>
                <w:lang w:val="en-US" w:eastAsia="en-US"/>
              </w:rPr>
              <w:t>terenurilor</w:t>
            </w:r>
            <w:proofErr w:type="spellEnd"/>
            <w:r>
              <w:rPr>
                <w:rFonts w:eastAsia="Arial Unicode MS"/>
                <w:color w:val="000000"/>
                <w:lang w:val="en-US" w:eastAsia="en-US"/>
              </w:rPr>
              <w:t xml:space="preserve"> cu </w:t>
            </w:r>
            <w:proofErr w:type="spellStart"/>
            <w:r>
              <w:rPr>
                <w:rFonts w:eastAsia="Arial Unicode MS"/>
                <w:color w:val="000000"/>
                <w:lang w:val="en-US" w:eastAsia="en-US"/>
              </w:rPr>
              <w:t>destinatie</w:t>
            </w:r>
            <w:proofErr w:type="spellEnd"/>
            <w:r>
              <w:rPr>
                <w:rFonts w:eastAsia="Arial Unicode MS"/>
                <w:color w:val="000000"/>
                <w:lang w:val="en-US" w:eastAsia="en-US"/>
              </w:rPr>
              <w:t xml:space="preserve"> </w:t>
            </w:r>
            <w:proofErr w:type="spellStart"/>
            <w:r>
              <w:rPr>
                <w:rFonts w:eastAsia="Arial Unicode MS"/>
                <w:color w:val="000000"/>
                <w:lang w:val="en-US" w:eastAsia="en-US"/>
              </w:rPr>
              <w:t>agricola</w:t>
            </w:r>
            <w:proofErr w:type="spellEnd"/>
            <w:r>
              <w:rPr>
                <w:rFonts w:eastAsia="Arial Unicode MS"/>
                <w:color w:val="000000"/>
                <w:lang w:val="en-US" w:eastAsia="en-US"/>
              </w:rPr>
              <w:t xml:space="preserve"> </w:t>
            </w:r>
            <w:proofErr w:type="spellStart"/>
            <w:r>
              <w:rPr>
                <w:rFonts w:eastAsia="Arial Unicode MS"/>
                <w:color w:val="000000"/>
                <w:lang w:val="en-US" w:eastAsia="en-US"/>
              </w:rPr>
              <w:t>incasata</w:t>
            </w:r>
            <w:proofErr w:type="spellEnd"/>
            <w:r>
              <w:rPr>
                <w:rFonts w:eastAsia="Arial Unicode MS"/>
                <w:color w:val="000000"/>
                <w:lang w:val="en-US" w:eastAsia="en-US"/>
              </w:rPr>
              <w:t xml:space="preserve"> in </w:t>
            </w:r>
            <w:proofErr w:type="spellStart"/>
            <w:r>
              <w:rPr>
                <w:rFonts w:eastAsia="Arial Unicode MS"/>
                <w:color w:val="000000"/>
                <w:lang w:val="en-US" w:eastAsia="en-US"/>
              </w:rPr>
              <w:t>bugetul</w:t>
            </w:r>
            <w:proofErr w:type="spellEnd"/>
            <w:r>
              <w:rPr>
                <w:rFonts w:eastAsia="Arial Unicode MS"/>
                <w:color w:val="000000"/>
                <w:lang w:val="en-US" w:eastAsia="en-US"/>
              </w:rPr>
              <w:t xml:space="preserve"> local de </w:t>
            </w:r>
            <w:proofErr w:type="spellStart"/>
            <w:r>
              <w:rPr>
                <w:rFonts w:eastAsia="Arial Unicode MS"/>
                <w:color w:val="000000"/>
                <w:lang w:val="en-US" w:eastAsia="en-US"/>
              </w:rPr>
              <w:t>nivelul</w:t>
            </w:r>
            <w:proofErr w:type="spellEnd"/>
            <w:r>
              <w:rPr>
                <w:rFonts w:eastAsia="Arial Unicode MS"/>
                <w:color w:val="000000"/>
                <w:lang w:val="en-US" w:eastAsia="en-US"/>
              </w:rPr>
              <w:t xml:space="preserve"> I</w:t>
            </w:r>
          </w:p>
        </w:tc>
        <w:tc>
          <w:tcPr>
            <w:tcW w:w="1701" w:type="dxa"/>
            <w:tcBorders>
              <w:top w:val="nil"/>
              <w:left w:val="nil"/>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eastAsia="en-US"/>
              </w:rPr>
            </w:pPr>
            <w:r>
              <w:rPr>
                <w:rFonts w:eastAsia="Arial Unicode MS"/>
                <w:color w:val="000000"/>
                <w:lang w:eastAsia="en-US"/>
              </w:rPr>
              <w:t>141522</w:t>
            </w:r>
          </w:p>
        </w:tc>
        <w:tc>
          <w:tcPr>
            <w:tcW w:w="2552" w:type="dxa"/>
            <w:tcBorders>
              <w:top w:val="nil"/>
              <w:left w:val="nil"/>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val="en-US" w:eastAsia="en-US"/>
              </w:rPr>
            </w:pPr>
            <w:r>
              <w:rPr>
                <w:rFonts w:eastAsia="Arial Unicode MS"/>
                <w:color w:val="000000"/>
                <w:lang w:val="en-US" w:eastAsia="en-US"/>
              </w:rPr>
              <w:t>47,8</w:t>
            </w:r>
          </w:p>
        </w:tc>
      </w:tr>
      <w:tr w:rsidR="00615E20" w:rsidTr="00615E20">
        <w:trPr>
          <w:trHeight w:val="555"/>
        </w:trPr>
        <w:tc>
          <w:tcPr>
            <w:tcW w:w="4693" w:type="dxa"/>
            <w:tcBorders>
              <w:top w:val="nil"/>
              <w:left w:val="single" w:sz="8" w:space="0" w:color="000000"/>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val="en-US" w:eastAsia="en-US"/>
              </w:rPr>
            </w:pPr>
            <w:proofErr w:type="spellStart"/>
            <w:r>
              <w:rPr>
                <w:rFonts w:eastAsia="Arial Unicode MS"/>
                <w:color w:val="000000"/>
                <w:lang w:val="en-US" w:eastAsia="en-US"/>
              </w:rPr>
              <w:t>Mijloace</w:t>
            </w:r>
            <w:proofErr w:type="spellEnd"/>
            <w:r>
              <w:rPr>
                <w:rFonts w:eastAsia="Arial Unicode MS"/>
                <w:color w:val="000000"/>
                <w:lang w:val="en-US" w:eastAsia="en-US"/>
              </w:rPr>
              <w:t xml:space="preserve"> </w:t>
            </w:r>
            <w:proofErr w:type="spellStart"/>
            <w:r>
              <w:rPr>
                <w:rFonts w:eastAsia="Arial Unicode MS"/>
                <w:color w:val="000000"/>
                <w:lang w:val="en-US" w:eastAsia="en-US"/>
              </w:rPr>
              <w:t>incasate</w:t>
            </w:r>
            <w:proofErr w:type="spellEnd"/>
            <w:r>
              <w:rPr>
                <w:rFonts w:eastAsia="Arial Unicode MS"/>
                <w:color w:val="000000"/>
                <w:lang w:val="en-US" w:eastAsia="en-US"/>
              </w:rPr>
              <w:t xml:space="preserve"> in BLI in </w:t>
            </w:r>
            <w:proofErr w:type="spellStart"/>
            <w:r>
              <w:rPr>
                <w:rFonts w:eastAsia="Arial Unicode MS"/>
                <w:color w:val="000000"/>
                <w:lang w:val="en-US" w:eastAsia="en-US"/>
              </w:rPr>
              <w:t>legat</w:t>
            </w:r>
            <w:proofErr w:type="spellEnd"/>
            <w:r>
              <w:rPr>
                <w:rFonts w:eastAsia="Arial Unicode MS"/>
                <w:color w:val="000000"/>
                <w:lang w:val="en-US" w:eastAsia="en-US"/>
              </w:rPr>
              <w:t xml:space="preserve"> cu excl </w:t>
            </w:r>
            <w:proofErr w:type="spellStart"/>
            <w:r>
              <w:rPr>
                <w:rFonts w:eastAsia="Arial Unicode MS"/>
                <w:color w:val="000000"/>
                <w:lang w:val="en-US" w:eastAsia="en-US"/>
              </w:rPr>
              <w:t>teren</w:t>
            </w:r>
            <w:proofErr w:type="spellEnd"/>
            <w:r>
              <w:rPr>
                <w:rFonts w:eastAsia="Arial Unicode MS"/>
                <w:color w:val="000000"/>
                <w:lang w:val="en-US" w:eastAsia="en-US"/>
              </w:rPr>
              <w:t xml:space="preserve"> din circ</w:t>
            </w:r>
          </w:p>
        </w:tc>
        <w:tc>
          <w:tcPr>
            <w:tcW w:w="1701" w:type="dxa"/>
            <w:tcBorders>
              <w:top w:val="nil"/>
              <w:left w:val="nil"/>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val="en-US" w:eastAsia="en-US"/>
              </w:rPr>
            </w:pPr>
            <w:r>
              <w:rPr>
                <w:rFonts w:eastAsia="Arial Unicode MS"/>
                <w:color w:val="000000"/>
                <w:lang w:val="en-US" w:eastAsia="en-US"/>
              </w:rPr>
              <w:t>142249</w:t>
            </w:r>
          </w:p>
        </w:tc>
        <w:tc>
          <w:tcPr>
            <w:tcW w:w="2552" w:type="dxa"/>
            <w:tcBorders>
              <w:top w:val="nil"/>
              <w:left w:val="nil"/>
              <w:bottom w:val="single" w:sz="8" w:space="0" w:color="000000"/>
              <w:right w:val="single" w:sz="8" w:space="0" w:color="000000"/>
            </w:tcBorders>
            <w:vAlign w:val="bottom"/>
            <w:hideMark/>
          </w:tcPr>
          <w:p w:rsidR="00615E20" w:rsidRDefault="00615E20">
            <w:pPr>
              <w:spacing w:line="276" w:lineRule="auto"/>
              <w:rPr>
                <w:rFonts w:asciiTheme="minorHAnsi" w:eastAsiaTheme="minorHAnsi" w:hAnsiTheme="minorHAnsi"/>
                <w:lang w:eastAsia="en-US"/>
              </w:rPr>
            </w:pPr>
          </w:p>
        </w:tc>
      </w:tr>
      <w:tr w:rsidR="00615E20" w:rsidTr="00615E20">
        <w:trPr>
          <w:trHeight w:val="555"/>
        </w:trPr>
        <w:tc>
          <w:tcPr>
            <w:tcW w:w="4693" w:type="dxa"/>
            <w:tcBorders>
              <w:top w:val="nil"/>
              <w:left w:val="single" w:sz="8" w:space="0" w:color="000000"/>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val="en-US" w:eastAsia="en-US"/>
              </w:rPr>
            </w:pPr>
            <w:proofErr w:type="spellStart"/>
            <w:r>
              <w:rPr>
                <w:rFonts w:eastAsia="Arial Unicode MS"/>
                <w:color w:val="000000"/>
                <w:lang w:val="en-US" w:eastAsia="en-US"/>
              </w:rPr>
              <w:t>Incasari</w:t>
            </w:r>
            <w:proofErr w:type="spellEnd"/>
            <w:r>
              <w:rPr>
                <w:rFonts w:eastAsia="Arial Unicode MS"/>
                <w:color w:val="000000"/>
                <w:lang w:val="en-US" w:eastAsia="en-US"/>
              </w:rPr>
              <w:t xml:space="preserve"> de la </w:t>
            </w:r>
            <w:proofErr w:type="spellStart"/>
            <w:r>
              <w:rPr>
                <w:rFonts w:eastAsia="Arial Unicode MS"/>
                <w:color w:val="000000"/>
                <w:lang w:val="en-US" w:eastAsia="en-US"/>
              </w:rPr>
              <w:t>prestarea</w:t>
            </w:r>
            <w:proofErr w:type="spellEnd"/>
            <w:r>
              <w:rPr>
                <w:rFonts w:eastAsia="Arial Unicode MS"/>
                <w:color w:val="000000"/>
                <w:lang w:val="en-US" w:eastAsia="en-US"/>
              </w:rPr>
              <w:t xml:space="preserve"> </w:t>
            </w:r>
            <w:proofErr w:type="spellStart"/>
            <w:r>
              <w:rPr>
                <w:rFonts w:eastAsia="Arial Unicode MS"/>
                <w:color w:val="000000"/>
                <w:lang w:val="en-US" w:eastAsia="en-US"/>
              </w:rPr>
              <w:t>serviciilor</w:t>
            </w:r>
            <w:proofErr w:type="spellEnd"/>
            <w:r>
              <w:rPr>
                <w:rFonts w:eastAsia="Arial Unicode MS"/>
                <w:color w:val="000000"/>
                <w:lang w:val="en-US" w:eastAsia="en-US"/>
              </w:rPr>
              <w:t xml:space="preserve"> cu </w:t>
            </w:r>
            <w:proofErr w:type="spellStart"/>
            <w:r>
              <w:rPr>
                <w:rFonts w:eastAsia="Arial Unicode MS"/>
                <w:color w:val="000000"/>
                <w:lang w:val="en-US" w:eastAsia="en-US"/>
              </w:rPr>
              <w:t>plata</w:t>
            </w:r>
            <w:proofErr w:type="spellEnd"/>
          </w:p>
        </w:tc>
        <w:tc>
          <w:tcPr>
            <w:tcW w:w="1701" w:type="dxa"/>
            <w:tcBorders>
              <w:top w:val="nil"/>
              <w:left w:val="nil"/>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val="en-US" w:eastAsia="en-US"/>
              </w:rPr>
            </w:pPr>
            <w:r>
              <w:rPr>
                <w:rFonts w:eastAsia="Arial Unicode MS"/>
                <w:color w:val="000000"/>
                <w:lang w:val="en-US" w:eastAsia="en-US"/>
              </w:rPr>
              <w:t>142310</w:t>
            </w:r>
          </w:p>
        </w:tc>
        <w:tc>
          <w:tcPr>
            <w:tcW w:w="2552" w:type="dxa"/>
            <w:tcBorders>
              <w:top w:val="nil"/>
              <w:left w:val="nil"/>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val="en-US" w:eastAsia="en-US"/>
              </w:rPr>
            </w:pPr>
            <w:r>
              <w:rPr>
                <w:rFonts w:eastAsia="Arial Unicode MS"/>
                <w:color w:val="000000"/>
                <w:lang w:val="en-US" w:eastAsia="en-US"/>
              </w:rPr>
              <w:t>74,2</w:t>
            </w:r>
          </w:p>
        </w:tc>
      </w:tr>
      <w:tr w:rsidR="00615E20" w:rsidTr="00615E20">
        <w:trPr>
          <w:trHeight w:val="555"/>
        </w:trPr>
        <w:tc>
          <w:tcPr>
            <w:tcW w:w="4693" w:type="dxa"/>
            <w:tcBorders>
              <w:top w:val="nil"/>
              <w:left w:val="single" w:sz="8" w:space="0" w:color="000000"/>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val="en-US" w:eastAsia="en-US"/>
              </w:rPr>
            </w:pPr>
            <w:proofErr w:type="spellStart"/>
            <w:r>
              <w:rPr>
                <w:rFonts w:eastAsia="Arial Unicode MS"/>
                <w:color w:val="000000"/>
                <w:lang w:val="en-US" w:eastAsia="en-US"/>
              </w:rPr>
              <w:t>Alte</w:t>
            </w:r>
            <w:proofErr w:type="spellEnd"/>
            <w:r>
              <w:rPr>
                <w:rFonts w:eastAsia="Arial Unicode MS"/>
                <w:color w:val="000000"/>
                <w:lang w:val="en-US" w:eastAsia="en-US"/>
              </w:rPr>
              <w:t xml:space="preserve"> </w:t>
            </w:r>
            <w:proofErr w:type="spellStart"/>
            <w:r>
              <w:rPr>
                <w:rFonts w:eastAsia="Arial Unicode MS"/>
                <w:color w:val="000000"/>
                <w:lang w:val="en-US" w:eastAsia="en-US"/>
              </w:rPr>
              <w:t>venituri</w:t>
            </w:r>
            <w:proofErr w:type="spellEnd"/>
            <w:r>
              <w:rPr>
                <w:rFonts w:eastAsia="Arial Unicode MS"/>
                <w:color w:val="000000"/>
                <w:lang w:val="en-US" w:eastAsia="en-US"/>
              </w:rPr>
              <w:t xml:space="preserve"> </w:t>
            </w:r>
            <w:proofErr w:type="spellStart"/>
            <w:r>
              <w:rPr>
                <w:rFonts w:eastAsia="Arial Unicode MS"/>
                <w:color w:val="000000"/>
                <w:lang w:val="en-US" w:eastAsia="en-US"/>
              </w:rPr>
              <w:t>incasate</w:t>
            </w:r>
            <w:proofErr w:type="spellEnd"/>
            <w:r>
              <w:rPr>
                <w:rFonts w:eastAsia="Arial Unicode MS"/>
                <w:color w:val="000000"/>
                <w:lang w:val="en-US" w:eastAsia="en-US"/>
              </w:rPr>
              <w:t xml:space="preserve"> in </w:t>
            </w:r>
            <w:proofErr w:type="spellStart"/>
            <w:r>
              <w:rPr>
                <w:rFonts w:eastAsia="Arial Unicode MS"/>
                <w:color w:val="000000"/>
                <w:lang w:val="en-US" w:eastAsia="en-US"/>
              </w:rPr>
              <w:t>bugetele</w:t>
            </w:r>
            <w:proofErr w:type="spellEnd"/>
            <w:r>
              <w:rPr>
                <w:rFonts w:eastAsia="Arial Unicode MS"/>
                <w:color w:val="000000"/>
                <w:lang w:val="en-US" w:eastAsia="en-US"/>
              </w:rPr>
              <w:t xml:space="preserve"> locale de </w:t>
            </w:r>
            <w:proofErr w:type="spellStart"/>
            <w:r>
              <w:rPr>
                <w:rFonts w:eastAsia="Arial Unicode MS"/>
                <w:color w:val="000000"/>
                <w:lang w:val="en-US" w:eastAsia="en-US"/>
              </w:rPr>
              <w:t>nivelul</w:t>
            </w:r>
            <w:proofErr w:type="spellEnd"/>
            <w:r>
              <w:rPr>
                <w:rFonts w:eastAsia="Arial Unicode MS"/>
                <w:color w:val="000000"/>
                <w:lang w:val="en-US" w:eastAsia="en-US"/>
              </w:rPr>
              <w:t xml:space="preserve"> I</w:t>
            </w:r>
          </w:p>
        </w:tc>
        <w:tc>
          <w:tcPr>
            <w:tcW w:w="1701" w:type="dxa"/>
            <w:tcBorders>
              <w:top w:val="nil"/>
              <w:left w:val="nil"/>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eastAsia="en-US"/>
              </w:rPr>
            </w:pPr>
            <w:r>
              <w:rPr>
                <w:rFonts w:eastAsia="Arial Unicode MS"/>
                <w:color w:val="000000"/>
                <w:lang w:eastAsia="en-US"/>
              </w:rPr>
              <w:t>145142</w:t>
            </w:r>
          </w:p>
        </w:tc>
        <w:tc>
          <w:tcPr>
            <w:tcW w:w="2552" w:type="dxa"/>
            <w:tcBorders>
              <w:top w:val="nil"/>
              <w:left w:val="nil"/>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val="en-US" w:eastAsia="en-US"/>
              </w:rPr>
            </w:pPr>
            <w:r>
              <w:rPr>
                <w:rFonts w:eastAsia="Arial Unicode MS"/>
                <w:color w:val="000000"/>
                <w:lang w:val="en-US" w:eastAsia="en-US"/>
              </w:rPr>
              <w:t>0,3</w:t>
            </w:r>
          </w:p>
        </w:tc>
      </w:tr>
      <w:tr w:rsidR="00615E20" w:rsidTr="00615E20">
        <w:trPr>
          <w:trHeight w:val="1365"/>
        </w:trPr>
        <w:tc>
          <w:tcPr>
            <w:tcW w:w="4693" w:type="dxa"/>
            <w:tcBorders>
              <w:top w:val="nil"/>
              <w:left w:val="single" w:sz="8" w:space="0" w:color="000000"/>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val="en-US" w:eastAsia="en-US"/>
              </w:rPr>
            </w:pPr>
            <w:proofErr w:type="spellStart"/>
            <w:r>
              <w:rPr>
                <w:rFonts w:eastAsia="Arial Unicode MS"/>
                <w:color w:val="000000"/>
                <w:lang w:val="en-US" w:eastAsia="en-US"/>
              </w:rPr>
              <w:t>Transferuri</w:t>
            </w:r>
            <w:proofErr w:type="spellEnd"/>
            <w:r>
              <w:rPr>
                <w:rFonts w:eastAsia="Arial Unicode MS"/>
                <w:color w:val="000000"/>
                <w:lang w:val="en-US" w:eastAsia="en-US"/>
              </w:rPr>
              <w:t xml:space="preserve"> </w:t>
            </w:r>
            <w:proofErr w:type="spellStart"/>
            <w:r>
              <w:rPr>
                <w:rFonts w:eastAsia="Arial Unicode MS"/>
                <w:color w:val="000000"/>
                <w:lang w:val="en-US" w:eastAsia="en-US"/>
              </w:rPr>
              <w:t>curente</w:t>
            </w:r>
            <w:proofErr w:type="spellEnd"/>
            <w:r>
              <w:rPr>
                <w:rFonts w:eastAsia="Arial Unicode MS"/>
                <w:color w:val="000000"/>
                <w:lang w:val="en-US" w:eastAsia="en-US"/>
              </w:rPr>
              <w:t xml:space="preserve"> </w:t>
            </w:r>
            <w:proofErr w:type="spellStart"/>
            <w:r>
              <w:rPr>
                <w:rFonts w:eastAsia="Arial Unicode MS"/>
                <w:color w:val="000000"/>
                <w:lang w:val="en-US" w:eastAsia="en-US"/>
              </w:rPr>
              <w:t>primite</w:t>
            </w:r>
            <w:proofErr w:type="spellEnd"/>
            <w:r>
              <w:rPr>
                <w:rFonts w:eastAsia="Arial Unicode MS"/>
                <w:color w:val="000000"/>
                <w:lang w:val="en-US" w:eastAsia="en-US"/>
              </w:rPr>
              <w:t xml:space="preserve"> cu </w:t>
            </w:r>
            <w:proofErr w:type="spellStart"/>
            <w:r>
              <w:rPr>
                <w:rFonts w:eastAsia="Arial Unicode MS"/>
                <w:color w:val="000000"/>
                <w:lang w:val="en-US" w:eastAsia="en-US"/>
              </w:rPr>
              <w:t>destinatie</w:t>
            </w:r>
            <w:proofErr w:type="spellEnd"/>
            <w:r>
              <w:rPr>
                <w:rFonts w:eastAsia="Arial Unicode MS"/>
                <w:color w:val="000000"/>
                <w:lang w:val="en-US" w:eastAsia="en-US"/>
              </w:rPr>
              <w:t xml:space="preserve"> </w:t>
            </w:r>
            <w:proofErr w:type="spellStart"/>
            <w:r>
              <w:rPr>
                <w:rFonts w:eastAsia="Arial Unicode MS"/>
                <w:color w:val="000000"/>
                <w:lang w:val="en-US" w:eastAsia="en-US"/>
              </w:rPr>
              <w:t>speciala</w:t>
            </w:r>
            <w:proofErr w:type="spellEnd"/>
            <w:r>
              <w:rPr>
                <w:rFonts w:eastAsia="Arial Unicode MS"/>
                <w:color w:val="000000"/>
                <w:lang w:val="en-US" w:eastAsia="en-US"/>
              </w:rPr>
              <w:t xml:space="preserve"> </w:t>
            </w:r>
            <w:proofErr w:type="spellStart"/>
            <w:r>
              <w:rPr>
                <w:rFonts w:eastAsia="Arial Unicode MS"/>
                <w:color w:val="000000"/>
                <w:lang w:val="en-US" w:eastAsia="en-US"/>
              </w:rPr>
              <w:t>intre</w:t>
            </w:r>
            <w:proofErr w:type="spellEnd"/>
            <w:r>
              <w:rPr>
                <w:rFonts w:eastAsia="Arial Unicode MS"/>
                <w:color w:val="000000"/>
                <w:lang w:val="en-US" w:eastAsia="en-US"/>
              </w:rPr>
              <w:t xml:space="preserve"> </w:t>
            </w:r>
            <w:proofErr w:type="spellStart"/>
            <w:r>
              <w:rPr>
                <w:rFonts w:eastAsia="Arial Unicode MS"/>
                <w:color w:val="000000"/>
                <w:lang w:val="en-US" w:eastAsia="en-US"/>
              </w:rPr>
              <w:t>bugetul</w:t>
            </w:r>
            <w:proofErr w:type="spellEnd"/>
            <w:r>
              <w:rPr>
                <w:rFonts w:eastAsia="Arial Unicode MS"/>
                <w:color w:val="000000"/>
                <w:lang w:val="en-US" w:eastAsia="en-US"/>
              </w:rPr>
              <w:t xml:space="preserve"> de stat </w:t>
            </w:r>
            <w:proofErr w:type="spellStart"/>
            <w:r>
              <w:rPr>
                <w:rFonts w:eastAsia="Arial Unicode MS"/>
                <w:color w:val="000000"/>
                <w:lang w:val="en-US" w:eastAsia="en-US"/>
              </w:rPr>
              <w:t>si</w:t>
            </w:r>
            <w:proofErr w:type="spellEnd"/>
            <w:r>
              <w:rPr>
                <w:rFonts w:eastAsia="Arial Unicode MS"/>
                <w:color w:val="000000"/>
                <w:lang w:val="en-US" w:eastAsia="en-US"/>
              </w:rPr>
              <w:t xml:space="preserve"> </w:t>
            </w:r>
            <w:proofErr w:type="spellStart"/>
            <w:r>
              <w:rPr>
                <w:rFonts w:eastAsia="Arial Unicode MS"/>
                <w:color w:val="000000"/>
                <w:lang w:val="en-US" w:eastAsia="en-US"/>
              </w:rPr>
              <w:t>bugetele</w:t>
            </w:r>
            <w:proofErr w:type="spellEnd"/>
            <w:r>
              <w:rPr>
                <w:rFonts w:eastAsia="Arial Unicode MS"/>
                <w:color w:val="000000"/>
                <w:lang w:val="en-US" w:eastAsia="en-US"/>
              </w:rPr>
              <w:t xml:space="preserve"> locale de </w:t>
            </w:r>
            <w:proofErr w:type="spellStart"/>
            <w:r>
              <w:rPr>
                <w:rFonts w:eastAsia="Arial Unicode MS"/>
                <w:color w:val="000000"/>
                <w:lang w:val="en-US" w:eastAsia="en-US"/>
              </w:rPr>
              <w:t>nivelul</w:t>
            </w:r>
            <w:proofErr w:type="spellEnd"/>
            <w:r>
              <w:rPr>
                <w:rFonts w:eastAsia="Arial Unicode MS"/>
                <w:color w:val="000000"/>
                <w:lang w:val="en-US" w:eastAsia="en-US"/>
              </w:rPr>
              <w:t xml:space="preserve"> I </w:t>
            </w:r>
            <w:proofErr w:type="spellStart"/>
            <w:r>
              <w:rPr>
                <w:rFonts w:eastAsia="Arial Unicode MS"/>
                <w:color w:val="000000"/>
                <w:lang w:val="en-US" w:eastAsia="en-US"/>
              </w:rPr>
              <w:t>pentru</w:t>
            </w:r>
            <w:proofErr w:type="spellEnd"/>
            <w:r>
              <w:rPr>
                <w:rFonts w:eastAsia="Arial Unicode MS"/>
                <w:color w:val="000000"/>
                <w:lang w:val="en-US" w:eastAsia="en-US"/>
              </w:rPr>
              <w:t xml:space="preserve"> </w:t>
            </w:r>
            <w:proofErr w:type="spellStart"/>
            <w:r>
              <w:rPr>
                <w:rFonts w:eastAsia="Arial Unicode MS"/>
                <w:color w:val="000000"/>
                <w:lang w:val="en-US" w:eastAsia="en-US"/>
              </w:rPr>
              <w:t>invatamintul</w:t>
            </w:r>
            <w:proofErr w:type="spellEnd"/>
            <w:r>
              <w:rPr>
                <w:rFonts w:eastAsia="Arial Unicode MS"/>
                <w:color w:val="000000"/>
                <w:lang w:val="en-US" w:eastAsia="en-US"/>
              </w:rPr>
              <w:t xml:space="preserve"> </w:t>
            </w:r>
            <w:proofErr w:type="spellStart"/>
            <w:r>
              <w:rPr>
                <w:rFonts w:eastAsia="Arial Unicode MS"/>
                <w:color w:val="000000"/>
                <w:lang w:val="en-US" w:eastAsia="en-US"/>
              </w:rPr>
              <w:t>prescolar</w:t>
            </w:r>
            <w:proofErr w:type="spellEnd"/>
            <w:r>
              <w:rPr>
                <w:rFonts w:eastAsia="Arial Unicode MS"/>
                <w:color w:val="000000"/>
                <w:lang w:val="en-US" w:eastAsia="en-US"/>
              </w:rPr>
              <w:t xml:space="preserve">, </w:t>
            </w:r>
            <w:proofErr w:type="spellStart"/>
            <w:r>
              <w:rPr>
                <w:rFonts w:eastAsia="Arial Unicode MS"/>
                <w:color w:val="000000"/>
                <w:lang w:val="en-US" w:eastAsia="en-US"/>
              </w:rPr>
              <w:t>primar</w:t>
            </w:r>
            <w:proofErr w:type="spellEnd"/>
            <w:r>
              <w:rPr>
                <w:rFonts w:eastAsia="Arial Unicode MS"/>
                <w:color w:val="000000"/>
                <w:lang w:val="en-US" w:eastAsia="en-US"/>
              </w:rPr>
              <w:t xml:space="preserve">, </w:t>
            </w:r>
            <w:proofErr w:type="spellStart"/>
            <w:r>
              <w:rPr>
                <w:rFonts w:eastAsia="Arial Unicode MS"/>
                <w:color w:val="000000"/>
                <w:lang w:val="en-US" w:eastAsia="en-US"/>
              </w:rPr>
              <w:t>secundar</w:t>
            </w:r>
            <w:proofErr w:type="spellEnd"/>
            <w:r>
              <w:rPr>
                <w:rFonts w:eastAsia="Arial Unicode MS"/>
                <w:color w:val="000000"/>
                <w:lang w:val="en-US" w:eastAsia="en-US"/>
              </w:rPr>
              <w:t xml:space="preserve"> general, special </w:t>
            </w:r>
            <w:proofErr w:type="spellStart"/>
            <w:r>
              <w:rPr>
                <w:rFonts w:eastAsia="Arial Unicode MS"/>
                <w:color w:val="000000"/>
                <w:lang w:val="en-US" w:eastAsia="en-US"/>
              </w:rPr>
              <w:t>si</w:t>
            </w:r>
            <w:proofErr w:type="spellEnd"/>
            <w:r>
              <w:rPr>
                <w:rFonts w:eastAsia="Arial Unicode MS"/>
                <w:color w:val="000000"/>
                <w:lang w:val="en-US" w:eastAsia="en-US"/>
              </w:rPr>
              <w:t xml:space="preserve"> </w:t>
            </w:r>
            <w:proofErr w:type="spellStart"/>
            <w:r>
              <w:rPr>
                <w:rFonts w:eastAsia="Arial Unicode MS"/>
                <w:color w:val="000000"/>
                <w:lang w:val="en-US" w:eastAsia="en-US"/>
              </w:rPr>
              <w:t>complementar</w:t>
            </w:r>
            <w:proofErr w:type="spellEnd"/>
            <w:r>
              <w:rPr>
                <w:rFonts w:eastAsia="Arial Unicode MS"/>
                <w:color w:val="000000"/>
                <w:lang w:val="en-US" w:eastAsia="en-US"/>
              </w:rPr>
              <w:t xml:space="preserve"> (</w:t>
            </w:r>
            <w:proofErr w:type="spellStart"/>
            <w:r>
              <w:rPr>
                <w:rFonts w:eastAsia="Arial Unicode MS"/>
                <w:color w:val="000000"/>
                <w:lang w:val="en-US" w:eastAsia="en-US"/>
              </w:rPr>
              <w:t>extrascolar</w:t>
            </w:r>
            <w:proofErr w:type="spellEnd"/>
            <w:r>
              <w:rPr>
                <w:rFonts w:eastAsia="Arial Unicode MS"/>
                <w:color w:val="000000"/>
                <w:lang w:val="en-US" w:eastAsia="en-US"/>
              </w:rPr>
              <w:t>)</w:t>
            </w:r>
          </w:p>
        </w:tc>
        <w:tc>
          <w:tcPr>
            <w:tcW w:w="1701" w:type="dxa"/>
            <w:tcBorders>
              <w:top w:val="nil"/>
              <w:left w:val="nil"/>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eastAsia="en-US"/>
              </w:rPr>
            </w:pPr>
            <w:r>
              <w:rPr>
                <w:rFonts w:eastAsia="Arial Unicode MS"/>
                <w:color w:val="000000"/>
                <w:lang w:eastAsia="en-US"/>
              </w:rPr>
              <w:t>191211</w:t>
            </w:r>
          </w:p>
        </w:tc>
        <w:tc>
          <w:tcPr>
            <w:tcW w:w="2552" w:type="dxa"/>
            <w:tcBorders>
              <w:top w:val="nil"/>
              <w:left w:val="nil"/>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eastAsia="en-US"/>
              </w:rPr>
            </w:pPr>
            <w:r>
              <w:rPr>
                <w:rFonts w:eastAsia="Arial Unicode MS"/>
                <w:color w:val="000000"/>
                <w:lang w:val="en-US" w:eastAsia="en-US"/>
              </w:rPr>
              <w:t>749,1</w:t>
            </w:r>
          </w:p>
        </w:tc>
      </w:tr>
      <w:tr w:rsidR="00615E20" w:rsidTr="00615E20">
        <w:trPr>
          <w:trHeight w:val="1365"/>
        </w:trPr>
        <w:tc>
          <w:tcPr>
            <w:tcW w:w="4693" w:type="dxa"/>
            <w:tcBorders>
              <w:top w:val="nil"/>
              <w:left w:val="single" w:sz="8" w:space="0" w:color="000000"/>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val="en-US" w:eastAsia="en-US"/>
              </w:rPr>
            </w:pPr>
            <w:proofErr w:type="spellStart"/>
            <w:r>
              <w:rPr>
                <w:rFonts w:eastAsia="Arial Unicode MS"/>
                <w:color w:val="000000"/>
                <w:lang w:val="en-US" w:eastAsia="en-US"/>
              </w:rPr>
              <w:lastRenderedPageBreak/>
              <w:t>Transferuri</w:t>
            </w:r>
            <w:proofErr w:type="spellEnd"/>
            <w:r>
              <w:rPr>
                <w:rFonts w:eastAsia="Arial Unicode MS"/>
                <w:color w:val="000000"/>
                <w:lang w:val="en-US" w:eastAsia="en-US"/>
              </w:rPr>
              <w:t xml:space="preserve"> current </w:t>
            </w:r>
            <w:proofErr w:type="spellStart"/>
            <w:r>
              <w:rPr>
                <w:rFonts w:eastAsia="Arial Unicode MS"/>
                <w:color w:val="000000"/>
                <w:lang w:val="en-US" w:eastAsia="en-US"/>
              </w:rPr>
              <w:t>dest</w:t>
            </w:r>
            <w:proofErr w:type="spellEnd"/>
            <w:r>
              <w:rPr>
                <w:rFonts w:eastAsia="Arial Unicode MS"/>
                <w:color w:val="000000"/>
                <w:lang w:val="en-US" w:eastAsia="en-US"/>
              </w:rPr>
              <w:t xml:space="preserve"> </w:t>
            </w:r>
            <w:proofErr w:type="spellStart"/>
            <w:r>
              <w:rPr>
                <w:rFonts w:eastAsia="Arial Unicode MS"/>
                <w:color w:val="000000"/>
                <w:lang w:val="en-US" w:eastAsia="en-US"/>
              </w:rPr>
              <w:t>intre</w:t>
            </w:r>
            <w:proofErr w:type="spellEnd"/>
            <w:r>
              <w:rPr>
                <w:rFonts w:eastAsia="Arial Unicode MS"/>
                <w:color w:val="000000"/>
                <w:lang w:val="en-US" w:eastAsia="en-US"/>
              </w:rPr>
              <w:t xml:space="preserve"> </w:t>
            </w:r>
            <w:proofErr w:type="spellStart"/>
            <w:r>
              <w:rPr>
                <w:rFonts w:eastAsia="Arial Unicode MS"/>
                <w:color w:val="000000"/>
                <w:lang w:val="en-US" w:eastAsia="en-US"/>
              </w:rPr>
              <w:t>bs</w:t>
            </w:r>
            <w:proofErr w:type="spellEnd"/>
            <w:r>
              <w:rPr>
                <w:rFonts w:eastAsia="Arial Unicode MS"/>
                <w:color w:val="000000"/>
                <w:lang w:val="en-US" w:eastAsia="en-US"/>
              </w:rPr>
              <w:t xml:space="preserve"> </w:t>
            </w:r>
            <w:proofErr w:type="spellStart"/>
            <w:r>
              <w:rPr>
                <w:rFonts w:eastAsia="Arial Unicode MS"/>
                <w:color w:val="000000"/>
                <w:lang w:val="en-US" w:eastAsia="en-US"/>
              </w:rPr>
              <w:t>si</w:t>
            </w:r>
            <w:proofErr w:type="spellEnd"/>
            <w:r>
              <w:rPr>
                <w:rFonts w:eastAsia="Arial Unicode MS"/>
                <w:color w:val="000000"/>
                <w:lang w:val="en-US" w:eastAsia="en-US"/>
              </w:rPr>
              <w:t xml:space="preserve"> </w:t>
            </w:r>
            <w:proofErr w:type="spellStart"/>
            <w:r>
              <w:rPr>
                <w:rFonts w:eastAsia="Arial Unicode MS"/>
                <w:color w:val="000000"/>
                <w:lang w:val="en-US" w:eastAsia="en-US"/>
              </w:rPr>
              <w:t>bl</w:t>
            </w:r>
            <w:proofErr w:type="spellEnd"/>
            <w:r>
              <w:rPr>
                <w:rFonts w:eastAsia="Arial Unicode MS"/>
                <w:color w:val="000000"/>
                <w:lang w:val="en-US" w:eastAsia="en-US"/>
              </w:rPr>
              <w:t xml:space="preserve"> </w:t>
            </w:r>
            <w:proofErr w:type="spellStart"/>
            <w:r>
              <w:rPr>
                <w:rFonts w:eastAsia="Arial Unicode MS"/>
                <w:color w:val="000000"/>
                <w:lang w:val="en-US" w:eastAsia="en-US"/>
              </w:rPr>
              <w:t>niv</w:t>
            </w:r>
            <w:proofErr w:type="spellEnd"/>
            <w:r>
              <w:rPr>
                <w:rFonts w:eastAsia="Arial Unicode MS"/>
                <w:color w:val="000000"/>
                <w:lang w:val="en-US" w:eastAsia="en-US"/>
              </w:rPr>
              <w:t xml:space="preserve"> 1 drum</w:t>
            </w:r>
          </w:p>
        </w:tc>
        <w:tc>
          <w:tcPr>
            <w:tcW w:w="1701" w:type="dxa"/>
            <w:tcBorders>
              <w:top w:val="nil"/>
              <w:left w:val="nil"/>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val="en-US" w:eastAsia="en-US"/>
              </w:rPr>
            </w:pPr>
            <w:r>
              <w:rPr>
                <w:rFonts w:eastAsia="Arial Unicode MS"/>
                <w:color w:val="000000"/>
                <w:lang w:val="en-US" w:eastAsia="en-US"/>
              </w:rPr>
              <w:t>191216</w:t>
            </w:r>
          </w:p>
        </w:tc>
        <w:tc>
          <w:tcPr>
            <w:tcW w:w="2552" w:type="dxa"/>
            <w:tcBorders>
              <w:top w:val="nil"/>
              <w:left w:val="nil"/>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val="en-US" w:eastAsia="en-US"/>
              </w:rPr>
            </w:pPr>
            <w:r>
              <w:rPr>
                <w:rFonts w:eastAsia="Arial Unicode MS"/>
                <w:color w:val="000000"/>
                <w:lang w:val="en-US" w:eastAsia="en-US"/>
              </w:rPr>
              <w:t>155,4</w:t>
            </w:r>
          </w:p>
        </w:tc>
      </w:tr>
      <w:tr w:rsidR="00615E20" w:rsidTr="00615E20">
        <w:trPr>
          <w:trHeight w:val="825"/>
        </w:trPr>
        <w:tc>
          <w:tcPr>
            <w:tcW w:w="4693" w:type="dxa"/>
            <w:tcBorders>
              <w:top w:val="nil"/>
              <w:left w:val="single" w:sz="8" w:space="0" w:color="000000"/>
              <w:bottom w:val="nil"/>
              <w:right w:val="single" w:sz="8" w:space="0" w:color="000000"/>
            </w:tcBorders>
            <w:vAlign w:val="bottom"/>
            <w:hideMark/>
          </w:tcPr>
          <w:p w:rsidR="00615E20" w:rsidRDefault="00615E20">
            <w:pPr>
              <w:spacing w:line="276" w:lineRule="auto"/>
              <w:jc w:val="center"/>
              <w:rPr>
                <w:rFonts w:eastAsia="Arial Unicode MS"/>
                <w:color w:val="000000"/>
                <w:lang w:val="en-US" w:eastAsia="en-US"/>
              </w:rPr>
            </w:pPr>
            <w:proofErr w:type="spellStart"/>
            <w:r>
              <w:rPr>
                <w:rFonts w:eastAsia="Arial Unicode MS"/>
                <w:color w:val="000000"/>
                <w:lang w:val="en-US" w:eastAsia="en-US"/>
              </w:rPr>
              <w:t>Transferuri</w:t>
            </w:r>
            <w:proofErr w:type="spellEnd"/>
            <w:r>
              <w:rPr>
                <w:rFonts w:eastAsia="Arial Unicode MS"/>
                <w:color w:val="000000"/>
                <w:lang w:val="en-US" w:eastAsia="en-US"/>
              </w:rPr>
              <w:t xml:space="preserve"> </w:t>
            </w:r>
            <w:proofErr w:type="spellStart"/>
            <w:r>
              <w:rPr>
                <w:rFonts w:eastAsia="Arial Unicode MS"/>
                <w:color w:val="000000"/>
                <w:lang w:val="en-US" w:eastAsia="en-US"/>
              </w:rPr>
              <w:t>curente</w:t>
            </w:r>
            <w:proofErr w:type="spellEnd"/>
            <w:r>
              <w:rPr>
                <w:rFonts w:eastAsia="Arial Unicode MS"/>
                <w:color w:val="000000"/>
                <w:lang w:val="en-US" w:eastAsia="en-US"/>
              </w:rPr>
              <w:t xml:space="preserve"> </w:t>
            </w:r>
            <w:proofErr w:type="spellStart"/>
            <w:r>
              <w:rPr>
                <w:rFonts w:eastAsia="Arial Unicode MS"/>
                <w:color w:val="000000"/>
                <w:lang w:val="en-US" w:eastAsia="en-US"/>
              </w:rPr>
              <w:t>primite</w:t>
            </w:r>
            <w:proofErr w:type="spellEnd"/>
            <w:r>
              <w:rPr>
                <w:rFonts w:eastAsia="Arial Unicode MS"/>
                <w:color w:val="000000"/>
                <w:lang w:val="en-US" w:eastAsia="en-US"/>
              </w:rPr>
              <w:t xml:space="preserve"> cu </w:t>
            </w:r>
            <w:proofErr w:type="spellStart"/>
            <w:r>
              <w:rPr>
                <w:rFonts w:eastAsia="Arial Unicode MS"/>
                <w:color w:val="000000"/>
                <w:lang w:val="en-US" w:eastAsia="en-US"/>
              </w:rPr>
              <w:t>destinatie</w:t>
            </w:r>
            <w:proofErr w:type="spellEnd"/>
            <w:r>
              <w:rPr>
                <w:rFonts w:eastAsia="Arial Unicode MS"/>
                <w:color w:val="000000"/>
                <w:lang w:val="en-US" w:eastAsia="en-US"/>
              </w:rPr>
              <w:t xml:space="preserve"> </w:t>
            </w:r>
            <w:proofErr w:type="spellStart"/>
            <w:r>
              <w:rPr>
                <w:rFonts w:eastAsia="Arial Unicode MS"/>
                <w:color w:val="000000"/>
                <w:lang w:val="en-US" w:eastAsia="en-US"/>
              </w:rPr>
              <w:t>generala</w:t>
            </w:r>
            <w:proofErr w:type="spellEnd"/>
            <w:r>
              <w:rPr>
                <w:rFonts w:eastAsia="Arial Unicode MS"/>
                <w:color w:val="000000"/>
                <w:lang w:val="en-US" w:eastAsia="en-US"/>
              </w:rPr>
              <w:t xml:space="preserve"> </w:t>
            </w:r>
            <w:proofErr w:type="spellStart"/>
            <w:r>
              <w:rPr>
                <w:rFonts w:eastAsia="Arial Unicode MS"/>
                <w:color w:val="000000"/>
                <w:lang w:val="en-US" w:eastAsia="en-US"/>
              </w:rPr>
              <w:t>intre</w:t>
            </w:r>
            <w:proofErr w:type="spellEnd"/>
            <w:r>
              <w:rPr>
                <w:rFonts w:eastAsia="Arial Unicode MS"/>
                <w:color w:val="000000"/>
                <w:lang w:val="en-US" w:eastAsia="en-US"/>
              </w:rPr>
              <w:t xml:space="preserve"> </w:t>
            </w:r>
            <w:proofErr w:type="spellStart"/>
            <w:r>
              <w:rPr>
                <w:rFonts w:eastAsia="Arial Unicode MS"/>
                <w:color w:val="000000"/>
                <w:lang w:val="en-US" w:eastAsia="en-US"/>
              </w:rPr>
              <w:t>bugetul</w:t>
            </w:r>
            <w:proofErr w:type="spellEnd"/>
            <w:r>
              <w:rPr>
                <w:rFonts w:eastAsia="Arial Unicode MS"/>
                <w:color w:val="000000"/>
                <w:lang w:val="en-US" w:eastAsia="en-US"/>
              </w:rPr>
              <w:t xml:space="preserve"> de stat </w:t>
            </w:r>
            <w:proofErr w:type="spellStart"/>
            <w:r>
              <w:rPr>
                <w:rFonts w:eastAsia="Arial Unicode MS"/>
                <w:color w:val="000000"/>
                <w:lang w:val="en-US" w:eastAsia="en-US"/>
              </w:rPr>
              <w:t>si</w:t>
            </w:r>
            <w:proofErr w:type="spellEnd"/>
            <w:r>
              <w:rPr>
                <w:rFonts w:eastAsia="Arial Unicode MS"/>
                <w:color w:val="000000"/>
                <w:lang w:val="en-US" w:eastAsia="en-US"/>
              </w:rPr>
              <w:t xml:space="preserve"> </w:t>
            </w:r>
            <w:proofErr w:type="spellStart"/>
            <w:r>
              <w:rPr>
                <w:rFonts w:eastAsia="Arial Unicode MS"/>
                <w:color w:val="000000"/>
                <w:lang w:val="en-US" w:eastAsia="en-US"/>
              </w:rPr>
              <w:t>bugetele</w:t>
            </w:r>
            <w:proofErr w:type="spellEnd"/>
            <w:r>
              <w:rPr>
                <w:rFonts w:eastAsia="Arial Unicode MS"/>
                <w:color w:val="000000"/>
                <w:lang w:val="en-US" w:eastAsia="en-US"/>
              </w:rPr>
              <w:t xml:space="preserve"> locale de </w:t>
            </w:r>
            <w:proofErr w:type="spellStart"/>
            <w:r>
              <w:rPr>
                <w:rFonts w:eastAsia="Arial Unicode MS"/>
                <w:color w:val="000000"/>
                <w:lang w:val="en-US" w:eastAsia="en-US"/>
              </w:rPr>
              <w:t>nivelul</w:t>
            </w:r>
            <w:proofErr w:type="spellEnd"/>
            <w:r>
              <w:rPr>
                <w:rFonts w:eastAsia="Arial Unicode MS"/>
                <w:color w:val="000000"/>
                <w:lang w:val="en-US" w:eastAsia="en-US"/>
              </w:rPr>
              <w:t xml:space="preserve"> I</w:t>
            </w:r>
          </w:p>
        </w:tc>
        <w:tc>
          <w:tcPr>
            <w:tcW w:w="1701" w:type="dxa"/>
            <w:tcBorders>
              <w:top w:val="nil"/>
              <w:left w:val="nil"/>
              <w:bottom w:val="nil"/>
              <w:right w:val="single" w:sz="8" w:space="0" w:color="000000"/>
            </w:tcBorders>
            <w:vAlign w:val="bottom"/>
            <w:hideMark/>
          </w:tcPr>
          <w:p w:rsidR="00615E20" w:rsidRDefault="00615E20">
            <w:pPr>
              <w:spacing w:line="276" w:lineRule="auto"/>
              <w:jc w:val="center"/>
              <w:rPr>
                <w:rFonts w:eastAsia="Arial Unicode MS"/>
                <w:color w:val="000000"/>
                <w:lang w:eastAsia="en-US"/>
              </w:rPr>
            </w:pPr>
            <w:r>
              <w:rPr>
                <w:rFonts w:eastAsia="Arial Unicode MS"/>
                <w:color w:val="000000"/>
                <w:lang w:eastAsia="en-US"/>
              </w:rPr>
              <w:t>191231</w:t>
            </w:r>
          </w:p>
        </w:tc>
        <w:tc>
          <w:tcPr>
            <w:tcW w:w="2552" w:type="dxa"/>
            <w:tcBorders>
              <w:top w:val="nil"/>
              <w:left w:val="nil"/>
              <w:bottom w:val="nil"/>
              <w:right w:val="single" w:sz="8" w:space="0" w:color="000000"/>
            </w:tcBorders>
            <w:vAlign w:val="bottom"/>
            <w:hideMark/>
          </w:tcPr>
          <w:p w:rsidR="00615E20" w:rsidRDefault="00615E20">
            <w:pPr>
              <w:spacing w:line="276" w:lineRule="auto"/>
              <w:jc w:val="center"/>
              <w:rPr>
                <w:rFonts w:eastAsia="Arial Unicode MS"/>
                <w:color w:val="000000"/>
                <w:lang w:eastAsia="en-US"/>
              </w:rPr>
            </w:pPr>
            <w:r>
              <w:rPr>
                <w:rFonts w:eastAsia="Arial Unicode MS"/>
                <w:color w:val="000000"/>
                <w:lang w:val="en-US" w:eastAsia="en-US"/>
              </w:rPr>
              <w:t>858,4</w:t>
            </w:r>
          </w:p>
        </w:tc>
      </w:tr>
      <w:tr w:rsidR="00615E20" w:rsidTr="00615E20">
        <w:trPr>
          <w:trHeight w:val="825"/>
        </w:trPr>
        <w:tc>
          <w:tcPr>
            <w:tcW w:w="4693" w:type="dxa"/>
            <w:tcBorders>
              <w:top w:val="nil"/>
              <w:left w:val="single" w:sz="8" w:space="0" w:color="000000"/>
              <w:bottom w:val="nil"/>
              <w:right w:val="single" w:sz="8" w:space="0" w:color="000000"/>
            </w:tcBorders>
            <w:vAlign w:val="bottom"/>
            <w:hideMark/>
          </w:tcPr>
          <w:p w:rsidR="00615E20" w:rsidRDefault="00615E20">
            <w:pPr>
              <w:spacing w:line="276" w:lineRule="auto"/>
              <w:jc w:val="center"/>
              <w:rPr>
                <w:rFonts w:eastAsia="Arial Unicode MS"/>
                <w:color w:val="000000"/>
                <w:lang w:val="en-US" w:eastAsia="en-US"/>
              </w:rPr>
            </w:pPr>
            <w:proofErr w:type="spellStart"/>
            <w:r>
              <w:rPr>
                <w:rFonts w:eastAsia="Arial Unicode MS"/>
                <w:color w:val="000000"/>
                <w:lang w:val="en-US" w:eastAsia="en-US"/>
              </w:rPr>
              <w:t>Alte</w:t>
            </w:r>
            <w:proofErr w:type="spellEnd"/>
            <w:r>
              <w:rPr>
                <w:rFonts w:eastAsia="Arial Unicode MS"/>
                <w:color w:val="000000"/>
                <w:lang w:val="en-US" w:eastAsia="en-US"/>
              </w:rPr>
              <w:t xml:space="preserve">  </w:t>
            </w:r>
            <w:proofErr w:type="spellStart"/>
            <w:r>
              <w:rPr>
                <w:rFonts w:eastAsia="Arial Unicode MS"/>
                <w:color w:val="000000"/>
                <w:lang w:val="en-US" w:eastAsia="en-US"/>
              </w:rPr>
              <w:t>transferuri</w:t>
            </w:r>
            <w:proofErr w:type="spellEnd"/>
            <w:r>
              <w:rPr>
                <w:rFonts w:eastAsia="Arial Unicode MS"/>
                <w:color w:val="000000"/>
                <w:lang w:val="en-US" w:eastAsia="en-US"/>
              </w:rPr>
              <w:t xml:space="preserve"> cu </w:t>
            </w:r>
            <w:proofErr w:type="spellStart"/>
            <w:r>
              <w:rPr>
                <w:rFonts w:eastAsia="Arial Unicode MS"/>
                <w:color w:val="000000"/>
                <w:lang w:val="en-US" w:eastAsia="en-US"/>
              </w:rPr>
              <w:t>destinație</w:t>
            </w:r>
            <w:proofErr w:type="spellEnd"/>
            <w:r>
              <w:rPr>
                <w:rFonts w:eastAsia="Arial Unicode MS"/>
                <w:color w:val="000000"/>
                <w:lang w:val="en-US" w:eastAsia="en-US"/>
              </w:rPr>
              <w:t xml:space="preserve">  </w:t>
            </w:r>
            <w:proofErr w:type="spellStart"/>
            <w:r>
              <w:rPr>
                <w:rFonts w:eastAsia="Arial Unicode MS"/>
                <w:color w:val="000000"/>
                <w:lang w:val="en-US" w:eastAsia="en-US"/>
              </w:rPr>
              <w:t>generală</w:t>
            </w:r>
            <w:proofErr w:type="spellEnd"/>
            <w:r>
              <w:rPr>
                <w:rFonts w:eastAsia="Arial Unicode MS"/>
                <w:color w:val="000000"/>
                <w:lang w:val="en-US" w:eastAsia="en-US"/>
              </w:rPr>
              <w:t xml:space="preserve"> (</w:t>
            </w:r>
            <w:proofErr w:type="spellStart"/>
            <w:r>
              <w:rPr>
                <w:rFonts w:eastAsia="Arial Unicode MS"/>
                <w:color w:val="000000"/>
                <w:lang w:val="en-US" w:eastAsia="en-US"/>
              </w:rPr>
              <w:t>venituri</w:t>
            </w:r>
            <w:proofErr w:type="spellEnd"/>
            <w:r>
              <w:rPr>
                <w:rFonts w:eastAsia="Arial Unicode MS"/>
                <w:color w:val="000000"/>
                <w:lang w:val="en-US" w:eastAsia="en-US"/>
              </w:rPr>
              <w:t xml:space="preserve">  </w:t>
            </w:r>
            <w:proofErr w:type="spellStart"/>
            <w:r>
              <w:rPr>
                <w:rFonts w:eastAsia="Arial Unicode MS"/>
                <w:color w:val="000000"/>
                <w:lang w:val="en-US" w:eastAsia="en-US"/>
              </w:rPr>
              <w:t>ratate</w:t>
            </w:r>
            <w:proofErr w:type="spellEnd"/>
            <w:r>
              <w:rPr>
                <w:rFonts w:eastAsia="Arial Unicode MS"/>
                <w:color w:val="000000"/>
                <w:lang w:val="en-US" w:eastAsia="en-US"/>
              </w:rPr>
              <w:t>)</w:t>
            </w:r>
          </w:p>
        </w:tc>
        <w:tc>
          <w:tcPr>
            <w:tcW w:w="1701" w:type="dxa"/>
            <w:tcBorders>
              <w:top w:val="nil"/>
              <w:left w:val="nil"/>
              <w:bottom w:val="nil"/>
              <w:right w:val="single" w:sz="8" w:space="0" w:color="000000"/>
            </w:tcBorders>
            <w:vAlign w:val="bottom"/>
            <w:hideMark/>
          </w:tcPr>
          <w:p w:rsidR="00615E20" w:rsidRDefault="00615E20">
            <w:pPr>
              <w:spacing w:line="276" w:lineRule="auto"/>
              <w:jc w:val="center"/>
              <w:rPr>
                <w:rFonts w:eastAsia="Arial Unicode MS"/>
                <w:color w:val="000000"/>
                <w:lang w:val="en-US" w:eastAsia="en-US"/>
              </w:rPr>
            </w:pPr>
            <w:r>
              <w:rPr>
                <w:rFonts w:eastAsia="Arial Unicode MS"/>
                <w:color w:val="000000"/>
                <w:lang w:val="en-US" w:eastAsia="en-US"/>
              </w:rPr>
              <w:t>191239</w:t>
            </w:r>
          </w:p>
        </w:tc>
        <w:tc>
          <w:tcPr>
            <w:tcW w:w="2552" w:type="dxa"/>
            <w:tcBorders>
              <w:top w:val="nil"/>
              <w:left w:val="nil"/>
              <w:bottom w:val="nil"/>
              <w:right w:val="single" w:sz="8" w:space="0" w:color="000000"/>
            </w:tcBorders>
            <w:vAlign w:val="bottom"/>
            <w:hideMark/>
          </w:tcPr>
          <w:p w:rsidR="00615E20" w:rsidRDefault="00615E20">
            <w:pPr>
              <w:spacing w:line="276" w:lineRule="auto"/>
              <w:rPr>
                <w:rFonts w:eastAsia="Arial Unicode MS"/>
                <w:lang w:val="ro-RO" w:eastAsia="en-US"/>
              </w:rPr>
            </w:pPr>
            <w:r>
              <w:rPr>
                <w:rFonts w:eastAsiaTheme="minorEastAsia"/>
                <w:lang w:val="ro-RO" w:eastAsia="en-US"/>
              </w:rPr>
              <w:t xml:space="preserve">                    </w:t>
            </w:r>
            <w:r>
              <w:rPr>
                <w:rFonts w:eastAsia="Arial Unicode MS"/>
                <w:lang w:val="ro-RO" w:eastAsia="en-US"/>
              </w:rPr>
              <w:t>12,4</w:t>
            </w:r>
          </w:p>
        </w:tc>
      </w:tr>
      <w:tr w:rsidR="00615E20" w:rsidTr="00615E20">
        <w:trPr>
          <w:trHeight w:val="825"/>
        </w:trPr>
        <w:tc>
          <w:tcPr>
            <w:tcW w:w="4693" w:type="dxa"/>
            <w:tcBorders>
              <w:top w:val="nil"/>
              <w:left w:val="single" w:sz="8" w:space="0" w:color="000000"/>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val="en-US" w:eastAsia="en-US"/>
              </w:rPr>
            </w:pPr>
            <w:proofErr w:type="spellStart"/>
            <w:r>
              <w:rPr>
                <w:rFonts w:eastAsia="Arial Unicode MS"/>
                <w:color w:val="000000"/>
                <w:lang w:val="en-US" w:eastAsia="en-US"/>
              </w:rPr>
              <w:t>Transferuri</w:t>
            </w:r>
            <w:proofErr w:type="spellEnd"/>
            <w:r>
              <w:rPr>
                <w:rFonts w:eastAsia="Arial Unicode MS"/>
                <w:color w:val="000000"/>
                <w:lang w:val="en-US" w:eastAsia="en-US"/>
              </w:rPr>
              <w:t xml:space="preserve"> capital </w:t>
            </w:r>
            <w:proofErr w:type="spellStart"/>
            <w:r>
              <w:rPr>
                <w:rFonts w:eastAsia="Arial Unicode MS"/>
                <w:color w:val="000000"/>
                <w:lang w:val="en-US" w:eastAsia="en-US"/>
              </w:rPr>
              <w:t>primite</w:t>
            </w:r>
            <w:proofErr w:type="spellEnd"/>
            <w:r>
              <w:rPr>
                <w:rFonts w:eastAsia="Arial Unicode MS"/>
                <w:color w:val="000000"/>
                <w:lang w:val="en-US" w:eastAsia="en-US"/>
              </w:rPr>
              <w:t xml:space="preserve"> cu </w:t>
            </w:r>
            <w:proofErr w:type="spellStart"/>
            <w:r>
              <w:rPr>
                <w:rFonts w:eastAsia="Arial Unicode MS"/>
                <w:color w:val="000000"/>
                <w:lang w:val="en-US" w:eastAsia="en-US"/>
              </w:rPr>
              <w:t>destinatie</w:t>
            </w:r>
            <w:proofErr w:type="spellEnd"/>
            <w:r>
              <w:rPr>
                <w:rFonts w:eastAsia="Arial Unicode MS"/>
                <w:color w:val="000000"/>
                <w:lang w:val="en-US" w:eastAsia="en-US"/>
              </w:rPr>
              <w:t xml:space="preserve"> special</w:t>
            </w:r>
          </w:p>
        </w:tc>
        <w:tc>
          <w:tcPr>
            <w:tcW w:w="1701" w:type="dxa"/>
            <w:tcBorders>
              <w:top w:val="nil"/>
              <w:left w:val="nil"/>
              <w:bottom w:val="single" w:sz="8" w:space="0" w:color="000000"/>
              <w:right w:val="single" w:sz="8" w:space="0" w:color="000000"/>
            </w:tcBorders>
            <w:vAlign w:val="bottom"/>
            <w:hideMark/>
          </w:tcPr>
          <w:p w:rsidR="00615E20" w:rsidRDefault="00615E20">
            <w:pPr>
              <w:spacing w:line="276" w:lineRule="auto"/>
              <w:jc w:val="center"/>
              <w:rPr>
                <w:rFonts w:eastAsia="Arial Unicode MS"/>
                <w:color w:val="000000"/>
                <w:lang w:val="en-US" w:eastAsia="en-US"/>
              </w:rPr>
            </w:pPr>
            <w:r>
              <w:rPr>
                <w:rFonts w:eastAsia="Arial Unicode MS"/>
                <w:color w:val="000000"/>
                <w:lang w:val="en-US" w:eastAsia="en-US"/>
              </w:rPr>
              <w:t>193120</w:t>
            </w:r>
          </w:p>
        </w:tc>
        <w:tc>
          <w:tcPr>
            <w:tcW w:w="2552" w:type="dxa"/>
            <w:tcBorders>
              <w:top w:val="nil"/>
              <w:left w:val="nil"/>
              <w:bottom w:val="single" w:sz="8" w:space="0" w:color="000000"/>
              <w:right w:val="single" w:sz="8" w:space="0" w:color="000000"/>
            </w:tcBorders>
            <w:vAlign w:val="bottom"/>
            <w:hideMark/>
          </w:tcPr>
          <w:p w:rsidR="00615E20" w:rsidRDefault="00615E20">
            <w:pPr>
              <w:spacing w:line="276" w:lineRule="auto"/>
              <w:rPr>
                <w:rFonts w:asciiTheme="minorHAnsi" w:eastAsiaTheme="minorHAnsi" w:hAnsiTheme="minorHAnsi"/>
                <w:lang w:eastAsia="en-US"/>
              </w:rPr>
            </w:pPr>
          </w:p>
        </w:tc>
      </w:tr>
    </w:tbl>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i/>
          <w:color w:val="000000"/>
          <w:sz w:val="28"/>
          <w:szCs w:val="28"/>
          <w:lang w:val="ro-MO"/>
        </w:rPr>
      </w:pPr>
    </w:p>
    <w:p w:rsidR="00615E20" w:rsidRDefault="00615E20" w:rsidP="00615E20">
      <w:pPr>
        <w:tabs>
          <w:tab w:val="left" w:pos="7371"/>
        </w:tabs>
        <w:rPr>
          <w:color w:val="000000"/>
          <w:sz w:val="28"/>
          <w:szCs w:val="28"/>
          <w:lang w:val="ro-MO"/>
        </w:rPr>
      </w:pPr>
    </w:p>
    <w:p w:rsidR="00615E20" w:rsidRDefault="00615E20" w:rsidP="00615E20">
      <w:pPr>
        <w:tabs>
          <w:tab w:val="left" w:pos="7371"/>
        </w:tabs>
        <w:jc w:val="right"/>
        <w:rPr>
          <w:i/>
          <w:color w:val="000000"/>
          <w:lang w:val="ro-MO"/>
        </w:rPr>
      </w:pPr>
      <w:r>
        <w:rPr>
          <w:i/>
          <w:color w:val="000000"/>
          <w:lang w:val="ro-MO"/>
        </w:rPr>
        <w:t>Anexa nr.3</w:t>
      </w:r>
    </w:p>
    <w:p w:rsidR="00615E20" w:rsidRDefault="00615E20" w:rsidP="00615E20">
      <w:pPr>
        <w:tabs>
          <w:tab w:val="left" w:pos="7371"/>
        </w:tabs>
        <w:jc w:val="right"/>
        <w:rPr>
          <w:color w:val="000000"/>
          <w:lang w:val="ro-MO"/>
        </w:rPr>
      </w:pPr>
      <w:r>
        <w:rPr>
          <w:color w:val="000000"/>
          <w:lang w:val="ro-MO"/>
        </w:rPr>
        <w:t>la decizia Consiliului local Neculăieuca</w:t>
      </w:r>
    </w:p>
    <w:p w:rsidR="00615E20" w:rsidRDefault="00615E20" w:rsidP="00615E20">
      <w:pPr>
        <w:tabs>
          <w:tab w:val="left" w:pos="7371"/>
        </w:tabs>
        <w:jc w:val="right"/>
        <w:rPr>
          <w:color w:val="000000"/>
          <w:lang w:val="ro-MO"/>
        </w:rPr>
      </w:pPr>
      <w:r>
        <w:rPr>
          <w:color w:val="000000"/>
          <w:lang w:val="ro-MO"/>
        </w:rPr>
        <w:t xml:space="preserve">nr.     din         decembrie               2018 </w:t>
      </w:r>
    </w:p>
    <w:p w:rsidR="00615E20" w:rsidRDefault="00615E20" w:rsidP="00615E20">
      <w:pPr>
        <w:tabs>
          <w:tab w:val="left" w:pos="7371"/>
        </w:tabs>
        <w:jc w:val="right"/>
        <w:rPr>
          <w:color w:val="000000"/>
          <w:lang w:val="ro-RO"/>
        </w:rPr>
      </w:pPr>
    </w:p>
    <w:tbl>
      <w:tblPr>
        <w:tblW w:w="10212" w:type="dxa"/>
        <w:tblInd w:w="93" w:type="dxa"/>
        <w:tblLook w:val="04A0"/>
      </w:tblPr>
      <w:tblGrid>
        <w:gridCol w:w="8095"/>
        <w:gridCol w:w="851"/>
        <w:gridCol w:w="1266"/>
      </w:tblGrid>
      <w:tr w:rsidR="00615E20" w:rsidRPr="00C43292" w:rsidTr="00615E20">
        <w:trPr>
          <w:trHeight w:val="810"/>
        </w:trPr>
        <w:tc>
          <w:tcPr>
            <w:tcW w:w="10212" w:type="dxa"/>
            <w:gridSpan w:val="3"/>
            <w:vAlign w:val="bottom"/>
            <w:hideMark/>
          </w:tcPr>
          <w:p w:rsidR="00615E20" w:rsidRDefault="00615E20">
            <w:pPr>
              <w:spacing w:line="276" w:lineRule="auto"/>
              <w:jc w:val="center"/>
              <w:rPr>
                <w:b/>
                <w:bCs/>
                <w:color w:val="000000"/>
                <w:lang w:val="ro-RO" w:eastAsia="ro-RO"/>
              </w:rPr>
            </w:pPr>
            <w:r>
              <w:rPr>
                <w:b/>
                <w:bCs/>
                <w:color w:val="000000"/>
                <w:lang w:val="ro-RO" w:eastAsia="ro-RO"/>
              </w:rPr>
              <w:t>Resursele și cheltuielile bugetului local Neculăieuca</w:t>
            </w:r>
          </w:p>
          <w:p w:rsidR="00615E20" w:rsidRDefault="00615E20">
            <w:pPr>
              <w:spacing w:line="276" w:lineRule="auto"/>
              <w:jc w:val="center"/>
              <w:rPr>
                <w:b/>
                <w:bCs/>
                <w:color w:val="000000"/>
                <w:lang w:val="ro-RO" w:eastAsia="ro-RO"/>
              </w:rPr>
            </w:pPr>
            <w:r>
              <w:rPr>
                <w:b/>
                <w:bCs/>
                <w:color w:val="000000"/>
                <w:lang w:val="ro-RO" w:eastAsia="ro-RO"/>
              </w:rPr>
              <w:t>conform clasificației funcționale și pe program</w:t>
            </w:r>
          </w:p>
        </w:tc>
      </w:tr>
      <w:tr w:rsidR="00615E20" w:rsidRPr="00C43292" w:rsidTr="00615E20">
        <w:trPr>
          <w:trHeight w:val="375"/>
        </w:trPr>
        <w:tc>
          <w:tcPr>
            <w:tcW w:w="8095" w:type="dxa"/>
            <w:tcBorders>
              <w:top w:val="nil"/>
              <w:left w:val="nil"/>
              <w:bottom w:val="single" w:sz="4" w:space="0" w:color="auto"/>
              <w:right w:val="nil"/>
            </w:tcBorders>
            <w:noWrap/>
            <w:vAlign w:val="bottom"/>
            <w:hideMark/>
          </w:tcPr>
          <w:p w:rsidR="00615E20" w:rsidRPr="00615E20" w:rsidRDefault="00615E20">
            <w:pPr>
              <w:spacing w:line="276" w:lineRule="auto"/>
              <w:rPr>
                <w:rFonts w:asciiTheme="minorHAnsi" w:eastAsiaTheme="minorHAnsi" w:hAnsiTheme="minorHAnsi"/>
                <w:lang w:val="en-US" w:eastAsia="en-US"/>
              </w:rPr>
            </w:pPr>
          </w:p>
        </w:tc>
        <w:tc>
          <w:tcPr>
            <w:tcW w:w="851" w:type="dxa"/>
            <w:tcBorders>
              <w:top w:val="nil"/>
              <w:left w:val="nil"/>
              <w:bottom w:val="single" w:sz="4" w:space="0" w:color="auto"/>
              <w:right w:val="nil"/>
            </w:tcBorders>
            <w:noWrap/>
            <w:vAlign w:val="bottom"/>
            <w:hideMark/>
          </w:tcPr>
          <w:p w:rsidR="00615E20" w:rsidRPr="00615E20" w:rsidRDefault="00615E20">
            <w:pPr>
              <w:spacing w:line="276" w:lineRule="auto"/>
              <w:rPr>
                <w:rFonts w:asciiTheme="minorHAnsi" w:eastAsiaTheme="minorHAnsi" w:hAnsiTheme="minorHAnsi"/>
                <w:lang w:val="en-US" w:eastAsia="en-US"/>
              </w:rPr>
            </w:pPr>
          </w:p>
        </w:tc>
        <w:tc>
          <w:tcPr>
            <w:tcW w:w="1266" w:type="dxa"/>
            <w:tcBorders>
              <w:top w:val="nil"/>
              <w:left w:val="nil"/>
              <w:bottom w:val="single" w:sz="4" w:space="0" w:color="auto"/>
              <w:right w:val="nil"/>
            </w:tcBorders>
            <w:noWrap/>
            <w:vAlign w:val="bottom"/>
            <w:hideMark/>
          </w:tcPr>
          <w:p w:rsidR="00615E20" w:rsidRPr="00615E20" w:rsidRDefault="00615E20">
            <w:pPr>
              <w:spacing w:line="276" w:lineRule="auto"/>
              <w:rPr>
                <w:rFonts w:asciiTheme="minorHAnsi" w:eastAsiaTheme="minorHAnsi" w:hAnsiTheme="minorHAnsi"/>
                <w:lang w:val="en-US" w:eastAsia="en-US"/>
              </w:rPr>
            </w:pPr>
          </w:p>
        </w:tc>
      </w:tr>
      <w:tr w:rsidR="00615E20" w:rsidTr="00615E20">
        <w:trPr>
          <w:trHeight w:val="750"/>
        </w:trPr>
        <w:tc>
          <w:tcPr>
            <w:tcW w:w="8095" w:type="dxa"/>
            <w:tcBorders>
              <w:top w:val="single" w:sz="4" w:space="0" w:color="auto"/>
              <w:left w:val="single" w:sz="4" w:space="0" w:color="auto"/>
              <w:bottom w:val="single" w:sz="4" w:space="0" w:color="auto"/>
              <w:right w:val="single" w:sz="4" w:space="0" w:color="auto"/>
            </w:tcBorders>
            <w:noWrap/>
            <w:vAlign w:val="center"/>
            <w:hideMark/>
          </w:tcPr>
          <w:p w:rsidR="00615E20" w:rsidRDefault="00615E20">
            <w:pPr>
              <w:spacing w:line="276" w:lineRule="auto"/>
              <w:jc w:val="center"/>
              <w:rPr>
                <w:b/>
                <w:bCs/>
                <w:color w:val="000000"/>
                <w:lang w:val="ro-RO" w:eastAsia="ro-RO"/>
              </w:rPr>
            </w:pPr>
            <w:r>
              <w:rPr>
                <w:b/>
                <w:bCs/>
                <w:color w:val="000000"/>
                <w:lang w:val="ro-RO" w:eastAsia="ro-RO"/>
              </w:rPr>
              <w:t>Denumirea</w:t>
            </w:r>
          </w:p>
        </w:tc>
        <w:tc>
          <w:tcPr>
            <w:tcW w:w="851" w:type="dxa"/>
            <w:tcBorders>
              <w:top w:val="single" w:sz="4" w:space="0" w:color="auto"/>
              <w:left w:val="nil"/>
              <w:bottom w:val="single" w:sz="4" w:space="0" w:color="auto"/>
              <w:right w:val="single" w:sz="4" w:space="0" w:color="auto"/>
            </w:tcBorders>
            <w:noWrap/>
            <w:vAlign w:val="center"/>
            <w:hideMark/>
          </w:tcPr>
          <w:p w:rsidR="00615E20" w:rsidRDefault="00615E20">
            <w:pPr>
              <w:spacing w:line="276" w:lineRule="auto"/>
              <w:jc w:val="center"/>
              <w:rPr>
                <w:b/>
                <w:bCs/>
                <w:color w:val="000000"/>
                <w:lang w:val="ro-RO" w:eastAsia="ro-RO"/>
              </w:rPr>
            </w:pPr>
            <w:r>
              <w:rPr>
                <w:b/>
                <w:bCs/>
                <w:color w:val="000000"/>
                <w:lang w:val="ro-RO" w:eastAsia="ro-RO"/>
              </w:rPr>
              <w:t>Cod</w:t>
            </w:r>
          </w:p>
        </w:tc>
        <w:tc>
          <w:tcPr>
            <w:tcW w:w="1266" w:type="dxa"/>
            <w:tcBorders>
              <w:top w:val="single" w:sz="4" w:space="0" w:color="auto"/>
              <w:left w:val="nil"/>
              <w:bottom w:val="single" w:sz="4" w:space="0" w:color="auto"/>
              <w:right w:val="single" w:sz="4" w:space="0" w:color="auto"/>
            </w:tcBorders>
            <w:vAlign w:val="center"/>
            <w:hideMark/>
          </w:tcPr>
          <w:p w:rsidR="00615E20" w:rsidRDefault="00615E20">
            <w:pPr>
              <w:spacing w:line="276" w:lineRule="auto"/>
              <w:jc w:val="center"/>
              <w:rPr>
                <w:b/>
                <w:bCs/>
                <w:color w:val="000000"/>
                <w:lang w:val="ro-RO" w:eastAsia="ro-RO"/>
              </w:rPr>
            </w:pPr>
            <w:r>
              <w:rPr>
                <w:b/>
                <w:bCs/>
                <w:color w:val="000000"/>
                <w:lang w:val="ro-RO" w:eastAsia="ro-RO"/>
              </w:rPr>
              <w:t>Suma, mii lei</w:t>
            </w:r>
          </w:p>
        </w:tc>
      </w:tr>
      <w:tr w:rsidR="00615E20" w:rsidTr="00615E20">
        <w:trPr>
          <w:trHeight w:val="375"/>
        </w:trPr>
        <w:tc>
          <w:tcPr>
            <w:tcW w:w="8095" w:type="dxa"/>
            <w:tcBorders>
              <w:top w:val="nil"/>
              <w:left w:val="single" w:sz="4" w:space="0" w:color="auto"/>
              <w:bottom w:val="single" w:sz="4" w:space="0" w:color="auto"/>
              <w:right w:val="single" w:sz="4" w:space="0" w:color="auto"/>
            </w:tcBorders>
            <w:vAlign w:val="bottom"/>
            <w:hideMark/>
          </w:tcPr>
          <w:p w:rsidR="00615E20" w:rsidRDefault="00615E20">
            <w:pPr>
              <w:spacing w:line="276" w:lineRule="auto"/>
              <w:rPr>
                <w:b/>
                <w:color w:val="000000"/>
                <w:lang w:val="ro-RO" w:eastAsia="ro-RO"/>
              </w:rPr>
            </w:pPr>
            <w:r>
              <w:rPr>
                <w:b/>
                <w:color w:val="000000"/>
                <w:lang w:val="ro-RO" w:eastAsia="ro-RO"/>
              </w:rPr>
              <w:t xml:space="preserve">     Cheltuieli recurente, în total</w:t>
            </w:r>
          </w:p>
        </w:tc>
        <w:tc>
          <w:tcPr>
            <w:tcW w:w="851"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b/>
                <w:color w:val="000000"/>
                <w:lang w:val="ro-RO" w:eastAsia="ro-RO"/>
              </w:rPr>
            </w:pPr>
            <w:r>
              <w:rPr>
                <w:b/>
                <w:color w:val="000000"/>
                <w:lang w:val="ro-RO" w:eastAsia="ro-RO"/>
              </w:rPr>
              <w:t> </w:t>
            </w:r>
          </w:p>
        </w:tc>
        <w:tc>
          <w:tcPr>
            <w:tcW w:w="1266"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b/>
                <w:color w:val="000000"/>
                <w:lang w:val="ro-RO" w:eastAsia="ro-RO"/>
              </w:rPr>
            </w:pPr>
            <w:r>
              <w:rPr>
                <w:b/>
                <w:color w:val="000000"/>
                <w:lang w:val="ro-RO" w:eastAsia="ro-RO"/>
              </w:rPr>
              <w:t>2080,7</w:t>
            </w:r>
          </w:p>
        </w:tc>
      </w:tr>
      <w:tr w:rsidR="00615E20" w:rsidTr="00615E20">
        <w:trPr>
          <w:trHeight w:val="375"/>
        </w:trPr>
        <w:tc>
          <w:tcPr>
            <w:tcW w:w="8095" w:type="dxa"/>
            <w:tcBorders>
              <w:top w:val="nil"/>
              <w:left w:val="single" w:sz="4" w:space="0" w:color="auto"/>
              <w:bottom w:val="single" w:sz="4" w:space="0" w:color="auto"/>
              <w:right w:val="single" w:sz="4" w:space="0" w:color="auto"/>
            </w:tcBorders>
            <w:vAlign w:val="bottom"/>
            <w:hideMark/>
          </w:tcPr>
          <w:p w:rsidR="00615E20" w:rsidRDefault="00615E20">
            <w:pPr>
              <w:spacing w:line="276" w:lineRule="auto"/>
              <w:rPr>
                <w:color w:val="000000"/>
                <w:lang w:val="ro-RO" w:eastAsia="ro-RO"/>
              </w:rPr>
            </w:pPr>
            <w:r>
              <w:rPr>
                <w:color w:val="000000"/>
                <w:lang w:val="ro-RO" w:eastAsia="ro-RO"/>
              </w:rPr>
              <w:t xml:space="preserve">          inclusiv cheltuieli de personal</w:t>
            </w:r>
          </w:p>
        </w:tc>
        <w:tc>
          <w:tcPr>
            <w:tcW w:w="851"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color w:val="000000"/>
                <w:lang w:val="ro-RO" w:eastAsia="ro-RO"/>
              </w:rPr>
            </w:pPr>
            <w:r>
              <w:rPr>
                <w:color w:val="000000"/>
                <w:lang w:val="ro-RO" w:eastAsia="ro-RO"/>
              </w:rPr>
              <w:t> </w:t>
            </w:r>
          </w:p>
        </w:tc>
        <w:tc>
          <w:tcPr>
            <w:tcW w:w="1266"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color w:val="000000"/>
                <w:lang w:val="ro-RO" w:eastAsia="ro-RO"/>
              </w:rPr>
            </w:pPr>
            <w:r>
              <w:rPr>
                <w:color w:val="000000"/>
                <w:lang w:val="ro-RO" w:eastAsia="ro-RO"/>
              </w:rPr>
              <w:t>1019,6</w:t>
            </w:r>
          </w:p>
        </w:tc>
      </w:tr>
      <w:tr w:rsidR="00615E20" w:rsidTr="00615E20">
        <w:trPr>
          <w:trHeight w:val="375"/>
        </w:trPr>
        <w:tc>
          <w:tcPr>
            <w:tcW w:w="8095" w:type="dxa"/>
            <w:tcBorders>
              <w:top w:val="nil"/>
              <w:left w:val="single" w:sz="4" w:space="0" w:color="auto"/>
              <w:bottom w:val="single" w:sz="4" w:space="0" w:color="auto"/>
              <w:right w:val="single" w:sz="4" w:space="0" w:color="auto"/>
            </w:tcBorders>
            <w:vAlign w:val="bottom"/>
            <w:hideMark/>
          </w:tcPr>
          <w:p w:rsidR="00615E20" w:rsidRDefault="00615E20">
            <w:pPr>
              <w:spacing w:line="276" w:lineRule="auto"/>
              <w:rPr>
                <w:b/>
                <w:color w:val="000000"/>
                <w:lang w:val="ro-RO" w:eastAsia="ro-RO"/>
              </w:rPr>
            </w:pPr>
            <w:r>
              <w:rPr>
                <w:b/>
                <w:color w:val="000000"/>
                <w:lang w:val="ro-RO" w:eastAsia="ro-RO"/>
              </w:rPr>
              <w:t xml:space="preserve">     Investiții capitale, în total</w:t>
            </w:r>
          </w:p>
        </w:tc>
        <w:tc>
          <w:tcPr>
            <w:tcW w:w="851"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b/>
                <w:color w:val="000000"/>
                <w:lang w:val="ro-RO" w:eastAsia="ro-RO"/>
              </w:rPr>
            </w:pPr>
            <w:r>
              <w:rPr>
                <w:b/>
                <w:color w:val="000000"/>
                <w:lang w:val="ro-RO" w:eastAsia="ro-RO"/>
              </w:rPr>
              <w:t> </w:t>
            </w:r>
          </w:p>
        </w:tc>
        <w:tc>
          <w:tcPr>
            <w:tcW w:w="1266" w:type="dxa"/>
            <w:tcBorders>
              <w:top w:val="nil"/>
              <w:left w:val="nil"/>
              <w:bottom w:val="single" w:sz="4" w:space="0" w:color="auto"/>
              <w:right w:val="single" w:sz="4" w:space="0" w:color="auto"/>
            </w:tcBorders>
            <w:noWrap/>
            <w:vAlign w:val="bottom"/>
            <w:hideMark/>
          </w:tcPr>
          <w:p w:rsidR="00615E20" w:rsidRDefault="00615E20">
            <w:pPr>
              <w:spacing w:line="276" w:lineRule="auto"/>
              <w:rPr>
                <w:rFonts w:asciiTheme="minorHAnsi" w:eastAsiaTheme="minorHAnsi" w:hAnsiTheme="minorHAnsi"/>
                <w:lang w:eastAsia="en-US"/>
              </w:rPr>
            </w:pPr>
          </w:p>
        </w:tc>
      </w:tr>
      <w:tr w:rsidR="00615E20" w:rsidTr="00615E20">
        <w:trPr>
          <w:trHeight w:val="390"/>
        </w:trPr>
        <w:tc>
          <w:tcPr>
            <w:tcW w:w="8095" w:type="dxa"/>
            <w:tcBorders>
              <w:top w:val="nil"/>
              <w:left w:val="single" w:sz="4" w:space="0" w:color="auto"/>
              <w:bottom w:val="single" w:sz="4" w:space="0" w:color="auto"/>
              <w:right w:val="single" w:sz="4" w:space="0" w:color="auto"/>
            </w:tcBorders>
            <w:vAlign w:val="bottom"/>
            <w:hideMark/>
          </w:tcPr>
          <w:p w:rsidR="00615E20" w:rsidRDefault="00615E20">
            <w:pPr>
              <w:spacing w:line="276" w:lineRule="auto"/>
              <w:rPr>
                <w:b/>
                <w:bCs/>
                <w:i/>
                <w:iCs/>
                <w:color w:val="000000"/>
                <w:lang w:val="ro-RO" w:eastAsia="ro-RO"/>
              </w:rPr>
            </w:pPr>
            <w:r>
              <w:rPr>
                <w:b/>
                <w:bCs/>
                <w:i/>
                <w:iCs/>
                <w:color w:val="000000"/>
                <w:lang w:val="ro-RO" w:eastAsia="ro-RO"/>
              </w:rPr>
              <w:t>Servicii de stat cu destinaţie generală</w:t>
            </w:r>
          </w:p>
        </w:tc>
        <w:tc>
          <w:tcPr>
            <w:tcW w:w="851"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b/>
                <w:bCs/>
                <w:color w:val="000000"/>
                <w:lang w:val="ro-RO" w:eastAsia="ro-RO"/>
              </w:rPr>
            </w:pPr>
            <w:r>
              <w:rPr>
                <w:b/>
                <w:bCs/>
                <w:color w:val="000000"/>
                <w:lang w:val="ro-RO" w:eastAsia="ro-RO"/>
              </w:rPr>
              <w:t>01</w:t>
            </w:r>
          </w:p>
        </w:tc>
        <w:tc>
          <w:tcPr>
            <w:tcW w:w="1266"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color w:val="000000"/>
                <w:lang w:val="ro-RO" w:eastAsia="ro-RO"/>
              </w:rPr>
            </w:pPr>
            <w:r>
              <w:rPr>
                <w:color w:val="000000"/>
                <w:lang w:val="ro-RO" w:eastAsia="ro-RO"/>
              </w:rPr>
              <w:t>806,9</w:t>
            </w:r>
          </w:p>
        </w:tc>
      </w:tr>
      <w:tr w:rsidR="00615E20" w:rsidTr="00615E20">
        <w:trPr>
          <w:trHeight w:val="375"/>
        </w:trPr>
        <w:tc>
          <w:tcPr>
            <w:tcW w:w="8095" w:type="dxa"/>
            <w:tcBorders>
              <w:top w:val="nil"/>
              <w:left w:val="single" w:sz="4" w:space="0" w:color="auto"/>
              <w:bottom w:val="single" w:sz="4" w:space="0" w:color="auto"/>
              <w:right w:val="single" w:sz="4" w:space="0" w:color="auto"/>
            </w:tcBorders>
            <w:vAlign w:val="bottom"/>
            <w:hideMark/>
          </w:tcPr>
          <w:p w:rsidR="00615E20" w:rsidRDefault="00615E20">
            <w:pPr>
              <w:spacing w:line="276" w:lineRule="auto"/>
              <w:rPr>
                <w:b/>
                <w:bCs/>
                <w:color w:val="000000"/>
                <w:lang w:val="ro-RO" w:eastAsia="ro-RO"/>
              </w:rPr>
            </w:pPr>
            <w:r>
              <w:rPr>
                <w:b/>
                <w:bCs/>
                <w:color w:val="000000"/>
                <w:lang w:val="ro-RO" w:eastAsia="ro-RO"/>
              </w:rPr>
              <w:t xml:space="preserve">      Resurse, total</w:t>
            </w:r>
          </w:p>
        </w:tc>
        <w:tc>
          <w:tcPr>
            <w:tcW w:w="851"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b/>
                <w:bCs/>
                <w:color w:val="000000"/>
                <w:lang w:val="ro-RO" w:eastAsia="ro-RO"/>
              </w:rPr>
            </w:pPr>
            <w:r>
              <w:rPr>
                <w:b/>
                <w:bCs/>
                <w:color w:val="000000"/>
                <w:lang w:val="ro-RO" w:eastAsia="ro-RO"/>
              </w:rPr>
              <w:t> </w:t>
            </w:r>
          </w:p>
        </w:tc>
        <w:tc>
          <w:tcPr>
            <w:tcW w:w="1266"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b/>
                <w:bCs/>
                <w:color w:val="000000"/>
                <w:lang w:val="ro-RO" w:eastAsia="ro-RO"/>
              </w:rPr>
            </w:pPr>
            <w:r>
              <w:rPr>
                <w:b/>
                <w:bCs/>
                <w:color w:val="000000"/>
                <w:lang w:val="ro-RO" w:eastAsia="ro-RO"/>
              </w:rPr>
              <w:t>806,9</w:t>
            </w:r>
          </w:p>
        </w:tc>
      </w:tr>
      <w:tr w:rsidR="00615E20" w:rsidTr="00615E20">
        <w:trPr>
          <w:trHeight w:val="375"/>
        </w:trPr>
        <w:tc>
          <w:tcPr>
            <w:tcW w:w="8095" w:type="dxa"/>
            <w:tcBorders>
              <w:top w:val="nil"/>
              <w:left w:val="single" w:sz="4" w:space="0" w:color="auto"/>
              <w:bottom w:val="single" w:sz="4" w:space="0" w:color="auto"/>
              <w:right w:val="single" w:sz="4" w:space="0" w:color="auto"/>
            </w:tcBorders>
            <w:vAlign w:val="bottom"/>
            <w:hideMark/>
          </w:tcPr>
          <w:p w:rsidR="00615E20" w:rsidRDefault="00615E20">
            <w:pPr>
              <w:spacing w:line="276" w:lineRule="auto"/>
              <w:rPr>
                <w:i/>
                <w:iCs/>
                <w:color w:val="000000"/>
                <w:lang w:val="ro-RO" w:eastAsia="ro-RO"/>
              </w:rPr>
            </w:pPr>
            <w:r>
              <w:rPr>
                <w:i/>
                <w:iCs/>
                <w:color w:val="000000"/>
                <w:lang w:val="ro-RO" w:eastAsia="ro-RO"/>
              </w:rPr>
              <w:t xml:space="preserve">            Resurse generale</w:t>
            </w:r>
          </w:p>
        </w:tc>
        <w:tc>
          <w:tcPr>
            <w:tcW w:w="851"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color w:val="000000"/>
                <w:lang w:val="ro-RO" w:eastAsia="ro-RO"/>
              </w:rPr>
            </w:pPr>
            <w:r>
              <w:rPr>
                <w:color w:val="000000"/>
                <w:lang w:val="ro-RO" w:eastAsia="ro-RO"/>
              </w:rPr>
              <w:t>1</w:t>
            </w:r>
          </w:p>
        </w:tc>
        <w:tc>
          <w:tcPr>
            <w:tcW w:w="1266"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color w:val="000000"/>
                <w:lang w:val="ro-RO" w:eastAsia="ro-RO"/>
              </w:rPr>
            </w:pPr>
            <w:r>
              <w:rPr>
                <w:color w:val="000000"/>
                <w:lang w:val="ro-RO" w:eastAsia="ro-RO"/>
              </w:rPr>
              <w:t>800,9</w:t>
            </w:r>
          </w:p>
        </w:tc>
      </w:tr>
      <w:tr w:rsidR="00615E20" w:rsidTr="00615E20">
        <w:trPr>
          <w:trHeight w:val="374"/>
        </w:trPr>
        <w:tc>
          <w:tcPr>
            <w:tcW w:w="8095" w:type="dxa"/>
            <w:tcBorders>
              <w:top w:val="nil"/>
              <w:left w:val="single" w:sz="4" w:space="0" w:color="auto"/>
              <w:bottom w:val="single" w:sz="4" w:space="0" w:color="auto"/>
              <w:right w:val="single" w:sz="4" w:space="0" w:color="auto"/>
            </w:tcBorders>
            <w:vAlign w:val="bottom"/>
            <w:hideMark/>
          </w:tcPr>
          <w:p w:rsidR="00615E20" w:rsidRDefault="00615E20">
            <w:pPr>
              <w:spacing w:line="276" w:lineRule="auto"/>
              <w:rPr>
                <w:i/>
                <w:iCs/>
                <w:color w:val="000000"/>
                <w:lang w:val="ro-RO" w:eastAsia="ro-RO"/>
              </w:rPr>
            </w:pPr>
            <w:r>
              <w:rPr>
                <w:i/>
                <w:iCs/>
                <w:color w:val="000000"/>
                <w:lang w:val="ro-RO" w:eastAsia="ro-RO"/>
              </w:rPr>
              <w:t xml:space="preserve">            Resurse colectate de autorități/instituții bugetare</w:t>
            </w:r>
          </w:p>
        </w:tc>
        <w:tc>
          <w:tcPr>
            <w:tcW w:w="851"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color w:val="000000"/>
                <w:lang w:val="ro-RO" w:eastAsia="ro-RO"/>
              </w:rPr>
            </w:pPr>
            <w:r>
              <w:rPr>
                <w:color w:val="000000"/>
                <w:lang w:val="ro-RO" w:eastAsia="ro-RO"/>
              </w:rPr>
              <w:t>2</w:t>
            </w:r>
          </w:p>
        </w:tc>
        <w:tc>
          <w:tcPr>
            <w:tcW w:w="1266"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color w:val="000000"/>
                <w:lang w:val="ro-RO" w:eastAsia="ro-RO"/>
              </w:rPr>
            </w:pPr>
            <w:r>
              <w:rPr>
                <w:color w:val="000000"/>
                <w:lang w:val="ro-RO" w:eastAsia="ro-RO"/>
              </w:rPr>
              <w:t>6,0</w:t>
            </w:r>
          </w:p>
        </w:tc>
      </w:tr>
      <w:tr w:rsidR="00615E20" w:rsidTr="00615E20">
        <w:trPr>
          <w:trHeight w:val="375"/>
        </w:trPr>
        <w:tc>
          <w:tcPr>
            <w:tcW w:w="8095" w:type="dxa"/>
            <w:tcBorders>
              <w:top w:val="nil"/>
              <w:left w:val="single" w:sz="4" w:space="0" w:color="auto"/>
              <w:bottom w:val="single" w:sz="4" w:space="0" w:color="auto"/>
              <w:right w:val="single" w:sz="4" w:space="0" w:color="auto"/>
            </w:tcBorders>
            <w:vAlign w:val="bottom"/>
            <w:hideMark/>
          </w:tcPr>
          <w:p w:rsidR="00615E20" w:rsidRDefault="00615E20">
            <w:pPr>
              <w:spacing w:line="276" w:lineRule="auto"/>
              <w:rPr>
                <w:b/>
                <w:bCs/>
                <w:color w:val="000000"/>
                <w:lang w:val="ro-RO" w:eastAsia="ro-RO"/>
              </w:rPr>
            </w:pPr>
            <w:r>
              <w:rPr>
                <w:b/>
                <w:bCs/>
                <w:color w:val="000000"/>
                <w:lang w:val="ro-RO" w:eastAsia="ro-RO"/>
              </w:rPr>
              <w:t xml:space="preserve">      Cheltuieli, total</w:t>
            </w:r>
          </w:p>
        </w:tc>
        <w:tc>
          <w:tcPr>
            <w:tcW w:w="851"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b/>
                <w:bCs/>
                <w:color w:val="000000"/>
                <w:lang w:val="ro-RO" w:eastAsia="ro-RO"/>
              </w:rPr>
            </w:pPr>
            <w:r>
              <w:rPr>
                <w:b/>
                <w:bCs/>
                <w:color w:val="000000"/>
                <w:lang w:val="ro-RO" w:eastAsia="ro-RO"/>
              </w:rPr>
              <w:t> </w:t>
            </w:r>
          </w:p>
        </w:tc>
        <w:tc>
          <w:tcPr>
            <w:tcW w:w="1266"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b/>
                <w:bCs/>
                <w:color w:val="000000"/>
                <w:lang w:val="ro-RO" w:eastAsia="ro-RO"/>
              </w:rPr>
            </w:pPr>
            <w:r>
              <w:rPr>
                <w:b/>
                <w:bCs/>
                <w:color w:val="000000"/>
                <w:lang w:val="ro-RO" w:eastAsia="ro-RO"/>
              </w:rPr>
              <w:t>806.9</w:t>
            </w:r>
          </w:p>
        </w:tc>
      </w:tr>
      <w:tr w:rsidR="00615E20" w:rsidTr="00615E20">
        <w:trPr>
          <w:trHeight w:val="375"/>
        </w:trPr>
        <w:tc>
          <w:tcPr>
            <w:tcW w:w="8095" w:type="dxa"/>
            <w:tcBorders>
              <w:top w:val="nil"/>
              <w:left w:val="single" w:sz="4" w:space="0" w:color="auto"/>
              <w:bottom w:val="single" w:sz="4" w:space="0" w:color="auto"/>
              <w:right w:val="single" w:sz="4" w:space="0" w:color="auto"/>
            </w:tcBorders>
            <w:vAlign w:val="bottom"/>
            <w:hideMark/>
          </w:tcPr>
          <w:p w:rsidR="00615E20" w:rsidRDefault="00615E20">
            <w:pPr>
              <w:spacing w:line="276" w:lineRule="auto"/>
              <w:rPr>
                <w:i/>
                <w:iCs/>
                <w:color w:val="000000"/>
                <w:lang w:val="ro-RO" w:eastAsia="ro-RO"/>
              </w:rPr>
            </w:pPr>
            <w:r>
              <w:rPr>
                <w:i/>
                <w:iCs/>
                <w:color w:val="000000"/>
                <w:lang w:val="ro-RO" w:eastAsia="ro-RO"/>
              </w:rPr>
              <w:t>Exercitarea guvernării</w:t>
            </w:r>
          </w:p>
        </w:tc>
        <w:tc>
          <w:tcPr>
            <w:tcW w:w="851"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color w:val="000000"/>
                <w:lang w:val="ro-RO" w:eastAsia="ro-RO"/>
              </w:rPr>
            </w:pPr>
            <w:r>
              <w:rPr>
                <w:color w:val="000000"/>
                <w:lang w:val="ro-RO" w:eastAsia="ro-RO"/>
              </w:rPr>
              <w:t>0301</w:t>
            </w:r>
          </w:p>
        </w:tc>
        <w:tc>
          <w:tcPr>
            <w:tcW w:w="1266"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color w:val="000000"/>
                <w:lang w:val="ro-RO" w:eastAsia="ro-RO"/>
              </w:rPr>
            </w:pPr>
            <w:r>
              <w:rPr>
                <w:color w:val="000000"/>
                <w:lang w:val="ro-RO" w:eastAsia="ro-RO"/>
              </w:rPr>
              <w:t>776,9</w:t>
            </w:r>
          </w:p>
        </w:tc>
      </w:tr>
      <w:tr w:rsidR="00615E20" w:rsidTr="00615E20">
        <w:trPr>
          <w:trHeight w:val="416"/>
        </w:trPr>
        <w:tc>
          <w:tcPr>
            <w:tcW w:w="8095" w:type="dxa"/>
            <w:tcBorders>
              <w:top w:val="nil"/>
              <w:left w:val="single" w:sz="4" w:space="0" w:color="auto"/>
              <w:bottom w:val="single" w:sz="4" w:space="0" w:color="auto"/>
              <w:right w:val="single" w:sz="4" w:space="0" w:color="auto"/>
            </w:tcBorders>
            <w:vAlign w:val="bottom"/>
            <w:hideMark/>
          </w:tcPr>
          <w:p w:rsidR="00615E20" w:rsidRDefault="00615E20">
            <w:pPr>
              <w:spacing w:line="276" w:lineRule="auto"/>
              <w:rPr>
                <w:i/>
                <w:iCs/>
                <w:color w:val="000000"/>
                <w:lang w:val="ro-RO" w:eastAsia="ro-RO"/>
              </w:rPr>
            </w:pPr>
            <w:proofErr w:type="spellStart"/>
            <w:r>
              <w:rPr>
                <w:i/>
                <w:iCs/>
                <w:color w:val="000000"/>
                <w:lang w:val="ro-RO" w:eastAsia="ro-RO"/>
              </w:rPr>
              <w:t>estionarea</w:t>
            </w:r>
            <w:proofErr w:type="spellEnd"/>
            <w:r>
              <w:rPr>
                <w:i/>
                <w:iCs/>
                <w:color w:val="000000"/>
                <w:lang w:val="ro-RO" w:eastAsia="ro-RO"/>
              </w:rPr>
              <w:t xml:space="preserve"> fondurilor de rezervă şi de intervenţie</w:t>
            </w:r>
          </w:p>
        </w:tc>
        <w:tc>
          <w:tcPr>
            <w:tcW w:w="851"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color w:val="000000"/>
                <w:lang w:val="ro-RO" w:eastAsia="ro-RO"/>
              </w:rPr>
            </w:pPr>
            <w:r>
              <w:rPr>
                <w:color w:val="000000"/>
                <w:lang w:val="ro-RO" w:eastAsia="ro-RO"/>
              </w:rPr>
              <w:t>0802</w:t>
            </w:r>
          </w:p>
        </w:tc>
        <w:tc>
          <w:tcPr>
            <w:tcW w:w="1266"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color w:val="000000"/>
                <w:lang w:val="ro-RO" w:eastAsia="ro-RO"/>
              </w:rPr>
            </w:pPr>
            <w:r>
              <w:rPr>
                <w:color w:val="000000"/>
                <w:lang w:val="ro-RO" w:eastAsia="ro-RO"/>
              </w:rPr>
              <w:t>30</w:t>
            </w:r>
          </w:p>
        </w:tc>
      </w:tr>
      <w:tr w:rsidR="00615E20" w:rsidTr="00615E20">
        <w:trPr>
          <w:trHeight w:val="390"/>
        </w:trPr>
        <w:tc>
          <w:tcPr>
            <w:tcW w:w="8095" w:type="dxa"/>
            <w:tcBorders>
              <w:top w:val="nil"/>
              <w:left w:val="single" w:sz="4" w:space="0" w:color="auto"/>
              <w:bottom w:val="single" w:sz="4" w:space="0" w:color="auto"/>
              <w:right w:val="single" w:sz="4" w:space="0" w:color="auto"/>
            </w:tcBorders>
            <w:vAlign w:val="bottom"/>
            <w:hideMark/>
          </w:tcPr>
          <w:p w:rsidR="00615E20" w:rsidRDefault="00615E20">
            <w:pPr>
              <w:spacing w:line="276" w:lineRule="auto"/>
              <w:rPr>
                <w:b/>
                <w:bCs/>
                <w:i/>
                <w:iCs/>
                <w:color w:val="000000"/>
                <w:lang w:val="ro-RO" w:eastAsia="ro-RO"/>
              </w:rPr>
            </w:pPr>
            <w:r>
              <w:rPr>
                <w:b/>
                <w:bCs/>
                <w:i/>
                <w:iCs/>
                <w:color w:val="000000"/>
                <w:lang w:val="ro-RO" w:eastAsia="ro-RO"/>
              </w:rPr>
              <w:t>Servicii în domeniul economiei</w:t>
            </w:r>
          </w:p>
        </w:tc>
        <w:tc>
          <w:tcPr>
            <w:tcW w:w="851"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b/>
                <w:bCs/>
                <w:color w:val="000000"/>
                <w:lang w:val="ro-RO" w:eastAsia="ro-RO"/>
              </w:rPr>
            </w:pPr>
            <w:r>
              <w:rPr>
                <w:b/>
                <w:bCs/>
                <w:color w:val="000000"/>
                <w:lang w:val="ro-RO" w:eastAsia="ro-RO"/>
              </w:rPr>
              <w:t>04</w:t>
            </w:r>
          </w:p>
        </w:tc>
        <w:tc>
          <w:tcPr>
            <w:tcW w:w="1266"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color w:val="000000"/>
                <w:lang w:val="ro-RO" w:eastAsia="ro-RO"/>
              </w:rPr>
            </w:pPr>
            <w:r>
              <w:rPr>
                <w:color w:val="000000"/>
                <w:lang w:val="ro-RO" w:eastAsia="ro-RO"/>
              </w:rPr>
              <w:t>-</w:t>
            </w:r>
          </w:p>
        </w:tc>
      </w:tr>
      <w:tr w:rsidR="00615E20" w:rsidTr="00615E20">
        <w:trPr>
          <w:trHeight w:val="375"/>
        </w:trPr>
        <w:tc>
          <w:tcPr>
            <w:tcW w:w="8095" w:type="dxa"/>
            <w:tcBorders>
              <w:top w:val="nil"/>
              <w:left w:val="single" w:sz="4" w:space="0" w:color="auto"/>
              <w:bottom w:val="single" w:sz="4" w:space="0" w:color="auto"/>
              <w:right w:val="single" w:sz="4" w:space="0" w:color="auto"/>
            </w:tcBorders>
            <w:vAlign w:val="bottom"/>
            <w:hideMark/>
          </w:tcPr>
          <w:p w:rsidR="00615E20" w:rsidRDefault="00615E20">
            <w:pPr>
              <w:spacing w:line="276" w:lineRule="auto"/>
              <w:rPr>
                <w:b/>
                <w:bCs/>
                <w:color w:val="000000"/>
                <w:lang w:val="ro-RO" w:eastAsia="ro-RO"/>
              </w:rPr>
            </w:pPr>
            <w:r>
              <w:rPr>
                <w:b/>
                <w:bCs/>
                <w:color w:val="000000"/>
                <w:lang w:val="ro-RO" w:eastAsia="ro-RO"/>
              </w:rPr>
              <w:t xml:space="preserve">      Resurse, total</w:t>
            </w:r>
          </w:p>
        </w:tc>
        <w:tc>
          <w:tcPr>
            <w:tcW w:w="851"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b/>
                <w:bCs/>
                <w:color w:val="000000"/>
                <w:lang w:val="ro-RO" w:eastAsia="ro-RO"/>
              </w:rPr>
            </w:pPr>
            <w:r>
              <w:rPr>
                <w:b/>
                <w:bCs/>
                <w:color w:val="000000"/>
                <w:lang w:val="ro-RO" w:eastAsia="ro-RO"/>
              </w:rPr>
              <w:t> </w:t>
            </w:r>
          </w:p>
        </w:tc>
        <w:tc>
          <w:tcPr>
            <w:tcW w:w="1266"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b/>
                <w:bCs/>
                <w:color w:val="000000"/>
                <w:lang w:val="ro-RO" w:eastAsia="ro-RO"/>
              </w:rPr>
            </w:pPr>
            <w:r>
              <w:rPr>
                <w:b/>
                <w:bCs/>
                <w:color w:val="000000"/>
                <w:lang w:val="ro-RO" w:eastAsia="ro-RO"/>
              </w:rPr>
              <w:t>155.4</w:t>
            </w:r>
          </w:p>
        </w:tc>
      </w:tr>
      <w:tr w:rsidR="00615E20" w:rsidTr="00615E20">
        <w:trPr>
          <w:trHeight w:val="375"/>
        </w:trPr>
        <w:tc>
          <w:tcPr>
            <w:tcW w:w="8095" w:type="dxa"/>
            <w:tcBorders>
              <w:top w:val="nil"/>
              <w:left w:val="single" w:sz="4" w:space="0" w:color="auto"/>
              <w:bottom w:val="single" w:sz="4" w:space="0" w:color="auto"/>
              <w:right w:val="single" w:sz="4" w:space="0" w:color="auto"/>
            </w:tcBorders>
            <w:vAlign w:val="bottom"/>
            <w:hideMark/>
          </w:tcPr>
          <w:p w:rsidR="00615E20" w:rsidRDefault="00615E20">
            <w:pPr>
              <w:spacing w:line="276" w:lineRule="auto"/>
              <w:rPr>
                <w:i/>
                <w:iCs/>
                <w:color w:val="000000"/>
                <w:lang w:val="ro-RO" w:eastAsia="ro-RO"/>
              </w:rPr>
            </w:pPr>
            <w:r>
              <w:rPr>
                <w:i/>
                <w:iCs/>
                <w:color w:val="000000"/>
                <w:lang w:val="ro-RO" w:eastAsia="ro-RO"/>
              </w:rPr>
              <w:t xml:space="preserve">            Resurse generale</w:t>
            </w:r>
          </w:p>
        </w:tc>
        <w:tc>
          <w:tcPr>
            <w:tcW w:w="851"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color w:val="000000"/>
                <w:lang w:val="ro-RO" w:eastAsia="ro-RO"/>
              </w:rPr>
            </w:pPr>
            <w:r>
              <w:rPr>
                <w:color w:val="000000"/>
                <w:lang w:val="ro-RO" w:eastAsia="ro-RO"/>
              </w:rPr>
              <w:t>1</w:t>
            </w:r>
          </w:p>
        </w:tc>
        <w:tc>
          <w:tcPr>
            <w:tcW w:w="1266"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color w:val="000000"/>
                <w:lang w:val="ro-RO" w:eastAsia="ro-RO"/>
              </w:rPr>
            </w:pPr>
            <w:r>
              <w:rPr>
                <w:color w:val="000000"/>
                <w:lang w:val="ro-RO" w:eastAsia="ro-RO"/>
              </w:rPr>
              <w:t>155.4</w:t>
            </w:r>
          </w:p>
        </w:tc>
      </w:tr>
      <w:tr w:rsidR="00615E20" w:rsidTr="00615E20">
        <w:trPr>
          <w:trHeight w:val="399"/>
        </w:trPr>
        <w:tc>
          <w:tcPr>
            <w:tcW w:w="8095" w:type="dxa"/>
            <w:tcBorders>
              <w:top w:val="nil"/>
              <w:left w:val="single" w:sz="4" w:space="0" w:color="auto"/>
              <w:bottom w:val="single" w:sz="4" w:space="0" w:color="auto"/>
              <w:right w:val="single" w:sz="4" w:space="0" w:color="auto"/>
            </w:tcBorders>
            <w:vAlign w:val="bottom"/>
            <w:hideMark/>
          </w:tcPr>
          <w:p w:rsidR="00615E20" w:rsidRDefault="00615E20">
            <w:pPr>
              <w:spacing w:line="276" w:lineRule="auto"/>
              <w:rPr>
                <w:i/>
                <w:iCs/>
                <w:color w:val="000000"/>
                <w:lang w:val="ro-RO" w:eastAsia="ro-RO"/>
              </w:rPr>
            </w:pPr>
            <w:r>
              <w:rPr>
                <w:i/>
                <w:iCs/>
                <w:color w:val="000000"/>
                <w:lang w:val="ro-RO" w:eastAsia="ro-RO"/>
              </w:rPr>
              <w:t xml:space="preserve">            Resurse colectate de autorități/instituții bugetare</w:t>
            </w:r>
          </w:p>
        </w:tc>
        <w:tc>
          <w:tcPr>
            <w:tcW w:w="851"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color w:val="000000"/>
                <w:lang w:val="ro-RO" w:eastAsia="ro-RO"/>
              </w:rPr>
            </w:pPr>
            <w:r>
              <w:rPr>
                <w:color w:val="000000"/>
                <w:lang w:val="ro-RO" w:eastAsia="ro-RO"/>
              </w:rPr>
              <w:t>2</w:t>
            </w:r>
          </w:p>
        </w:tc>
        <w:tc>
          <w:tcPr>
            <w:tcW w:w="1266"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color w:val="000000"/>
                <w:lang w:val="ro-RO" w:eastAsia="ro-RO"/>
              </w:rPr>
            </w:pPr>
            <w:r>
              <w:rPr>
                <w:color w:val="000000"/>
                <w:lang w:val="ro-RO" w:eastAsia="ro-RO"/>
              </w:rPr>
              <w:t>-</w:t>
            </w:r>
          </w:p>
        </w:tc>
      </w:tr>
      <w:tr w:rsidR="00615E20" w:rsidTr="00615E20">
        <w:trPr>
          <w:trHeight w:val="375"/>
        </w:trPr>
        <w:tc>
          <w:tcPr>
            <w:tcW w:w="8095" w:type="dxa"/>
            <w:tcBorders>
              <w:top w:val="nil"/>
              <w:left w:val="single" w:sz="4" w:space="0" w:color="auto"/>
              <w:bottom w:val="single" w:sz="4" w:space="0" w:color="auto"/>
              <w:right w:val="single" w:sz="4" w:space="0" w:color="auto"/>
            </w:tcBorders>
            <w:vAlign w:val="bottom"/>
            <w:hideMark/>
          </w:tcPr>
          <w:p w:rsidR="00615E20" w:rsidRDefault="00615E20">
            <w:pPr>
              <w:spacing w:line="276" w:lineRule="auto"/>
              <w:rPr>
                <w:b/>
                <w:bCs/>
                <w:color w:val="000000"/>
                <w:lang w:val="ro-RO" w:eastAsia="ro-RO"/>
              </w:rPr>
            </w:pPr>
            <w:r>
              <w:rPr>
                <w:b/>
                <w:bCs/>
                <w:color w:val="000000"/>
                <w:lang w:val="ro-RO" w:eastAsia="ro-RO"/>
              </w:rPr>
              <w:t xml:space="preserve">      Cheltuieli, total</w:t>
            </w:r>
          </w:p>
        </w:tc>
        <w:tc>
          <w:tcPr>
            <w:tcW w:w="851"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b/>
                <w:bCs/>
                <w:color w:val="000000"/>
                <w:lang w:val="ro-RO" w:eastAsia="ro-RO"/>
              </w:rPr>
            </w:pPr>
            <w:r>
              <w:rPr>
                <w:b/>
                <w:bCs/>
                <w:color w:val="000000"/>
                <w:lang w:val="ro-RO" w:eastAsia="ro-RO"/>
              </w:rPr>
              <w:t> </w:t>
            </w:r>
          </w:p>
        </w:tc>
        <w:tc>
          <w:tcPr>
            <w:tcW w:w="1266"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b/>
                <w:bCs/>
                <w:color w:val="000000"/>
                <w:lang w:val="ro-RO" w:eastAsia="ro-RO"/>
              </w:rPr>
            </w:pPr>
            <w:r>
              <w:rPr>
                <w:b/>
                <w:bCs/>
                <w:color w:val="000000"/>
                <w:lang w:val="ro-RO" w:eastAsia="ro-RO"/>
              </w:rPr>
              <w:t>155.4</w:t>
            </w:r>
          </w:p>
        </w:tc>
      </w:tr>
      <w:tr w:rsidR="00615E20" w:rsidTr="00615E20">
        <w:trPr>
          <w:trHeight w:val="375"/>
        </w:trPr>
        <w:tc>
          <w:tcPr>
            <w:tcW w:w="8095" w:type="dxa"/>
            <w:tcBorders>
              <w:top w:val="nil"/>
              <w:left w:val="single" w:sz="4" w:space="0" w:color="auto"/>
              <w:bottom w:val="single" w:sz="4" w:space="0" w:color="auto"/>
              <w:right w:val="single" w:sz="4" w:space="0" w:color="auto"/>
            </w:tcBorders>
            <w:vAlign w:val="bottom"/>
            <w:hideMark/>
          </w:tcPr>
          <w:p w:rsidR="00615E20" w:rsidRDefault="00615E20">
            <w:pPr>
              <w:spacing w:line="276" w:lineRule="auto"/>
              <w:rPr>
                <w:i/>
                <w:iCs/>
                <w:color w:val="000000"/>
                <w:lang w:val="ro-RO" w:eastAsia="ro-RO"/>
              </w:rPr>
            </w:pPr>
            <w:r>
              <w:rPr>
                <w:i/>
                <w:iCs/>
                <w:color w:val="000000"/>
                <w:lang w:val="ro-RO" w:eastAsia="ro-RO"/>
              </w:rPr>
              <w:t>Administrarea patrimoniului de stat</w:t>
            </w:r>
          </w:p>
        </w:tc>
        <w:tc>
          <w:tcPr>
            <w:tcW w:w="851"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color w:val="000000"/>
                <w:lang w:val="ro-RO" w:eastAsia="ro-RO"/>
              </w:rPr>
            </w:pPr>
            <w:r>
              <w:rPr>
                <w:color w:val="000000"/>
                <w:lang w:val="ro-RO" w:eastAsia="ro-RO"/>
              </w:rPr>
              <w:t>5009</w:t>
            </w:r>
          </w:p>
        </w:tc>
        <w:tc>
          <w:tcPr>
            <w:tcW w:w="1266"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color w:val="000000"/>
                <w:lang w:val="ro-RO" w:eastAsia="ro-RO"/>
              </w:rPr>
            </w:pPr>
            <w:r>
              <w:rPr>
                <w:color w:val="000000"/>
                <w:lang w:val="ro-RO" w:eastAsia="ro-RO"/>
              </w:rPr>
              <w:t>-</w:t>
            </w:r>
          </w:p>
        </w:tc>
      </w:tr>
      <w:tr w:rsidR="00615E20" w:rsidTr="00615E20">
        <w:trPr>
          <w:trHeight w:val="375"/>
        </w:trPr>
        <w:tc>
          <w:tcPr>
            <w:tcW w:w="8095" w:type="dxa"/>
            <w:tcBorders>
              <w:top w:val="nil"/>
              <w:left w:val="single" w:sz="4" w:space="0" w:color="auto"/>
              <w:bottom w:val="single" w:sz="4" w:space="0" w:color="auto"/>
              <w:right w:val="single" w:sz="4" w:space="0" w:color="auto"/>
            </w:tcBorders>
            <w:vAlign w:val="bottom"/>
            <w:hideMark/>
          </w:tcPr>
          <w:p w:rsidR="00615E20" w:rsidRDefault="00615E20">
            <w:pPr>
              <w:spacing w:line="276" w:lineRule="auto"/>
              <w:rPr>
                <w:i/>
                <w:iCs/>
                <w:color w:val="000000"/>
                <w:lang w:val="ro-RO" w:eastAsia="ro-RO"/>
              </w:rPr>
            </w:pPr>
            <w:r>
              <w:rPr>
                <w:i/>
                <w:iCs/>
                <w:color w:val="000000"/>
                <w:lang w:val="ro-RO" w:eastAsia="ro-RO"/>
              </w:rPr>
              <w:t>Dezvoltarea drumurilor</w:t>
            </w:r>
          </w:p>
        </w:tc>
        <w:tc>
          <w:tcPr>
            <w:tcW w:w="851"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color w:val="000000"/>
                <w:lang w:val="ro-RO" w:eastAsia="ro-RO"/>
              </w:rPr>
            </w:pPr>
            <w:r>
              <w:rPr>
                <w:color w:val="000000"/>
                <w:lang w:val="ro-RO" w:eastAsia="ro-RO"/>
              </w:rPr>
              <w:t>6402</w:t>
            </w:r>
          </w:p>
        </w:tc>
        <w:tc>
          <w:tcPr>
            <w:tcW w:w="1266"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color w:val="000000"/>
                <w:lang w:val="ro-RO" w:eastAsia="ro-RO"/>
              </w:rPr>
            </w:pPr>
            <w:r>
              <w:rPr>
                <w:color w:val="000000"/>
                <w:lang w:val="ro-RO" w:eastAsia="ro-RO"/>
              </w:rPr>
              <w:t>155.4</w:t>
            </w:r>
          </w:p>
        </w:tc>
      </w:tr>
      <w:tr w:rsidR="00615E20" w:rsidTr="00615E20">
        <w:trPr>
          <w:trHeight w:val="390"/>
        </w:trPr>
        <w:tc>
          <w:tcPr>
            <w:tcW w:w="8095" w:type="dxa"/>
            <w:tcBorders>
              <w:top w:val="nil"/>
              <w:left w:val="single" w:sz="4" w:space="0" w:color="auto"/>
              <w:bottom w:val="single" w:sz="4" w:space="0" w:color="auto"/>
              <w:right w:val="single" w:sz="4" w:space="0" w:color="auto"/>
            </w:tcBorders>
            <w:vAlign w:val="bottom"/>
            <w:hideMark/>
          </w:tcPr>
          <w:p w:rsidR="00615E20" w:rsidRDefault="00615E20">
            <w:pPr>
              <w:spacing w:line="276" w:lineRule="auto"/>
              <w:rPr>
                <w:b/>
                <w:bCs/>
                <w:i/>
                <w:iCs/>
                <w:color w:val="000000"/>
                <w:lang w:val="ro-RO" w:eastAsia="ro-RO"/>
              </w:rPr>
            </w:pPr>
            <w:r>
              <w:rPr>
                <w:b/>
                <w:bCs/>
                <w:i/>
                <w:iCs/>
                <w:color w:val="000000"/>
                <w:lang w:val="ro-RO" w:eastAsia="ro-RO"/>
              </w:rPr>
              <w:t>Gospodăria de locuinţe şi gospodăria serviciilor comunale</w:t>
            </w:r>
          </w:p>
        </w:tc>
        <w:tc>
          <w:tcPr>
            <w:tcW w:w="851"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b/>
                <w:bCs/>
                <w:color w:val="000000"/>
                <w:lang w:val="ro-RO" w:eastAsia="ro-RO"/>
              </w:rPr>
            </w:pPr>
            <w:r>
              <w:rPr>
                <w:b/>
                <w:bCs/>
                <w:color w:val="000000"/>
                <w:lang w:val="ro-RO" w:eastAsia="ro-RO"/>
              </w:rPr>
              <w:t>06</w:t>
            </w:r>
          </w:p>
        </w:tc>
        <w:tc>
          <w:tcPr>
            <w:tcW w:w="1266"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b/>
                <w:color w:val="000000"/>
                <w:lang w:val="ro-RO" w:eastAsia="ro-RO"/>
              </w:rPr>
            </w:pPr>
            <w:r>
              <w:rPr>
                <w:b/>
                <w:color w:val="000000"/>
                <w:lang w:val="ro-RO" w:eastAsia="ro-RO"/>
              </w:rPr>
              <w:t>75.0</w:t>
            </w:r>
          </w:p>
        </w:tc>
      </w:tr>
      <w:tr w:rsidR="00615E20" w:rsidTr="00615E20">
        <w:trPr>
          <w:trHeight w:val="375"/>
        </w:trPr>
        <w:tc>
          <w:tcPr>
            <w:tcW w:w="8095" w:type="dxa"/>
            <w:tcBorders>
              <w:top w:val="nil"/>
              <w:left w:val="single" w:sz="4" w:space="0" w:color="auto"/>
              <w:bottom w:val="single" w:sz="4" w:space="0" w:color="auto"/>
              <w:right w:val="single" w:sz="4" w:space="0" w:color="auto"/>
            </w:tcBorders>
            <w:vAlign w:val="bottom"/>
            <w:hideMark/>
          </w:tcPr>
          <w:p w:rsidR="00615E20" w:rsidRDefault="00615E20">
            <w:pPr>
              <w:spacing w:line="276" w:lineRule="auto"/>
              <w:rPr>
                <w:b/>
                <w:bCs/>
                <w:color w:val="000000"/>
                <w:lang w:val="ro-RO" w:eastAsia="ro-RO"/>
              </w:rPr>
            </w:pPr>
            <w:r>
              <w:rPr>
                <w:b/>
                <w:bCs/>
                <w:color w:val="000000"/>
                <w:lang w:val="ro-RO" w:eastAsia="ro-RO"/>
              </w:rPr>
              <w:t xml:space="preserve">      Resurse, total</w:t>
            </w:r>
          </w:p>
        </w:tc>
        <w:tc>
          <w:tcPr>
            <w:tcW w:w="851"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b/>
                <w:bCs/>
                <w:color w:val="000000"/>
                <w:lang w:val="ro-RO" w:eastAsia="ro-RO"/>
              </w:rPr>
            </w:pPr>
            <w:r>
              <w:rPr>
                <w:b/>
                <w:bCs/>
                <w:color w:val="000000"/>
                <w:lang w:val="ro-RO" w:eastAsia="ro-RO"/>
              </w:rPr>
              <w:t> </w:t>
            </w:r>
          </w:p>
        </w:tc>
        <w:tc>
          <w:tcPr>
            <w:tcW w:w="1266"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b/>
                <w:bCs/>
                <w:color w:val="000000"/>
                <w:lang w:val="ro-RO" w:eastAsia="ro-RO"/>
              </w:rPr>
            </w:pPr>
            <w:r>
              <w:rPr>
                <w:b/>
                <w:color w:val="000000"/>
                <w:lang w:val="ro-RO" w:eastAsia="ro-RO"/>
              </w:rPr>
              <w:t>75.0</w:t>
            </w:r>
          </w:p>
        </w:tc>
      </w:tr>
      <w:tr w:rsidR="00615E20" w:rsidTr="00615E20">
        <w:trPr>
          <w:trHeight w:val="375"/>
        </w:trPr>
        <w:tc>
          <w:tcPr>
            <w:tcW w:w="8095" w:type="dxa"/>
            <w:tcBorders>
              <w:top w:val="nil"/>
              <w:left w:val="single" w:sz="4" w:space="0" w:color="auto"/>
              <w:bottom w:val="single" w:sz="4" w:space="0" w:color="auto"/>
              <w:right w:val="single" w:sz="4" w:space="0" w:color="auto"/>
            </w:tcBorders>
            <w:vAlign w:val="bottom"/>
            <w:hideMark/>
          </w:tcPr>
          <w:p w:rsidR="00615E20" w:rsidRDefault="00615E20">
            <w:pPr>
              <w:spacing w:line="276" w:lineRule="auto"/>
              <w:rPr>
                <w:i/>
                <w:iCs/>
                <w:color w:val="000000"/>
                <w:lang w:val="ro-RO" w:eastAsia="ro-RO"/>
              </w:rPr>
            </w:pPr>
            <w:r>
              <w:rPr>
                <w:i/>
                <w:iCs/>
                <w:color w:val="000000"/>
                <w:lang w:val="ro-RO" w:eastAsia="ro-RO"/>
              </w:rPr>
              <w:t xml:space="preserve">            Resurse generale</w:t>
            </w:r>
          </w:p>
        </w:tc>
        <w:tc>
          <w:tcPr>
            <w:tcW w:w="851"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color w:val="000000"/>
                <w:lang w:val="ro-RO" w:eastAsia="ro-RO"/>
              </w:rPr>
            </w:pPr>
            <w:r>
              <w:rPr>
                <w:color w:val="000000"/>
                <w:lang w:val="ro-RO" w:eastAsia="ro-RO"/>
              </w:rPr>
              <w:t>1</w:t>
            </w:r>
          </w:p>
        </w:tc>
        <w:tc>
          <w:tcPr>
            <w:tcW w:w="1266"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color w:val="000000"/>
                <w:lang w:val="ro-RO" w:eastAsia="ro-RO"/>
              </w:rPr>
            </w:pPr>
            <w:r>
              <w:rPr>
                <w:color w:val="000000"/>
                <w:lang w:val="ro-RO" w:eastAsia="ro-RO"/>
              </w:rPr>
              <w:t>75.0</w:t>
            </w:r>
          </w:p>
        </w:tc>
      </w:tr>
      <w:tr w:rsidR="00615E20" w:rsidTr="00615E20">
        <w:trPr>
          <w:trHeight w:val="339"/>
        </w:trPr>
        <w:tc>
          <w:tcPr>
            <w:tcW w:w="8095" w:type="dxa"/>
            <w:tcBorders>
              <w:top w:val="nil"/>
              <w:left w:val="single" w:sz="4" w:space="0" w:color="auto"/>
              <w:bottom w:val="single" w:sz="4" w:space="0" w:color="auto"/>
              <w:right w:val="single" w:sz="4" w:space="0" w:color="auto"/>
            </w:tcBorders>
            <w:vAlign w:val="bottom"/>
            <w:hideMark/>
          </w:tcPr>
          <w:p w:rsidR="00615E20" w:rsidRDefault="00615E20">
            <w:pPr>
              <w:spacing w:line="276" w:lineRule="auto"/>
              <w:rPr>
                <w:i/>
                <w:iCs/>
                <w:color w:val="000000"/>
                <w:lang w:val="ro-RO" w:eastAsia="ro-RO"/>
              </w:rPr>
            </w:pPr>
            <w:r>
              <w:rPr>
                <w:i/>
                <w:iCs/>
                <w:color w:val="000000"/>
                <w:lang w:val="ro-RO" w:eastAsia="ro-RO"/>
              </w:rPr>
              <w:t xml:space="preserve">            Resurse colectate de autorități/instituții bugetare</w:t>
            </w:r>
          </w:p>
        </w:tc>
        <w:tc>
          <w:tcPr>
            <w:tcW w:w="851"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color w:val="000000"/>
                <w:lang w:val="ro-RO" w:eastAsia="ro-RO"/>
              </w:rPr>
            </w:pPr>
            <w:r>
              <w:rPr>
                <w:color w:val="000000"/>
                <w:lang w:val="ro-RO" w:eastAsia="ro-RO"/>
              </w:rPr>
              <w:t>2</w:t>
            </w:r>
          </w:p>
        </w:tc>
        <w:tc>
          <w:tcPr>
            <w:tcW w:w="1266" w:type="dxa"/>
            <w:tcBorders>
              <w:top w:val="nil"/>
              <w:left w:val="nil"/>
              <w:bottom w:val="single" w:sz="4" w:space="0" w:color="auto"/>
              <w:right w:val="single" w:sz="4" w:space="0" w:color="auto"/>
            </w:tcBorders>
            <w:noWrap/>
            <w:vAlign w:val="bottom"/>
            <w:hideMark/>
          </w:tcPr>
          <w:p w:rsidR="00615E20" w:rsidRDefault="00615E20">
            <w:pPr>
              <w:spacing w:line="276" w:lineRule="auto"/>
              <w:rPr>
                <w:rFonts w:asciiTheme="minorHAnsi" w:eastAsiaTheme="minorHAnsi" w:hAnsiTheme="minorHAnsi"/>
                <w:lang w:eastAsia="en-US"/>
              </w:rPr>
            </w:pPr>
          </w:p>
        </w:tc>
      </w:tr>
      <w:tr w:rsidR="00615E20" w:rsidTr="00615E20">
        <w:trPr>
          <w:trHeight w:val="375"/>
        </w:trPr>
        <w:tc>
          <w:tcPr>
            <w:tcW w:w="8095" w:type="dxa"/>
            <w:tcBorders>
              <w:top w:val="nil"/>
              <w:left w:val="single" w:sz="4" w:space="0" w:color="auto"/>
              <w:bottom w:val="single" w:sz="4" w:space="0" w:color="auto"/>
              <w:right w:val="single" w:sz="4" w:space="0" w:color="auto"/>
            </w:tcBorders>
            <w:vAlign w:val="bottom"/>
            <w:hideMark/>
          </w:tcPr>
          <w:p w:rsidR="00615E20" w:rsidRDefault="00615E20">
            <w:pPr>
              <w:spacing w:line="276" w:lineRule="auto"/>
              <w:rPr>
                <w:b/>
                <w:bCs/>
                <w:color w:val="000000"/>
                <w:lang w:val="ro-RO" w:eastAsia="ro-RO"/>
              </w:rPr>
            </w:pPr>
            <w:r>
              <w:rPr>
                <w:b/>
                <w:bCs/>
                <w:color w:val="000000"/>
                <w:lang w:val="ro-RO" w:eastAsia="ro-RO"/>
              </w:rPr>
              <w:t xml:space="preserve">      Cheltuieli, total</w:t>
            </w:r>
          </w:p>
        </w:tc>
        <w:tc>
          <w:tcPr>
            <w:tcW w:w="851"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b/>
                <w:bCs/>
                <w:color w:val="000000"/>
                <w:lang w:val="ro-RO" w:eastAsia="ro-RO"/>
              </w:rPr>
            </w:pPr>
            <w:r>
              <w:rPr>
                <w:b/>
                <w:bCs/>
                <w:color w:val="000000"/>
                <w:lang w:val="ro-RO" w:eastAsia="ro-RO"/>
              </w:rPr>
              <w:t> </w:t>
            </w:r>
          </w:p>
        </w:tc>
        <w:tc>
          <w:tcPr>
            <w:tcW w:w="1266" w:type="dxa"/>
            <w:tcBorders>
              <w:top w:val="nil"/>
              <w:left w:val="nil"/>
              <w:bottom w:val="single" w:sz="4" w:space="0" w:color="auto"/>
              <w:right w:val="single" w:sz="4" w:space="0" w:color="auto"/>
            </w:tcBorders>
            <w:noWrap/>
            <w:vAlign w:val="bottom"/>
            <w:hideMark/>
          </w:tcPr>
          <w:p w:rsidR="00615E20" w:rsidRDefault="00615E20">
            <w:pPr>
              <w:spacing w:line="276" w:lineRule="auto"/>
              <w:rPr>
                <w:rFonts w:asciiTheme="minorHAnsi" w:eastAsiaTheme="minorHAnsi" w:hAnsiTheme="minorHAnsi"/>
                <w:lang w:eastAsia="en-US"/>
              </w:rPr>
            </w:pPr>
          </w:p>
        </w:tc>
      </w:tr>
      <w:tr w:rsidR="00615E20" w:rsidTr="00615E20">
        <w:trPr>
          <w:trHeight w:val="321"/>
        </w:trPr>
        <w:tc>
          <w:tcPr>
            <w:tcW w:w="8095" w:type="dxa"/>
            <w:tcBorders>
              <w:top w:val="nil"/>
              <w:left w:val="single" w:sz="4" w:space="0" w:color="auto"/>
              <w:bottom w:val="single" w:sz="4" w:space="0" w:color="auto"/>
              <w:right w:val="single" w:sz="4" w:space="0" w:color="auto"/>
            </w:tcBorders>
            <w:vAlign w:val="bottom"/>
            <w:hideMark/>
          </w:tcPr>
          <w:p w:rsidR="00615E20" w:rsidRDefault="00615E20">
            <w:pPr>
              <w:spacing w:line="276" w:lineRule="auto"/>
              <w:rPr>
                <w:i/>
                <w:iCs/>
                <w:color w:val="000000"/>
                <w:lang w:val="ro-RO" w:eastAsia="ro-RO"/>
              </w:rPr>
            </w:pPr>
            <w:r>
              <w:rPr>
                <w:bCs/>
                <w:i/>
                <w:iCs/>
                <w:color w:val="000000"/>
                <w:lang w:val="ro-RO" w:eastAsia="ro-RO"/>
              </w:rPr>
              <w:t>Dezvoltarea gospodăriei de locuinţe şi serviciilor comunale</w:t>
            </w:r>
          </w:p>
        </w:tc>
        <w:tc>
          <w:tcPr>
            <w:tcW w:w="851"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color w:val="000000"/>
                <w:lang w:val="ro-RO" w:eastAsia="ro-RO"/>
              </w:rPr>
            </w:pPr>
            <w:r>
              <w:rPr>
                <w:color w:val="000000"/>
                <w:lang w:val="ro-RO" w:eastAsia="ro-RO"/>
              </w:rPr>
              <w:t>7502</w:t>
            </w:r>
          </w:p>
        </w:tc>
        <w:tc>
          <w:tcPr>
            <w:tcW w:w="1266"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color w:val="000000"/>
                <w:lang w:val="ro-RO" w:eastAsia="ro-RO"/>
              </w:rPr>
            </w:pPr>
            <w:r>
              <w:rPr>
                <w:color w:val="000000"/>
                <w:lang w:val="ro-RO" w:eastAsia="ro-RO"/>
              </w:rPr>
              <w:t>35.0</w:t>
            </w:r>
          </w:p>
        </w:tc>
      </w:tr>
      <w:tr w:rsidR="00615E20" w:rsidTr="00615E20">
        <w:trPr>
          <w:trHeight w:val="411"/>
        </w:trPr>
        <w:tc>
          <w:tcPr>
            <w:tcW w:w="8095" w:type="dxa"/>
            <w:tcBorders>
              <w:top w:val="nil"/>
              <w:left w:val="single" w:sz="4" w:space="0" w:color="auto"/>
              <w:bottom w:val="single" w:sz="4" w:space="0" w:color="auto"/>
              <w:right w:val="single" w:sz="4" w:space="0" w:color="auto"/>
            </w:tcBorders>
            <w:vAlign w:val="bottom"/>
            <w:hideMark/>
          </w:tcPr>
          <w:p w:rsidR="00615E20" w:rsidRDefault="00615E20">
            <w:pPr>
              <w:spacing w:line="276" w:lineRule="auto"/>
              <w:rPr>
                <w:i/>
                <w:iCs/>
                <w:color w:val="000000"/>
                <w:lang w:val="ro-RO" w:eastAsia="ro-RO"/>
              </w:rPr>
            </w:pPr>
            <w:r>
              <w:rPr>
                <w:bCs/>
                <w:i/>
                <w:iCs/>
                <w:color w:val="000000"/>
                <w:lang w:val="ro-RO" w:eastAsia="ro-RO"/>
              </w:rPr>
              <w:t>Iluminarea stradală</w:t>
            </w:r>
          </w:p>
        </w:tc>
        <w:tc>
          <w:tcPr>
            <w:tcW w:w="851"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color w:val="000000"/>
                <w:lang w:val="ro-RO" w:eastAsia="ro-RO"/>
              </w:rPr>
            </w:pPr>
            <w:r>
              <w:rPr>
                <w:color w:val="000000"/>
                <w:lang w:val="ro-RO" w:eastAsia="ro-RO"/>
              </w:rPr>
              <w:t>7505</w:t>
            </w:r>
          </w:p>
        </w:tc>
        <w:tc>
          <w:tcPr>
            <w:tcW w:w="1266"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color w:val="000000"/>
                <w:lang w:val="ro-RO" w:eastAsia="ro-RO"/>
              </w:rPr>
            </w:pPr>
            <w:r>
              <w:rPr>
                <w:color w:val="000000"/>
                <w:lang w:val="ro-RO" w:eastAsia="ro-RO"/>
              </w:rPr>
              <w:t>40.0</w:t>
            </w:r>
          </w:p>
        </w:tc>
      </w:tr>
      <w:tr w:rsidR="00615E20" w:rsidTr="00615E20">
        <w:trPr>
          <w:trHeight w:val="390"/>
        </w:trPr>
        <w:tc>
          <w:tcPr>
            <w:tcW w:w="8095" w:type="dxa"/>
            <w:tcBorders>
              <w:top w:val="nil"/>
              <w:left w:val="single" w:sz="4" w:space="0" w:color="auto"/>
              <w:bottom w:val="single" w:sz="4" w:space="0" w:color="auto"/>
              <w:right w:val="single" w:sz="4" w:space="0" w:color="auto"/>
            </w:tcBorders>
            <w:vAlign w:val="bottom"/>
            <w:hideMark/>
          </w:tcPr>
          <w:p w:rsidR="00615E20" w:rsidRDefault="00615E20">
            <w:pPr>
              <w:spacing w:line="276" w:lineRule="auto"/>
              <w:rPr>
                <w:b/>
                <w:bCs/>
                <w:i/>
                <w:iCs/>
                <w:color w:val="000000"/>
                <w:lang w:val="ro-RO" w:eastAsia="ro-RO"/>
              </w:rPr>
            </w:pPr>
            <w:r>
              <w:rPr>
                <w:b/>
                <w:bCs/>
                <w:i/>
                <w:iCs/>
                <w:color w:val="000000"/>
                <w:lang w:val="ro-RO" w:eastAsia="ro-RO"/>
              </w:rPr>
              <w:t>Cultură, sport, tineret, culte şi odihnă</w:t>
            </w:r>
          </w:p>
        </w:tc>
        <w:tc>
          <w:tcPr>
            <w:tcW w:w="851"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b/>
                <w:bCs/>
                <w:color w:val="000000"/>
                <w:lang w:val="ro-RO" w:eastAsia="ro-RO"/>
              </w:rPr>
            </w:pPr>
            <w:r>
              <w:rPr>
                <w:b/>
                <w:bCs/>
                <w:color w:val="000000"/>
                <w:lang w:val="ro-RO" w:eastAsia="ro-RO"/>
              </w:rPr>
              <w:t>08</w:t>
            </w:r>
          </w:p>
        </w:tc>
        <w:tc>
          <w:tcPr>
            <w:tcW w:w="1266"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i/>
                <w:color w:val="000000"/>
                <w:lang w:val="ro-RO" w:eastAsia="ro-RO"/>
              </w:rPr>
            </w:pPr>
            <w:r>
              <w:rPr>
                <w:b/>
                <w:bCs/>
                <w:i/>
                <w:color w:val="000000"/>
                <w:lang w:val="ro-RO" w:eastAsia="ro-RO"/>
              </w:rPr>
              <w:t>229.6</w:t>
            </w:r>
          </w:p>
        </w:tc>
      </w:tr>
      <w:tr w:rsidR="00615E20" w:rsidTr="00615E20">
        <w:trPr>
          <w:trHeight w:val="375"/>
        </w:trPr>
        <w:tc>
          <w:tcPr>
            <w:tcW w:w="8095" w:type="dxa"/>
            <w:tcBorders>
              <w:top w:val="nil"/>
              <w:left w:val="single" w:sz="4" w:space="0" w:color="auto"/>
              <w:bottom w:val="single" w:sz="4" w:space="0" w:color="auto"/>
              <w:right w:val="single" w:sz="4" w:space="0" w:color="auto"/>
            </w:tcBorders>
            <w:vAlign w:val="bottom"/>
            <w:hideMark/>
          </w:tcPr>
          <w:p w:rsidR="00615E20" w:rsidRDefault="00615E20">
            <w:pPr>
              <w:spacing w:line="276" w:lineRule="auto"/>
              <w:rPr>
                <w:b/>
                <w:bCs/>
                <w:color w:val="000000"/>
                <w:lang w:val="ro-RO" w:eastAsia="ro-RO"/>
              </w:rPr>
            </w:pPr>
            <w:r>
              <w:rPr>
                <w:b/>
                <w:bCs/>
                <w:color w:val="000000"/>
                <w:lang w:val="ro-RO" w:eastAsia="ro-RO"/>
              </w:rPr>
              <w:t xml:space="preserve">      Resurse, total</w:t>
            </w:r>
          </w:p>
        </w:tc>
        <w:tc>
          <w:tcPr>
            <w:tcW w:w="851"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b/>
                <w:bCs/>
                <w:color w:val="000000"/>
                <w:lang w:val="ro-RO" w:eastAsia="ro-RO"/>
              </w:rPr>
            </w:pPr>
            <w:r>
              <w:rPr>
                <w:b/>
                <w:bCs/>
                <w:color w:val="000000"/>
                <w:lang w:val="ro-RO" w:eastAsia="ro-RO"/>
              </w:rPr>
              <w:t> </w:t>
            </w:r>
          </w:p>
        </w:tc>
        <w:tc>
          <w:tcPr>
            <w:tcW w:w="1266"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b/>
                <w:bCs/>
                <w:color w:val="000000"/>
                <w:lang w:val="ro-RO" w:eastAsia="ro-RO"/>
              </w:rPr>
            </w:pPr>
            <w:r>
              <w:rPr>
                <w:b/>
                <w:bCs/>
                <w:color w:val="000000"/>
                <w:lang w:val="ro-RO" w:eastAsia="ro-RO"/>
              </w:rPr>
              <w:t>229.6</w:t>
            </w:r>
          </w:p>
        </w:tc>
      </w:tr>
      <w:tr w:rsidR="00615E20" w:rsidTr="00615E20">
        <w:trPr>
          <w:trHeight w:val="375"/>
        </w:trPr>
        <w:tc>
          <w:tcPr>
            <w:tcW w:w="8095" w:type="dxa"/>
            <w:tcBorders>
              <w:top w:val="nil"/>
              <w:left w:val="single" w:sz="4" w:space="0" w:color="auto"/>
              <w:bottom w:val="single" w:sz="4" w:space="0" w:color="auto"/>
              <w:right w:val="single" w:sz="4" w:space="0" w:color="auto"/>
            </w:tcBorders>
            <w:vAlign w:val="bottom"/>
            <w:hideMark/>
          </w:tcPr>
          <w:p w:rsidR="00615E20" w:rsidRDefault="00615E20">
            <w:pPr>
              <w:spacing w:line="276" w:lineRule="auto"/>
              <w:rPr>
                <w:i/>
                <w:iCs/>
                <w:color w:val="000000"/>
                <w:lang w:val="ro-RO" w:eastAsia="ro-RO"/>
              </w:rPr>
            </w:pPr>
            <w:r>
              <w:rPr>
                <w:i/>
                <w:iCs/>
                <w:color w:val="000000"/>
                <w:lang w:val="ro-RO" w:eastAsia="ro-RO"/>
              </w:rPr>
              <w:t xml:space="preserve">            Resurse generale</w:t>
            </w:r>
          </w:p>
        </w:tc>
        <w:tc>
          <w:tcPr>
            <w:tcW w:w="851"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color w:val="000000"/>
                <w:lang w:val="ro-RO" w:eastAsia="ro-RO"/>
              </w:rPr>
            </w:pPr>
            <w:r>
              <w:rPr>
                <w:color w:val="000000"/>
                <w:lang w:val="ro-RO" w:eastAsia="ro-RO"/>
              </w:rPr>
              <w:t>1</w:t>
            </w:r>
          </w:p>
        </w:tc>
        <w:tc>
          <w:tcPr>
            <w:tcW w:w="1266"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color w:val="000000"/>
                <w:lang w:val="ro-RO" w:eastAsia="ro-RO"/>
              </w:rPr>
            </w:pPr>
            <w:r>
              <w:rPr>
                <w:color w:val="000000"/>
                <w:lang w:val="ro-RO" w:eastAsia="ro-RO"/>
              </w:rPr>
              <w:t>226.1</w:t>
            </w:r>
          </w:p>
        </w:tc>
      </w:tr>
      <w:tr w:rsidR="00615E20" w:rsidTr="00615E20">
        <w:trPr>
          <w:trHeight w:val="371"/>
        </w:trPr>
        <w:tc>
          <w:tcPr>
            <w:tcW w:w="8095" w:type="dxa"/>
            <w:tcBorders>
              <w:top w:val="nil"/>
              <w:left w:val="single" w:sz="4" w:space="0" w:color="auto"/>
              <w:bottom w:val="single" w:sz="4" w:space="0" w:color="auto"/>
              <w:right w:val="single" w:sz="4" w:space="0" w:color="auto"/>
            </w:tcBorders>
            <w:vAlign w:val="bottom"/>
            <w:hideMark/>
          </w:tcPr>
          <w:p w:rsidR="00615E20" w:rsidRDefault="00615E20">
            <w:pPr>
              <w:spacing w:line="276" w:lineRule="auto"/>
              <w:rPr>
                <w:i/>
                <w:iCs/>
                <w:color w:val="000000"/>
                <w:lang w:val="ro-RO" w:eastAsia="ro-RO"/>
              </w:rPr>
            </w:pPr>
            <w:r>
              <w:rPr>
                <w:i/>
                <w:iCs/>
                <w:color w:val="000000"/>
                <w:lang w:val="ro-RO" w:eastAsia="ro-RO"/>
              </w:rPr>
              <w:t xml:space="preserve">            Resurse colectate de autorități/instituții bugetare</w:t>
            </w:r>
          </w:p>
        </w:tc>
        <w:tc>
          <w:tcPr>
            <w:tcW w:w="851"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color w:val="000000"/>
                <w:lang w:val="ro-RO" w:eastAsia="ro-RO"/>
              </w:rPr>
            </w:pPr>
            <w:r>
              <w:rPr>
                <w:color w:val="000000"/>
                <w:lang w:val="ro-RO" w:eastAsia="ro-RO"/>
              </w:rPr>
              <w:t>2</w:t>
            </w:r>
          </w:p>
        </w:tc>
        <w:tc>
          <w:tcPr>
            <w:tcW w:w="1266"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color w:val="000000"/>
                <w:lang w:val="ro-RO" w:eastAsia="ro-RO"/>
              </w:rPr>
            </w:pPr>
            <w:r>
              <w:rPr>
                <w:color w:val="000000"/>
                <w:lang w:val="ro-RO" w:eastAsia="ro-RO"/>
              </w:rPr>
              <w:t>3,5</w:t>
            </w:r>
          </w:p>
        </w:tc>
      </w:tr>
      <w:tr w:rsidR="00615E20" w:rsidTr="00615E20">
        <w:trPr>
          <w:trHeight w:val="375"/>
        </w:trPr>
        <w:tc>
          <w:tcPr>
            <w:tcW w:w="8095" w:type="dxa"/>
            <w:tcBorders>
              <w:top w:val="nil"/>
              <w:left w:val="single" w:sz="4" w:space="0" w:color="auto"/>
              <w:bottom w:val="single" w:sz="4" w:space="0" w:color="auto"/>
              <w:right w:val="single" w:sz="4" w:space="0" w:color="auto"/>
            </w:tcBorders>
            <w:vAlign w:val="bottom"/>
            <w:hideMark/>
          </w:tcPr>
          <w:p w:rsidR="00615E20" w:rsidRDefault="00615E20">
            <w:pPr>
              <w:spacing w:line="276" w:lineRule="auto"/>
              <w:rPr>
                <w:b/>
                <w:bCs/>
                <w:color w:val="000000"/>
                <w:lang w:val="ro-RO" w:eastAsia="ro-RO"/>
              </w:rPr>
            </w:pPr>
            <w:r>
              <w:rPr>
                <w:b/>
                <w:bCs/>
                <w:color w:val="000000"/>
                <w:lang w:val="ro-RO" w:eastAsia="ro-RO"/>
              </w:rPr>
              <w:t xml:space="preserve">      Cheltuieli, total</w:t>
            </w:r>
          </w:p>
        </w:tc>
        <w:tc>
          <w:tcPr>
            <w:tcW w:w="851"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b/>
                <w:bCs/>
                <w:color w:val="000000"/>
                <w:lang w:val="ro-RO" w:eastAsia="ro-RO"/>
              </w:rPr>
            </w:pPr>
            <w:r>
              <w:rPr>
                <w:b/>
                <w:bCs/>
                <w:color w:val="000000"/>
                <w:lang w:val="ro-RO" w:eastAsia="ro-RO"/>
              </w:rPr>
              <w:t> </w:t>
            </w:r>
          </w:p>
        </w:tc>
        <w:tc>
          <w:tcPr>
            <w:tcW w:w="1266"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b/>
                <w:bCs/>
                <w:color w:val="000000"/>
                <w:lang w:val="ro-RO" w:eastAsia="ro-RO"/>
              </w:rPr>
            </w:pPr>
            <w:r>
              <w:rPr>
                <w:b/>
                <w:bCs/>
                <w:color w:val="000000"/>
                <w:lang w:val="ro-RO" w:eastAsia="ro-RO"/>
              </w:rPr>
              <w:t>229.6</w:t>
            </w:r>
          </w:p>
        </w:tc>
      </w:tr>
      <w:tr w:rsidR="00615E20" w:rsidTr="00615E20">
        <w:trPr>
          <w:trHeight w:val="375"/>
        </w:trPr>
        <w:tc>
          <w:tcPr>
            <w:tcW w:w="8095" w:type="dxa"/>
            <w:tcBorders>
              <w:top w:val="nil"/>
              <w:left w:val="single" w:sz="4" w:space="0" w:color="auto"/>
              <w:bottom w:val="single" w:sz="4" w:space="0" w:color="auto"/>
              <w:right w:val="single" w:sz="4" w:space="0" w:color="auto"/>
            </w:tcBorders>
            <w:vAlign w:val="bottom"/>
            <w:hideMark/>
          </w:tcPr>
          <w:p w:rsidR="00615E20" w:rsidRDefault="00615E20">
            <w:pPr>
              <w:spacing w:line="276" w:lineRule="auto"/>
              <w:rPr>
                <w:i/>
                <w:iCs/>
                <w:color w:val="000000"/>
                <w:lang w:val="ro-RO" w:eastAsia="ro-RO"/>
              </w:rPr>
            </w:pPr>
            <w:r>
              <w:rPr>
                <w:i/>
                <w:iCs/>
                <w:color w:val="000000"/>
                <w:lang w:val="ro-RO" w:eastAsia="ro-RO"/>
              </w:rPr>
              <w:t>Dezvoltarea culturii</w:t>
            </w:r>
          </w:p>
        </w:tc>
        <w:tc>
          <w:tcPr>
            <w:tcW w:w="851"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color w:val="000000"/>
                <w:lang w:val="ro-RO" w:eastAsia="ro-RO"/>
              </w:rPr>
            </w:pPr>
            <w:r>
              <w:rPr>
                <w:color w:val="000000"/>
                <w:lang w:val="ro-RO" w:eastAsia="ro-RO"/>
              </w:rPr>
              <w:t>8502</w:t>
            </w:r>
          </w:p>
        </w:tc>
        <w:tc>
          <w:tcPr>
            <w:tcW w:w="1266"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color w:val="000000"/>
                <w:lang w:val="ro-RO" w:eastAsia="ro-RO"/>
              </w:rPr>
            </w:pPr>
            <w:r>
              <w:rPr>
                <w:color w:val="000000"/>
                <w:lang w:val="ro-RO" w:eastAsia="ro-RO"/>
              </w:rPr>
              <w:t>224.6</w:t>
            </w:r>
          </w:p>
        </w:tc>
      </w:tr>
      <w:tr w:rsidR="00615E20" w:rsidTr="00615E20">
        <w:trPr>
          <w:trHeight w:val="375"/>
        </w:trPr>
        <w:tc>
          <w:tcPr>
            <w:tcW w:w="8095" w:type="dxa"/>
            <w:tcBorders>
              <w:top w:val="nil"/>
              <w:left w:val="single" w:sz="4" w:space="0" w:color="auto"/>
              <w:bottom w:val="single" w:sz="4" w:space="0" w:color="auto"/>
              <w:right w:val="single" w:sz="4" w:space="0" w:color="auto"/>
            </w:tcBorders>
            <w:vAlign w:val="bottom"/>
            <w:hideMark/>
          </w:tcPr>
          <w:p w:rsidR="00615E20" w:rsidRDefault="00615E20">
            <w:pPr>
              <w:spacing w:line="276" w:lineRule="auto"/>
              <w:rPr>
                <w:i/>
                <w:iCs/>
                <w:color w:val="000000"/>
                <w:lang w:val="ro-RO" w:eastAsia="ro-RO"/>
              </w:rPr>
            </w:pPr>
            <w:r>
              <w:rPr>
                <w:i/>
                <w:iCs/>
                <w:color w:val="000000"/>
                <w:lang w:val="ro-RO" w:eastAsia="ro-RO"/>
              </w:rPr>
              <w:t>Sport</w:t>
            </w:r>
          </w:p>
        </w:tc>
        <w:tc>
          <w:tcPr>
            <w:tcW w:w="851"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color w:val="000000"/>
                <w:lang w:val="ro-RO" w:eastAsia="ro-RO"/>
              </w:rPr>
            </w:pPr>
            <w:r>
              <w:rPr>
                <w:color w:val="000000"/>
                <w:lang w:val="ro-RO" w:eastAsia="ro-RO"/>
              </w:rPr>
              <w:t>8602</w:t>
            </w:r>
          </w:p>
        </w:tc>
        <w:tc>
          <w:tcPr>
            <w:tcW w:w="1266"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color w:val="000000"/>
                <w:lang w:val="ro-RO" w:eastAsia="ro-RO"/>
              </w:rPr>
            </w:pPr>
            <w:r>
              <w:rPr>
                <w:color w:val="000000"/>
                <w:lang w:val="ro-RO" w:eastAsia="ro-RO"/>
              </w:rPr>
              <w:t>5,0</w:t>
            </w:r>
          </w:p>
        </w:tc>
      </w:tr>
      <w:tr w:rsidR="00615E20" w:rsidTr="00615E20">
        <w:trPr>
          <w:trHeight w:val="375"/>
        </w:trPr>
        <w:tc>
          <w:tcPr>
            <w:tcW w:w="8095" w:type="dxa"/>
            <w:tcBorders>
              <w:top w:val="nil"/>
              <w:left w:val="single" w:sz="4" w:space="0" w:color="auto"/>
              <w:bottom w:val="single" w:sz="4" w:space="0" w:color="auto"/>
              <w:right w:val="single" w:sz="4" w:space="0" w:color="auto"/>
            </w:tcBorders>
            <w:vAlign w:val="bottom"/>
            <w:hideMark/>
          </w:tcPr>
          <w:p w:rsidR="00615E20" w:rsidRDefault="00615E20">
            <w:pPr>
              <w:spacing w:line="276" w:lineRule="auto"/>
              <w:rPr>
                <w:i/>
                <w:iCs/>
                <w:color w:val="000000"/>
                <w:lang w:val="ro-RO" w:eastAsia="ro-RO"/>
              </w:rPr>
            </w:pPr>
            <w:r>
              <w:rPr>
                <w:i/>
                <w:iCs/>
                <w:color w:val="000000"/>
                <w:lang w:val="ro-RO" w:eastAsia="ro-RO"/>
              </w:rPr>
              <w:lastRenderedPageBreak/>
              <w:t>Tineret</w:t>
            </w:r>
          </w:p>
        </w:tc>
        <w:tc>
          <w:tcPr>
            <w:tcW w:w="851"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color w:val="000000"/>
                <w:lang w:val="ro-RO" w:eastAsia="ro-RO"/>
              </w:rPr>
            </w:pPr>
            <w:r>
              <w:rPr>
                <w:color w:val="000000"/>
                <w:lang w:val="ro-RO" w:eastAsia="ro-RO"/>
              </w:rPr>
              <w:t>8603</w:t>
            </w:r>
          </w:p>
        </w:tc>
        <w:tc>
          <w:tcPr>
            <w:tcW w:w="1266"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color w:val="000000"/>
                <w:lang w:val="ro-RO" w:eastAsia="ro-RO"/>
              </w:rPr>
            </w:pPr>
            <w:r>
              <w:rPr>
                <w:color w:val="000000"/>
                <w:lang w:val="ro-RO" w:eastAsia="ro-RO"/>
              </w:rPr>
              <w:t>-</w:t>
            </w:r>
          </w:p>
        </w:tc>
      </w:tr>
      <w:tr w:rsidR="00615E20" w:rsidTr="00615E20">
        <w:trPr>
          <w:trHeight w:val="390"/>
        </w:trPr>
        <w:tc>
          <w:tcPr>
            <w:tcW w:w="8095" w:type="dxa"/>
            <w:tcBorders>
              <w:top w:val="nil"/>
              <w:left w:val="single" w:sz="4" w:space="0" w:color="auto"/>
              <w:bottom w:val="single" w:sz="4" w:space="0" w:color="auto"/>
              <w:right w:val="single" w:sz="4" w:space="0" w:color="auto"/>
            </w:tcBorders>
            <w:vAlign w:val="bottom"/>
            <w:hideMark/>
          </w:tcPr>
          <w:p w:rsidR="00615E20" w:rsidRDefault="00615E20">
            <w:pPr>
              <w:spacing w:line="276" w:lineRule="auto"/>
              <w:rPr>
                <w:b/>
                <w:bCs/>
                <w:i/>
                <w:iCs/>
                <w:color w:val="000000"/>
                <w:lang w:val="ro-RO" w:eastAsia="ro-RO"/>
              </w:rPr>
            </w:pPr>
            <w:proofErr w:type="spellStart"/>
            <w:r>
              <w:rPr>
                <w:b/>
                <w:bCs/>
                <w:i/>
                <w:iCs/>
                <w:color w:val="000000"/>
                <w:lang w:val="ro-RO" w:eastAsia="ro-RO"/>
              </w:rPr>
              <w:t>Învăţămînt</w:t>
            </w:r>
            <w:proofErr w:type="spellEnd"/>
          </w:p>
        </w:tc>
        <w:tc>
          <w:tcPr>
            <w:tcW w:w="851"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b/>
                <w:bCs/>
                <w:color w:val="000000"/>
                <w:lang w:val="ro-RO" w:eastAsia="ro-RO"/>
              </w:rPr>
            </w:pPr>
            <w:r>
              <w:rPr>
                <w:b/>
                <w:bCs/>
                <w:color w:val="000000"/>
                <w:lang w:val="ro-RO" w:eastAsia="ro-RO"/>
              </w:rPr>
              <w:t>09</w:t>
            </w:r>
          </w:p>
        </w:tc>
        <w:tc>
          <w:tcPr>
            <w:tcW w:w="1266"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color w:val="000000"/>
                <w:lang w:val="ro-RO" w:eastAsia="ro-RO"/>
              </w:rPr>
            </w:pPr>
            <w:r>
              <w:rPr>
                <w:b/>
                <w:bCs/>
                <w:color w:val="000000"/>
                <w:lang w:val="ro-RO" w:eastAsia="ro-RO"/>
              </w:rPr>
              <w:t>813,8</w:t>
            </w:r>
          </w:p>
        </w:tc>
      </w:tr>
      <w:tr w:rsidR="00615E20" w:rsidTr="00615E20">
        <w:trPr>
          <w:trHeight w:val="375"/>
        </w:trPr>
        <w:tc>
          <w:tcPr>
            <w:tcW w:w="8095" w:type="dxa"/>
            <w:tcBorders>
              <w:top w:val="nil"/>
              <w:left w:val="single" w:sz="4" w:space="0" w:color="auto"/>
              <w:bottom w:val="single" w:sz="4" w:space="0" w:color="auto"/>
              <w:right w:val="single" w:sz="4" w:space="0" w:color="auto"/>
            </w:tcBorders>
            <w:vAlign w:val="bottom"/>
            <w:hideMark/>
          </w:tcPr>
          <w:p w:rsidR="00615E20" w:rsidRDefault="00615E20">
            <w:pPr>
              <w:spacing w:line="276" w:lineRule="auto"/>
              <w:rPr>
                <w:b/>
                <w:bCs/>
                <w:color w:val="000000"/>
                <w:lang w:val="ro-RO" w:eastAsia="ro-RO"/>
              </w:rPr>
            </w:pPr>
            <w:r>
              <w:rPr>
                <w:b/>
                <w:bCs/>
                <w:color w:val="000000"/>
                <w:lang w:val="ro-RO" w:eastAsia="ro-RO"/>
              </w:rPr>
              <w:t xml:space="preserve">      Resurse, total</w:t>
            </w:r>
          </w:p>
        </w:tc>
        <w:tc>
          <w:tcPr>
            <w:tcW w:w="851"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b/>
                <w:bCs/>
                <w:color w:val="000000"/>
                <w:lang w:val="ro-RO" w:eastAsia="ro-RO"/>
              </w:rPr>
            </w:pPr>
            <w:r>
              <w:rPr>
                <w:b/>
                <w:bCs/>
                <w:color w:val="000000"/>
                <w:lang w:val="ro-RO" w:eastAsia="ro-RO"/>
              </w:rPr>
              <w:t> </w:t>
            </w:r>
          </w:p>
        </w:tc>
        <w:tc>
          <w:tcPr>
            <w:tcW w:w="1266"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b/>
                <w:bCs/>
                <w:color w:val="000000"/>
                <w:lang w:val="ro-RO" w:eastAsia="ro-RO"/>
              </w:rPr>
            </w:pPr>
            <w:r>
              <w:rPr>
                <w:b/>
                <w:bCs/>
                <w:color w:val="000000"/>
                <w:lang w:val="ro-RO" w:eastAsia="ro-RO"/>
              </w:rPr>
              <w:t>813,8</w:t>
            </w:r>
          </w:p>
        </w:tc>
      </w:tr>
      <w:tr w:rsidR="00615E20" w:rsidTr="00615E20">
        <w:trPr>
          <w:trHeight w:val="375"/>
        </w:trPr>
        <w:tc>
          <w:tcPr>
            <w:tcW w:w="8095" w:type="dxa"/>
            <w:tcBorders>
              <w:top w:val="nil"/>
              <w:left w:val="single" w:sz="4" w:space="0" w:color="auto"/>
              <w:bottom w:val="single" w:sz="4" w:space="0" w:color="auto"/>
              <w:right w:val="single" w:sz="4" w:space="0" w:color="auto"/>
            </w:tcBorders>
            <w:vAlign w:val="bottom"/>
            <w:hideMark/>
          </w:tcPr>
          <w:p w:rsidR="00615E20" w:rsidRDefault="00615E20">
            <w:pPr>
              <w:spacing w:line="276" w:lineRule="auto"/>
              <w:rPr>
                <w:i/>
                <w:iCs/>
                <w:color w:val="000000"/>
                <w:lang w:val="ro-RO" w:eastAsia="ro-RO"/>
              </w:rPr>
            </w:pPr>
            <w:r>
              <w:rPr>
                <w:i/>
                <w:iCs/>
                <w:color w:val="000000"/>
                <w:lang w:val="ro-RO" w:eastAsia="ro-RO"/>
              </w:rPr>
              <w:t xml:space="preserve">            Resurse generale</w:t>
            </w:r>
          </w:p>
        </w:tc>
        <w:tc>
          <w:tcPr>
            <w:tcW w:w="851"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color w:val="000000"/>
                <w:lang w:val="ro-RO" w:eastAsia="ro-RO"/>
              </w:rPr>
            </w:pPr>
            <w:r>
              <w:rPr>
                <w:color w:val="000000"/>
                <w:lang w:val="ro-RO" w:eastAsia="ro-RO"/>
              </w:rPr>
              <w:t>1</w:t>
            </w:r>
          </w:p>
        </w:tc>
        <w:tc>
          <w:tcPr>
            <w:tcW w:w="1266"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color w:val="000000"/>
                <w:lang w:val="ro-RO" w:eastAsia="ro-RO"/>
              </w:rPr>
            </w:pPr>
            <w:r>
              <w:rPr>
                <w:color w:val="000000"/>
                <w:lang w:val="ro-RO" w:eastAsia="ro-RO"/>
              </w:rPr>
              <w:t>737.1</w:t>
            </w:r>
          </w:p>
        </w:tc>
      </w:tr>
      <w:tr w:rsidR="00615E20" w:rsidTr="00615E20">
        <w:trPr>
          <w:trHeight w:val="401"/>
        </w:trPr>
        <w:tc>
          <w:tcPr>
            <w:tcW w:w="8095" w:type="dxa"/>
            <w:tcBorders>
              <w:top w:val="nil"/>
              <w:left w:val="single" w:sz="4" w:space="0" w:color="auto"/>
              <w:bottom w:val="single" w:sz="4" w:space="0" w:color="auto"/>
              <w:right w:val="single" w:sz="4" w:space="0" w:color="auto"/>
            </w:tcBorders>
            <w:vAlign w:val="bottom"/>
            <w:hideMark/>
          </w:tcPr>
          <w:p w:rsidR="00615E20" w:rsidRDefault="00615E20">
            <w:pPr>
              <w:spacing w:line="276" w:lineRule="auto"/>
              <w:rPr>
                <w:i/>
                <w:iCs/>
                <w:color w:val="000000"/>
                <w:lang w:val="ro-RO" w:eastAsia="ro-RO"/>
              </w:rPr>
            </w:pPr>
            <w:r>
              <w:rPr>
                <w:i/>
                <w:iCs/>
                <w:color w:val="000000"/>
                <w:lang w:val="ro-RO" w:eastAsia="ro-RO"/>
              </w:rPr>
              <w:t xml:space="preserve">            Resurse colectate de autorități/instituții bugetare</w:t>
            </w:r>
          </w:p>
        </w:tc>
        <w:tc>
          <w:tcPr>
            <w:tcW w:w="851"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color w:val="000000"/>
                <w:lang w:val="ro-RO" w:eastAsia="ro-RO"/>
              </w:rPr>
            </w:pPr>
            <w:r>
              <w:rPr>
                <w:color w:val="000000"/>
                <w:lang w:val="ro-RO" w:eastAsia="ro-RO"/>
              </w:rPr>
              <w:t>2</w:t>
            </w:r>
          </w:p>
        </w:tc>
        <w:tc>
          <w:tcPr>
            <w:tcW w:w="1266"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color w:val="000000"/>
                <w:lang w:val="ro-RO" w:eastAsia="ro-RO"/>
              </w:rPr>
            </w:pPr>
            <w:r>
              <w:rPr>
                <w:color w:val="000000"/>
                <w:lang w:val="ro-RO" w:eastAsia="ro-RO"/>
              </w:rPr>
              <w:t>64.7</w:t>
            </w:r>
          </w:p>
        </w:tc>
      </w:tr>
      <w:tr w:rsidR="00615E20" w:rsidTr="00615E20">
        <w:trPr>
          <w:trHeight w:val="375"/>
        </w:trPr>
        <w:tc>
          <w:tcPr>
            <w:tcW w:w="8095" w:type="dxa"/>
            <w:tcBorders>
              <w:top w:val="nil"/>
              <w:left w:val="single" w:sz="4" w:space="0" w:color="auto"/>
              <w:bottom w:val="single" w:sz="4" w:space="0" w:color="auto"/>
              <w:right w:val="single" w:sz="4" w:space="0" w:color="auto"/>
            </w:tcBorders>
            <w:vAlign w:val="bottom"/>
            <w:hideMark/>
          </w:tcPr>
          <w:p w:rsidR="00615E20" w:rsidRDefault="00615E20">
            <w:pPr>
              <w:spacing w:line="276" w:lineRule="auto"/>
              <w:rPr>
                <w:b/>
                <w:bCs/>
                <w:color w:val="000000"/>
                <w:lang w:val="ro-RO" w:eastAsia="ro-RO"/>
              </w:rPr>
            </w:pPr>
            <w:r>
              <w:rPr>
                <w:b/>
                <w:bCs/>
                <w:color w:val="000000"/>
                <w:lang w:val="ro-RO" w:eastAsia="ro-RO"/>
              </w:rPr>
              <w:t xml:space="preserve">      Cheltuieli, total</w:t>
            </w:r>
          </w:p>
        </w:tc>
        <w:tc>
          <w:tcPr>
            <w:tcW w:w="851"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b/>
                <w:bCs/>
                <w:color w:val="000000"/>
                <w:lang w:val="ro-RO" w:eastAsia="ro-RO"/>
              </w:rPr>
            </w:pPr>
            <w:r>
              <w:rPr>
                <w:b/>
                <w:bCs/>
                <w:color w:val="000000"/>
                <w:lang w:val="ro-RO" w:eastAsia="ro-RO"/>
              </w:rPr>
              <w:t> </w:t>
            </w:r>
          </w:p>
        </w:tc>
        <w:tc>
          <w:tcPr>
            <w:tcW w:w="1266"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b/>
                <w:bCs/>
                <w:color w:val="000000"/>
                <w:lang w:val="ro-RO" w:eastAsia="ro-RO"/>
              </w:rPr>
            </w:pPr>
            <w:r>
              <w:rPr>
                <w:b/>
                <w:color w:val="000000"/>
                <w:lang w:val="ro-RO" w:eastAsia="ro-RO"/>
              </w:rPr>
              <w:t>813.8</w:t>
            </w:r>
          </w:p>
        </w:tc>
      </w:tr>
      <w:tr w:rsidR="00615E20" w:rsidTr="00615E20">
        <w:trPr>
          <w:trHeight w:val="375"/>
        </w:trPr>
        <w:tc>
          <w:tcPr>
            <w:tcW w:w="8095" w:type="dxa"/>
            <w:tcBorders>
              <w:top w:val="nil"/>
              <w:left w:val="single" w:sz="4" w:space="0" w:color="auto"/>
              <w:bottom w:val="single" w:sz="4" w:space="0" w:color="auto"/>
              <w:right w:val="single" w:sz="4" w:space="0" w:color="auto"/>
            </w:tcBorders>
            <w:vAlign w:val="center"/>
            <w:hideMark/>
          </w:tcPr>
          <w:p w:rsidR="00615E20" w:rsidRDefault="00615E20">
            <w:pPr>
              <w:spacing w:line="276" w:lineRule="auto"/>
              <w:rPr>
                <w:i/>
                <w:iCs/>
                <w:color w:val="000000"/>
                <w:lang w:val="ro-RO" w:eastAsia="ro-RO"/>
              </w:rPr>
            </w:pPr>
            <w:r>
              <w:rPr>
                <w:i/>
                <w:iCs/>
                <w:color w:val="000000"/>
                <w:lang w:val="ro-RO" w:eastAsia="ro-RO"/>
              </w:rPr>
              <w:t>Educație timpurie</w:t>
            </w:r>
          </w:p>
        </w:tc>
        <w:tc>
          <w:tcPr>
            <w:tcW w:w="851"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color w:val="000000"/>
                <w:lang w:val="ro-RO" w:eastAsia="ro-RO"/>
              </w:rPr>
            </w:pPr>
            <w:r>
              <w:rPr>
                <w:color w:val="000000"/>
                <w:lang w:val="ro-RO" w:eastAsia="ro-RO"/>
              </w:rPr>
              <w:t>8802</w:t>
            </w:r>
          </w:p>
        </w:tc>
        <w:tc>
          <w:tcPr>
            <w:tcW w:w="1266"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color w:val="000000"/>
                <w:lang w:val="ro-RO" w:eastAsia="ro-RO"/>
              </w:rPr>
            </w:pPr>
            <w:r>
              <w:rPr>
                <w:color w:val="000000"/>
                <w:lang w:val="ro-RO" w:eastAsia="ro-RO"/>
              </w:rPr>
              <w:t>813.8</w:t>
            </w:r>
          </w:p>
        </w:tc>
      </w:tr>
      <w:tr w:rsidR="00615E20" w:rsidTr="00615E20">
        <w:trPr>
          <w:trHeight w:val="390"/>
        </w:trPr>
        <w:tc>
          <w:tcPr>
            <w:tcW w:w="8095" w:type="dxa"/>
            <w:tcBorders>
              <w:top w:val="nil"/>
              <w:left w:val="single" w:sz="4" w:space="0" w:color="auto"/>
              <w:bottom w:val="single" w:sz="4" w:space="0" w:color="auto"/>
              <w:right w:val="single" w:sz="4" w:space="0" w:color="auto"/>
            </w:tcBorders>
            <w:vAlign w:val="bottom"/>
            <w:hideMark/>
          </w:tcPr>
          <w:p w:rsidR="00615E20" w:rsidRDefault="00615E20">
            <w:pPr>
              <w:spacing w:line="276" w:lineRule="auto"/>
              <w:rPr>
                <w:b/>
                <w:bCs/>
                <w:i/>
                <w:iCs/>
                <w:color w:val="000000"/>
                <w:lang w:val="ro-RO" w:eastAsia="ro-RO"/>
              </w:rPr>
            </w:pPr>
            <w:r>
              <w:rPr>
                <w:b/>
                <w:bCs/>
                <w:i/>
                <w:iCs/>
                <w:color w:val="000000"/>
                <w:lang w:val="ro-RO" w:eastAsia="ro-RO"/>
              </w:rPr>
              <w:t>Protecţia socială</w:t>
            </w:r>
          </w:p>
        </w:tc>
        <w:tc>
          <w:tcPr>
            <w:tcW w:w="851"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b/>
                <w:bCs/>
                <w:color w:val="000000"/>
                <w:lang w:val="ro-RO" w:eastAsia="ro-RO"/>
              </w:rPr>
            </w:pPr>
            <w:r>
              <w:rPr>
                <w:b/>
                <w:bCs/>
                <w:color w:val="000000"/>
                <w:lang w:val="ro-RO" w:eastAsia="ro-RO"/>
              </w:rPr>
              <w:t>10</w:t>
            </w:r>
          </w:p>
        </w:tc>
        <w:tc>
          <w:tcPr>
            <w:tcW w:w="1266"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color w:val="000000"/>
                <w:lang w:val="ro-RO" w:eastAsia="ro-RO"/>
              </w:rPr>
            </w:pPr>
            <w:r>
              <w:rPr>
                <w:color w:val="000000"/>
                <w:lang w:val="ro-RO" w:eastAsia="ro-RO"/>
              </w:rPr>
              <w:t>-</w:t>
            </w:r>
          </w:p>
        </w:tc>
      </w:tr>
      <w:tr w:rsidR="00615E20" w:rsidTr="00615E20">
        <w:trPr>
          <w:trHeight w:val="375"/>
        </w:trPr>
        <w:tc>
          <w:tcPr>
            <w:tcW w:w="8095" w:type="dxa"/>
            <w:tcBorders>
              <w:top w:val="nil"/>
              <w:left w:val="single" w:sz="4" w:space="0" w:color="auto"/>
              <w:bottom w:val="single" w:sz="4" w:space="0" w:color="auto"/>
              <w:right w:val="single" w:sz="4" w:space="0" w:color="auto"/>
            </w:tcBorders>
            <w:vAlign w:val="bottom"/>
            <w:hideMark/>
          </w:tcPr>
          <w:p w:rsidR="00615E20" w:rsidRDefault="00615E20">
            <w:pPr>
              <w:spacing w:line="276" w:lineRule="auto"/>
              <w:rPr>
                <w:b/>
                <w:bCs/>
                <w:color w:val="000000"/>
                <w:lang w:val="ro-RO" w:eastAsia="ro-RO"/>
              </w:rPr>
            </w:pPr>
            <w:r>
              <w:rPr>
                <w:b/>
                <w:bCs/>
                <w:color w:val="000000"/>
                <w:lang w:val="ro-RO" w:eastAsia="ro-RO"/>
              </w:rPr>
              <w:t xml:space="preserve">      Resurse, total</w:t>
            </w:r>
          </w:p>
        </w:tc>
        <w:tc>
          <w:tcPr>
            <w:tcW w:w="851"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b/>
                <w:bCs/>
                <w:color w:val="000000"/>
                <w:lang w:val="ro-RO" w:eastAsia="ro-RO"/>
              </w:rPr>
            </w:pPr>
            <w:r>
              <w:rPr>
                <w:b/>
                <w:bCs/>
                <w:color w:val="000000"/>
                <w:lang w:val="ro-RO" w:eastAsia="ro-RO"/>
              </w:rPr>
              <w:t> </w:t>
            </w:r>
          </w:p>
        </w:tc>
        <w:tc>
          <w:tcPr>
            <w:tcW w:w="1266"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b/>
                <w:bCs/>
                <w:color w:val="000000"/>
                <w:lang w:val="ro-RO" w:eastAsia="ro-RO"/>
              </w:rPr>
            </w:pPr>
            <w:r>
              <w:rPr>
                <w:b/>
                <w:bCs/>
                <w:color w:val="000000"/>
                <w:lang w:val="ro-RO" w:eastAsia="ro-RO"/>
              </w:rPr>
              <w:t>-</w:t>
            </w:r>
          </w:p>
        </w:tc>
      </w:tr>
      <w:tr w:rsidR="00615E20" w:rsidTr="00615E20">
        <w:trPr>
          <w:trHeight w:val="375"/>
        </w:trPr>
        <w:tc>
          <w:tcPr>
            <w:tcW w:w="8095" w:type="dxa"/>
            <w:tcBorders>
              <w:top w:val="nil"/>
              <w:left w:val="single" w:sz="4" w:space="0" w:color="auto"/>
              <w:bottom w:val="single" w:sz="4" w:space="0" w:color="auto"/>
              <w:right w:val="single" w:sz="4" w:space="0" w:color="auto"/>
            </w:tcBorders>
            <w:vAlign w:val="bottom"/>
            <w:hideMark/>
          </w:tcPr>
          <w:p w:rsidR="00615E20" w:rsidRDefault="00615E20">
            <w:pPr>
              <w:spacing w:line="276" w:lineRule="auto"/>
              <w:rPr>
                <w:i/>
                <w:iCs/>
                <w:color w:val="000000"/>
                <w:lang w:val="ro-RO" w:eastAsia="ro-RO"/>
              </w:rPr>
            </w:pPr>
            <w:r>
              <w:rPr>
                <w:i/>
                <w:iCs/>
                <w:color w:val="000000"/>
                <w:lang w:val="ro-RO" w:eastAsia="ro-RO"/>
              </w:rPr>
              <w:t xml:space="preserve">            Resurse generale</w:t>
            </w:r>
          </w:p>
        </w:tc>
        <w:tc>
          <w:tcPr>
            <w:tcW w:w="851"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color w:val="000000"/>
                <w:lang w:val="ro-RO" w:eastAsia="ro-RO"/>
              </w:rPr>
            </w:pPr>
            <w:r>
              <w:rPr>
                <w:color w:val="000000"/>
                <w:lang w:val="ro-RO" w:eastAsia="ro-RO"/>
              </w:rPr>
              <w:t>1</w:t>
            </w:r>
          </w:p>
        </w:tc>
        <w:tc>
          <w:tcPr>
            <w:tcW w:w="1266"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color w:val="000000"/>
                <w:lang w:val="ro-RO" w:eastAsia="ro-RO"/>
              </w:rPr>
            </w:pPr>
            <w:r>
              <w:rPr>
                <w:color w:val="000000"/>
                <w:lang w:val="ro-RO" w:eastAsia="ro-RO"/>
              </w:rPr>
              <w:t>-</w:t>
            </w:r>
          </w:p>
        </w:tc>
      </w:tr>
      <w:tr w:rsidR="00615E20" w:rsidTr="00615E20">
        <w:trPr>
          <w:trHeight w:val="449"/>
        </w:trPr>
        <w:tc>
          <w:tcPr>
            <w:tcW w:w="8095" w:type="dxa"/>
            <w:tcBorders>
              <w:top w:val="nil"/>
              <w:left w:val="single" w:sz="4" w:space="0" w:color="auto"/>
              <w:bottom w:val="single" w:sz="4" w:space="0" w:color="auto"/>
              <w:right w:val="single" w:sz="4" w:space="0" w:color="auto"/>
            </w:tcBorders>
            <w:vAlign w:val="bottom"/>
            <w:hideMark/>
          </w:tcPr>
          <w:p w:rsidR="00615E20" w:rsidRDefault="00615E20">
            <w:pPr>
              <w:spacing w:line="276" w:lineRule="auto"/>
              <w:rPr>
                <w:i/>
                <w:iCs/>
                <w:color w:val="000000"/>
                <w:lang w:val="ro-RO" w:eastAsia="ro-RO"/>
              </w:rPr>
            </w:pPr>
            <w:r>
              <w:rPr>
                <w:i/>
                <w:iCs/>
                <w:color w:val="000000"/>
                <w:lang w:val="ro-RO" w:eastAsia="ro-RO"/>
              </w:rPr>
              <w:t xml:space="preserve">            Resurse colectate de autorități/instituții bugetare</w:t>
            </w:r>
          </w:p>
        </w:tc>
        <w:tc>
          <w:tcPr>
            <w:tcW w:w="851"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color w:val="000000"/>
                <w:lang w:val="ro-RO" w:eastAsia="ro-RO"/>
              </w:rPr>
            </w:pPr>
            <w:r>
              <w:rPr>
                <w:color w:val="000000"/>
                <w:lang w:val="ro-RO" w:eastAsia="ro-RO"/>
              </w:rPr>
              <w:t>2</w:t>
            </w:r>
          </w:p>
        </w:tc>
        <w:tc>
          <w:tcPr>
            <w:tcW w:w="1266"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color w:val="000000"/>
                <w:lang w:val="ro-RO" w:eastAsia="ro-RO"/>
              </w:rPr>
            </w:pPr>
            <w:r>
              <w:rPr>
                <w:color w:val="000000"/>
                <w:lang w:val="ro-RO" w:eastAsia="ro-RO"/>
              </w:rPr>
              <w:t>-</w:t>
            </w:r>
          </w:p>
        </w:tc>
      </w:tr>
      <w:tr w:rsidR="00615E20" w:rsidTr="00615E20">
        <w:trPr>
          <w:trHeight w:val="375"/>
        </w:trPr>
        <w:tc>
          <w:tcPr>
            <w:tcW w:w="8095" w:type="dxa"/>
            <w:tcBorders>
              <w:top w:val="nil"/>
              <w:left w:val="single" w:sz="4" w:space="0" w:color="auto"/>
              <w:bottom w:val="single" w:sz="4" w:space="0" w:color="auto"/>
              <w:right w:val="single" w:sz="4" w:space="0" w:color="auto"/>
            </w:tcBorders>
            <w:vAlign w:val="bottom"/>
            <w:hideMark/>
          </w:tcPr>
          <w:p w:rsidR="00615E20" w:rsidRDefault="00615E20">
            <w:pPr>
              <w:spacing w:line="276" w:lineRule="auto"/>
              <w:rPr>
                <w:b/>
                <w:bCs/>
                <w:color w:val="000000"/>
                <w:lang w:val="ro-RO" w:eastAsia="ro-RO"/>
              </w:rPr>
            </w:pPr>
            <w:r>
              <w:rPr>
                <w:b/>
                <w:bCs/>
                <w:color w:val="000000"/>
                <w:lang w:val="ro-RO" w:eastAsia="ro-RO"/>
              </w:rPr>
              <w:t xml:space="preserve">      Cheltuieli, total</w:t>
            </w:r>
          </w:p>
        </w:tc>
        <w:tc>
          <w:tcPr>
            <w:tcW w:w="851"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b/>
                <w:bCs/>
                <w:color w:val="000000"/>
                <w:lang w:val="ro-RO" w:eastAsia="ro-RO"/>
              </w:rPr>
            </w:pPr>
            <w:r>
              <w:rPr>
                <w:b/>
                <w:bCs/>
                <w:color w:val="000000"/>
                <w:lang w:val="ro-RO" w:eastAsia="ro-RO"/>
              </w:rPr>
              <w:t> </w:t>
            </w:r>
          </w:p>
        </w:tc>
        <w:tc>
          <w:tcPr>
            <w:tcW w:w="1266"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b/>
                <w:bCs/>
                <w:color w:val="000000"/>
                <w:lang w:val="ro-RO" w:eastAsia="ro-RO"/>
              </w:rPr>
            </w:pPr>
            <w:r>
              <w:rPr>
                <w:b/>
                <w:bCs/>
                <w:color w:val="000000"/>
                <w:lang w:val="ro-RO" w:eastAsia="ro-RO"/>
              </w:rPr>
              <w:t>-</w:t>
            </w:r>
          </w:p>
        </w:tc>
      </w:tr>
      <w:tr w:rsidR="00615E20" w:rsidTr="00615E20">
        <w:trPr>
          <w:trHeight w:val="375"/>
        </w:trPr>
        <w:tc>
          <w:tcPr>
            <w:tcW w:w="8095" w:type="dxa"/>
            <w:tcBorders>
              <w:top w:val="nil"/>
              <w:left w:val="single" w:sz="4" w:space="0" w:color="auto"/>
              <w:bottom w:val="single" w:sz="4" w:space="0" w:color="auto"/>
              <w:right w:val="single" w:sz="4" w:space="0" w:color="auto"/>
            </w:tcBorders>
            <w:vAlign w:val="bottom"/>
            <w:hideMark/>
          </w:tcPr>
          <w:p w:rsidR="00615E20" w:rsidRDefault="00615E20">
            <w:pPr>
              <w:spacing w:line="276" w:lineRule="auto"/>
              <w:rPr>
                <w:i/>
                <w:iCs/>
                <w:color w:val="000000"/>
                <w:lang w:val="ro-RO" w:eastAsia="ro-RO"/>
              </w:rPr>
            </w:pPr>
            <w:r>
              <w:rPr>
                <w:i/>
                <w:iCs/>
                <w:color w:val="000000"/>
                <w:lang w:val="ro-RO" w:eastAsia="ro-RO"/>
              </w:rPr>
              <w:t>Asistenţă socială a persoanelor cu necesităţi speciale</w:t>
            </w:r>
          </w:p>
        </w:tc>
        <w:tc>
          <w:tcPr>
            <w:tcW w:w="851"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color w:val="000000"/>
                <w:lang w:val="ro-RO" w:eastAsia="ro-RO"/>
              </w:rPr>
            </w:pPr>
            <w:r>
              <w:rPr>
                <w:color w:val="000000"/>
                <w:lang w:val="ro-RO" w:eastAsia="ro-RO"/>
              </w:rPr>
              <w:t>9010</w:t>
            </w:r>
          </w:p>
        </w:tc>
        <w:tc>
          <w:tcPr>
            <w:tcW w:w="1266"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color w:val="000000"/>
                <w:lang w:val="ro-RO" w:eastAsia="ro-RO"/>
              </w:rPr>
            </w:pPr>
            <w:r>
              <w:rPr>
                <w:color w:val="000000"/>
                <w:lang w:val="ro-RO" w:eastAsia="ro-RO"/>
              </w:rPr>
              <w:t>-</w:t>
            </w:r>
          </w:p>
        </w:tc>
      </w:tr>
      <w:tr w:rsidR="00615E20" w:rsidTr="00615E20">
        <w:trPr>
          <w:trHeight w:val="375"/>
        </w:trPr>
        <w:tc>
          <w:tcPr>
            <w:tcW w:w="8095" w:type="dxa"/>
            <w:tcBorders>
              <w:top w:val="nil"/>
              <w:left w:val="single" w:sz="4" w:space="0" w:color="auto"/>
              <w:bottom w:val="single" w:sz="4" w:space="0" w:color="auto"/>
              <w:right w:val="single" w:sz="4" w:space="0" w:color="auto"/>
            </w:tcBorders>
            <w:vAlign w:val="bottom"/>
            <w:hideMark/>
          </w:tcPr>
          <w:p w:rsidR="00615E20" w:rsidRDefault="00615E20">
            <w:pPr>
              <w:spacing w:line="276" w:lineRule="auto"/>
              <w:rPr>
                <w:i/>
                <w:iCs/>
                <w:color w:val="000000"/>
                <w:lang w:val="ro-RO" w:eastAsia="ro-RO"/>
              </w:rPr>
            </w:pPr>
            <w:r>
              <w:rPr>
                <w:i/>
                <w:iCs/>
                <w:color w:val="000000"/>
                <w:lang w:val="ro-RO" w:eastAsia="ro-RO"/>
              </w:rPr>
              <w:t>Protecţie socială în cazuri excepţionale</w:t>
            </w:r>
          </w:p>
        </w:tc>
        <w:tc>
          <w:tcPr>
            <w:tcW w:w="851"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color w:val="000000"/>
                <w:lang w:val="ro-RO" w:eastAsia="ro-RO"/>
              </w:rPr>
            </w:pPr>
            <w:r>
              <w:rPr>
                <w:color w:val="000000"/>
                <w:lang w:val="ro-RO" w:eastAsia="ro-RO"/>
              </w:rPr>
              <w:t>9012</w:t>
            </w:r>
          </w:p>
        </w:tc>
        <w:tc>
          <w:tcPr>
            <w:tcW w:w="1266" w:type="dxa"/>
            <w:tcBorders>
              <w:top w:val="nil"/>
              <w:left w:val="nil"/>
              <w:bottom w:val="single" w:sz="4" w:space="0" w:color="auto"/>
              <w:right w:val="single" w:sz="4" w:space="0" w:color="auto"/>
            </w:tcBorders>
            <w:noWrap/>
            <w:vAlign w:val="bottom"/>
            <w:hideMark/>
          </w:tcPr>
          <w:p w:rsidR="00615E20" w:rsidRDefault="00615E20">
            <w:pPr>
              <w:spacing w:line="276" w:lineRule="auto"/>
              <w:jc w:val="center"/>
              <w:rPr>
                <w:color w:val="000000"/>
                <w:lang w:val="ro-RO" w:eastAsia="ro-RO"/>
              </w:rPr>
            </w:pPr>
            <w:r>
              <w:rPr>
                <w:color w:val="000000"/>
                <w:lang w:val="ro-RO" w:eastAsia="ro-RO"/>
              </w:rPr>
              <w:t>-</w:t>
            </w:r>
          </w:p>
        </w:tc>
      </w:tr>
    </w:tbl>
    <w:p w:rsidR="00615E20" w:rsidRDefault="00615E20" w:rsidP="00615E20">
      <w:pPr>
        <w:tabs>
          <w:tab w:val="left" w:pos="7371"/>
        </w:tabs>
        <w:rPr>
          <w:color w:val="000000"/>
          <w:lang w:val="ro-MO"/>
        </w:rPr>
      </w:pPr>
    </w:p>
    <w:p w:rsidR="00615E20" w:rsidRDefault="00615E20" w:rsidP="00615E20">
      <w:pPr>
        <w:rPr>
          <w:b/>
          <w:color w:val="000000"/>
          <w:lang w:val="ro-MO"/>
        </w:rPr>
      </w:pPr>
      <w:r>
        <w:rPr>
          <w:b/>
          <w:color w:val="000000"/>
          <w:lang w:val="ro-MO"/>
        </w:rPr>
        <w:t>Secretarul Consiliului local</w:t>
      </w:r>
    </w:p>
    <w:p w:rsidR="00615E20" w:rsidRDefault="00615E20" w:rsidP="00615E20">
      <w:pPr>
        <w:tabs>
          <w:tab w:val="left" w:pos="7371"/>
        </w:tabs>
        <w:jc w:val="center"/>
        <w:rPr>
          <w:b/>
          <w:color w:val="000000"/>
          <w:lang w:val="ro-MO"/>
        </w:rPr>
      </w:pPr>
    </w:p>
    <w:p w:rsidR="00615E20" w:rsidRDefault="00615E20" w:rsidP="00615E20">
      <w:pPr>
        <w:tabs>
          <w:tab w:val="left" w:pos="7371"/>
        </w:tabs>
        <w:jc w:val="center"/>
        <w:rPr>
          <w:b/>
          <w:color w:val="000000"/>
          <w:lang w:val="ro-MO"/>
        </w:rPr>
      </w:pPr>
    </w:p>
    <w:p w:rsidR="00615E20" w:rsidRDefault="00615E20" w:rsidP="00615E20">
      <w:pPr>
        <w:tabs>
          <w:tab w:val="left" w:pos="7371"/>
        </w:tabs>
        <w:jc w:val="center"/>
        <w:rPr>
          <w:b/>
          <w:color w:val="000000"/>
          <w:lang w:val="ro-MO"/>
        </w:rPr>
      </w:pPr>
    </w:p>
    <w:p w:rsidR="00615E20" w:rsidRDefault="00615E20" w:rsidP="00615E20">
      <w:pPr>
        <w:tabs>
          <w:tab w:val="left" w:pos="7371"/>
        </w:tabs>
        <w:jc w:val="center"/>
        <w:rPr>
          <w:b/>
          <w:color w:val="000000"/>
          <w:lang w:val="ro-MO"/>
        </w:rPr>
      </w:pPr>
    </w:p>
    <w:p w:rsidR="00615E20" w:rsidRDefault="00615E20" w:rsidP="00615E20">
      <w:pPr>
        <w:tabs>
          <w:tab w:val="left" w:pos="7371"/>
        </w:tabs>
        <w:jc w:val="center"/>
        <w:rPr>
          <w:b/>
          <w:color w:val="000000"/>
          <w:lang w:val="ro-MO"/>
        </w:rPr>
      </w:pPr>
    </w:p>
    <w:p w:rsidR="00615E20" w:rsidRDefault="00615E20" w:rsidP="00615E20">
      <w:pPr>
        <w:tabs>
          <w:tab w:val="left" w:pos="7371"/>
        </w:tabs>
        <w:jc w:val="center"/>
        <w:rPr>
          <w:b/>
          <w:color w:val="000000"/>
          <w:lang w:val="ro-MO"/>
        </w:rPr>
      </w:pPr>
    </w:p>
    <w:p w:rsidR="00615E20" w:rsidRDefault="00615E20" w:rsidP="00615E20">
      <w:pPr>
        <w:tabs>
          <w:tab w:val="left" w:pos="7371"/>
        </w:tabs>
        <w:jc w:val="center"/>
        <w:rPr>
          <w:b/>
          <w:color w:val="000000"/>
          <w:lang w:val="ro-MO"/>
        </w:rPr>
      </w:pPr>
    </w:p>
    <w:p w:rsidR="00615E20" w:rsidRDefault="00615E20" w:rsidP="00615E20">
      <w:pPr>
        <w:tabs>
          <w:tab w:val="left" w:pos="7371"/>
        </w:tabs>
        <w:jc w:val="center"/>
        <w:rPr>
          <w:b/>
          <w:color w:val="000000"/>
          <w:lang w:val="ro-MO"/>
        </w:rPr>
      </w:pPr>
    </w:p>
    <w:p w:rsidR="00615E20" w:rsidRDefault="00615E20" w:rsidP="00615E20">
      <w:pPr>
        <w:tabs>
          <w:tab w:val="left" w:pos="7371"/>
        </w:tabs>
        <w:jc w:val="center"/>
        <w:rPr>
          <w:b/>
          <w:color w:val="000000"/>
          <w:lang w:val="ro-MO"/>
        </w:rPr>
      </w:pPr>
    </w:p>
    <w:p w:rsidR="00615E20" w:rsidRDefault="00615E20" w:rsidP="00615E20">
      <w:pPr>
        <w:tabs>
          <w:tab w:val="left" w:pos="7371"/>
        </w:tabs>
        <w:jc w:val="center"/>
        <w:rPr>
          <w:b/>
          <w:color w:val="000000"/>
          <w:lang w:val="ro-MO"/>
        </w:rPr>
      </w:pPr>
    </w:p>
    <w:p w:rsidR="00615E20" w:rsidRDefault="00615E20" w:rsidP="00615E20">
      <w:pPr>
        <w:tabs>
          <w:tab w:val="left" w:pos="7371"/>
        </w:tabs>
        <w:jc w:val="center"/>
        <w:rPr>
          <w:b/>
          <w:color w:val="000000"/>
          <w:lang w:val="ro-MO"/>
        </w:rPr>
      </w:pPr>
    </w:p>
    <w:p w:rsidR="00615E20" w:rsidRDefault="00615E20" w:rsidP="00615E20">
      <w:pPr>
        <w:tabs>
          <w:tab w:val="left" w:pos="7371"/>
        </w:tabs>
        <w:jc w:val="center"/>
        <w:rPr>
          <w:b/>
          <w:color w:val="000000"/>
          <w:lang w:val="ro-MO"/>
        </w:rPr>
      </w:pPr>
    </w:p>
    <w:p w:rsidR="00615E20" w:rsidRDefault="00615E20" w:rsidP="00615E20">
      <w:pPr>
        <w:tabs>
          <w:tab w:val="left" w:pos="7371"/>
        </w:tabs>
        <w:jc w:val="center"/>
        <w:rPr>
          <w:b/>
          <w:color w:val="000000"/>
          <w:lang w:val="ro-MO"/>
        </w:rPr>
      </w:pPr>
    </w:p>
    <w:p w:rsidR="00615E20" w:rsidRDefault="00615E20" w:rsidP="00615E20">
      <w:pPr>
        <w:tabs>
          <w:tab w:val="left" w:pos="7371"/>
        </w:tabs>
        <w:jc w:val="center"/>
        <w:rPr>
          <w:b/>
          <w:color w:val="000000"/>
          <w:lang w:val="ro-MO"/>
        </w:rPr>
      </w:pPr>
    </w:p>
    <w:p w:rsidR="00615E20" w:rsidRDefault="00615E20" w:rsidP="00615E20">
      <w:pPr>
        <w:tabs>
          <w:tab w:val="left" w:pos="7371"/>
        </w:tabs>
        <w:jc w:val="center"/>
        <w:rPr>
          <w:b/>
          <w:color w:val="000000"/>
          <w:lang w:val="ro-MO"/>
        </w:rPr>
      </w:pPr>
    </w:p>
    <w:p w:rsidR="00615E20" w:rsidRDefault="00615E20" w:rsidP="00615E20">
      <w:pPr>
        <w:tabs>
          <w:tab w:val="left" w:pos="7371"/>
        </w:tabs>
        <w:jc w:val="center"/>
        <w:rPr>
          <w:b/>
          <w:color w:val="000000"/>
          <w:lang w:val="ro-MO"/>
        </w:rPr>
      </w:pPr>
    </w:p>
    <w:p w:rsidR="00615E20" w:rsidRDefault="00615E20" w:rsidP="00615E20">
      <w:pPr>
        <w:tabs>
          <w:tab w:val="left" w:pos="7371"/>
        </w:tabs>
        <w:jc w:val="center"/>
        <w:rPr>
          <w:b/>
          <w:color w:val="000000"/>
          <w:lang w:val="ro-MO"/>
        </w:rPr>
      </w:pPr>
    </w:p>
    <w:p w:rsidR="00615E20" w:rsidRDefault="00615E20" w:rsidP="00615E20">
      <w:pPr>
        <w:tabs>
          <w:tab w:val="left" w:pos="7371"/>
        </w:tabs>
        <w:jc w:val="center"/>
        <w:rPr>
          <w:b/>
          <w:color w:val="000000"/>
          <w:lang w:val="ro-MO"/>
        </w:rPr>
      </w:pPr>
    </w:p>
    <w:p w:rsidR="00615E20" w:rsidRDefault="00615E20" w:rsidP="00615E20">
      <w:pPr>
        <w:tabs>
          <w:tab w:val="left" w:pos="7371"/>
        </w:tabs>
        <w:jc w:val="center"/>
        <w:rPr>
          <w:b/>
          <w:color w:val="000000"/>
          <w:lang w:val="ro-MO"/>
        </w:rPr>
      </w:pPr>
    </w:p>
    <w:p w:rsidR="00615E20" w:rsidRDefault="00615E20" w:rsidP="00615E20">
      <w:pPr>
        <w:tabs>
          <w:tab w:val="left" w:pos="7371"/>
        </w:tabs>
        <w:jc w:val="center"/>
        <w:rPr>
          <w:b/>
          <w:color w:val="000000"/>
          <w:lang w:val="ro-MO"/>
        </w:rPr>
      </w:pPr>
    </w:p>
    <w:p w:rsidR="00615E20" w:rsidRDefault="00615E20" w:rsidP="00615E20">
      <w:pPr>
        <w:tabs>
          <w:tab w:val="left" w:pos="7371"/>
        </w:tabs>
        <w:jc w:val="center"/>
        <w:rPr>
          <w:b/>
          <w:color w:val="000000"/>
          <w:lang w:val="ro-MO"/>
        </w:rPr>
      </w:pPr>
    </w:p>
    <w:p w:rsidR="00615E20" w:rsidRDefault="00615E20" w:rsidP="00615E20">
      <w:pPr>
        <w:tabs>
          <w:tab w:val="left" w:pos="7371"/>
        </w:tabs>
        <w:jc w:val="center"/>
        <w:rPr>
          <w:b/>
          <w:color w:val="000000"/>
          <w:lang w:val="ro-MO"/>
        </w:rPr>
      </w:pPr>
    </w:p>
    <w:p w:rsidR="00615E20" w:rsidRDefault="00615E20" w:rsidP="00615E20">
      <w:pPr>
        <w:tabs>
          <w:tab w:val="left" w:pos="7371"/>
        </w:tabs>
        <w:jc w:val="center"/>
        <w:rPr>
          <w:b/>
          <w:color w:val="000000"/>
          <w:lang w:val="ro-MO"/>
        </w:rPr>
      </w:pPr>
    </w:p>
    <w:p w:rsidR="00615E20" w:rsidRDefault="00615E20" w:rsidP="00615E20">
      <w:pPr>
        <w:tabs>
          <w:tab w:val="left" w:pos="7371"/>
        </w:tabs>
        <w:jc w:val="center"/>
        <w:rPr>
          <w:b/>
          <w:color w:val="000000"/>
          <w:lang w:val="ro-MO"/>
        </w:rPr>
      </w:pPr>
    </w:p>
    <w:p w:rsidR="00615E20" w:rsidRDefault="00615E20" w:rsidP="00615E20">
      <w:pPr>
        <w:tabs>
          <w:tab w:val="left" w:pos="7371"/>
        </w:tabs>
        <w:jc w:val="center"/>
        <w:rPr>
          <w:b/>
          <w:color w:val="000000"/>
          <w:lang w:val="ro-MO"/>
        </w:rPr>
      </w:pPr>
    </w:p>
    <w:p w:rsidR="00615E20" w:rsidRDefault="00615E20" w:rsidP="00615E20">
      <w:pPr>
        <w:tabs>
          <w:tab w:val="left" w:pos="7371"/>
        </w:tabs>
        <w:jc w:val="center"/>
        <w:rPr>
          <w:b/>
          <w:color w:val="000000"/>
          <w:lang w:val="ro-MO"/>
        </w:rPr>
      </w:pPr>
    </w:p>
    <w:p w:rsidR="00615E20" w:rsidRDefault="00615E20" w:rsidP="00615E20">
      <w:pPr>
        <w:tabs>
          <w:tab w:val="left" w:pos="7371"/>
        </w:tabs>
        <w:jc w:val="center"/>
        <w:rPr>
          <w:b/>
          <w:color w:val="000000"/>
          <w:lang w:val="ro-MO"/>
        </w:rPr>
      </w:pPr>
    </w:p>
    <w:p w:rsidR="00615E20" w:rsidRDefault="00615E20" w:rsidP="00615E20">
      <w:pPr>
        <w:tabs>
          <w:tab w:val="left" w:pos="7371"/>
        </w:tabs>
        <w:jc w:val="center"/>
        <w:rPr>
          <w:b/>
          <w:color w:val="000000"/>
          <w:lang w:val="ro-MO"/>
        </w:rPr>
      </w:pPr>
    </w:p>
    <w:p w:rsidR="00615E20" w:rsidRDefault="00615E20" w:rsidP="00615E20">
      <w:pPr>
        <w:tabs>
          <w:tab w:val="left" w:pos="7371"/>
        </w:tabs>
        <w:jc w:val="center"/>
        <w:rPr>
          <w:b/>
          <w:color w:val="000000"/>
          <w:lang w:val="ro-MO"/>
        </w:rPr>
      </w:pPr>
    </w:p>
    <w:p w:rsidR="00615E20" w:rsidRDefault="00615E20" w:rsidP="00615E20">
      <w:pPr>
        <w:tabs>
          <w:tab w:val="left" w:pos="7371"/>
        </w:tabs>
        <w:jc w:val="center"/>
        <w:rPr>
          <w:b/>
          <w:color w:val="000000"/>
          <w:lang w:val="ro-MO"/>
        </w:rPr>
      </w:pPr>
    </w:p>
    <w:p w:rsidR="00615E20" w:rsidRDefault="00615E20" w:rsidP="00615E20">
      <w:pPr>
        <w:tabs>
          <w:tab w:val="left" w:pos="7371"/>
        </w:tabs>
        <w:jc w:val="center"/>
        <w:rPr>
          <w:b/>
          <w:color w:val="000000"/>
          <w:lang w:val="ro-MO"/>
        </w:rPr>
      </w:pPr>
    </w:p>
    <w:p w:rsidR="00615E20" w:rsidRDefault="00615E20" w:rsidP="00615E20">
      <w:pPr>
        <w:tabs>
          <w:tab w:val="left" w:pos="7371"/>
        </w:tabs>
        <w:jc w:val="center"/>
        <w:rPr>
          <w:b/>
          <w:color w:val="000000"/>
          <w:lang w:val="ro-MO"/>
        </w:rPr>
      </w:pPr>
    </w:p>
    <w:p w:rsidR="00615E20" w:rsidRDefault="00615E20" w:rsidP="00615E20">
      <w:pPr>
        <w:tabs>
          <w:tab w:val="left" w:pos="7371"/>
        </w:tabs>
        <w:jc w:val="center"/>
        <w:rPr>
          <w:b/>
          <w:color w:val="000000"/>
          <w:lang w:val="ro-MO"/>
        </w:rPr>
      </w:pPr>
    </w:p>
    <w:p w:rsidR="00615E20" w:rsidRDefault="00615E20" w:rsidP="00615E20">
      <w:pPr>
        <w:tabs>
          <w:tab w:val="left" w:pos="7371"/>
        </w:tabs>
        <w:jc w:val="center"/>
        <w:rPr>
          <w:b/>
          <w:color w:val="000000"/>
          <w:lang w:val="ro-MO"/>
        </w:rPr>
      </w:pPr>
    </w:p>
    <w:p w:rsidR="00615E20" w:rsidRDefault="00615E20" w:rsidP="00615E20">
      <w:pPr>
        <w:tabs>
          <w:tab w:val="left" w:pos="7371"/>
        </w:tabs>
        <w:jc w:val="center"/>
        <w:rPr>
          <w:b/>
          <w:color w:val="000000"/>
          <w:lang w:val="ro-MO"/>
        </w:rPr>
      </w:pPr>
    </w:p>
    <w:p w:rsidR="00615E20" w:rsidRDefault="00615E20" w:rsidP="00615E20">
      <w:pPr>
        <w:rPr>
          <w:i/>
          <w:color w:val="000000"/>
          <w:sz w:val="28"/>
          <w:szCs w:val="28"/>
          <w:lang w:val="ro-MO"/>
        </w:rPr>
      </w:pPr>
      <w:r>
        <w:rPr>
          <w:i/>
          <w:color w:val="000000"/>
          <w:lang w:val="ro-MO"/>
        </w:rPr>
        <w:t xml:space="preserve">                                                                                                                                                 </w:t>
      </w:r>
      <w:r>
        <w:rPr>
          <w:i/>
          <w:color w:val="000000"/>
          <w:sz w:val="28"/>
          <w:szCs w:val="28"/>
          <w:lang w:val="ro-MO"/>
        </w:rPr>
        <w:t>Anexa nr. 4</w:t>
      </w:r>
    </w:p>
    <w:p w:rsidR="00615E20" w:rsidRDefault="00615E20" w:rsidP="00615E20">
      <w:pPr>
        <w:tabs>
          <w:tab w:val="left" w:pos="7371"/>
        </w:tabs>
        <w:jc w:val="right"/>
        <w:rPr>
          <w:color w:val="000000"/>
          <w:sz w:val="28"/>
          <w:szCs w:val="28"/>
          <w:lang w:val="ro-MO"/>
        </w:rPr>
      </w:pPr>
      <w:r>
        <w:rPr>
          <w:color w:val="000000"/>
          <w:sz w:val="28"/>
          <w:szCs w:val="28"/>
          <w:lang w:val="ro-MO"/>
        </w:rPr>
        <w:t>la decizia Consiliului local Neculăieuca</w:t>
      </w:r>
    </w:p>
    <w:p w:rsidR="00615E20" w:rsidRDefault="00615E20" w:rsidP="00615E20">
      <w:pPr>
        <w:tabs>
          <w:tab w:val="left" w:pos="7371"/>
        </w:tabs>
        <w:jc w:val="right"/>
        <w:rPr>
          <w:color w:val="000000"/>
          <w:sz w:val="28"/>
          <w:szCs w:val="28"/>
          <w:lang w:val="ro-MO"/>
        </w:rPr>
      </w:pPr>
      <w:r>
        <w:rPr>
          <w:color w:val="000000"/>
          <w:sz w:val="28"/>
          <w:szCs w:val="28"/>
          <w:lang w:val="ro-MO"/>
        </w:rPr>
        <w:t xml:space="preserve">         nr.        din       decembrie        2018</w:t>
      </w:r>
    </w:p>
    <w:p w:rsidR="00615E20" w:rsidRDefault="00615E20" w:rsidP="00615E20">
      <w:pPr>
        <w:jc w:val="right"/>
        <w:rPr>
          <w:b/>
          <w:color w:val="000000"/>
          <w:sz w:val="28"/>
          <w:szCs w:val="28"/>
          <w:lang w:val="ro-MO"/>
        </w:rPr>
      </w:pPr>
    </w:p>
    <w:p w:rsidR="00615E20" w:rsidRDefault="00615E20" w:rsidP="00615E20">
      <w:pPr>
        <w:jc w:val="center"/>
        <w:rPr>
          <w:b/>
          <w:color w:val="000000"/>
          <w:sz w:val="28"/>
          <w:szCs w:val="28"/>
          <w:lang w:val="ro-MO"/>
        </w:rPr>
      </w:pPr>
      <w:r>
        <w:rPr>
          <w:b/>
          <w:color w:val="000000"/>
          <w:sz w:val="28"/>
          <w:szCs w:val="28"/>
          <w:lang w:val="ro-MO"/>
        </w:rPr>
        <w:t xml:space="preserve">Cotele impozitelor şi taxelor locale, </w:t>
      </w:r>
    </w:p>
    <w:p w:rsidR="00615E20" w:rsidRDefault="00615E20" w:rsidP="00615E20">
      <w:pPr>
        <w:jc w:val="center"/>
        <w:rPr>
          <w:b/>
          <w:color w:val="000000"/>
          <w:sz w:val="28"/>
          <w:szCs w:val="28"/>
          <w:lang w:val="ro-MO"/>
        </w:rPr>
      </w:pPr>
      <w:r>
        <w:rPr>
          <w:b/>
          <w:color w:val="000000"/>
          <w:sz w:val="28"/>
          <w:szCs w:val="28"/>
          <w:lang w:val="ro-MO"/>
        </w:rPr>
        <w:t>ce urmează a fi încasate în bugetul local în anul 2019</w:t>
      </w:r>
    </w:p>
    <w:p w:rsidR="00615E20" w:rsidRDefault="00615E20" w:rsidP="00615E20">
      <w:pPr>
        <w:rPr>
          <w:color w:val="000000"/>
          <w:lang w:val="ro-MO"/>
        </w:rPr>
      </w:pPr>
    </w:p>
    <w:p w:rsidR="00615E20" w:rsidRDefault="00615E20" w:rsidP="00615E20">
      <w:pPr>
        <w:jc w:val="center"/>
        <w:rPr>
          <w:b/>
          <w:color w:val="000000"/>
          <w:sz w:val="28"/>
          <w:szCs w:val="28"/>
          <w:lang w:val="ro-MO"/>
        </w:rPr>
      </w:pPr>
      <w:r>
        <w:rPr>
          <w:b/>
          <w:color w:val="000000"/>
          <w:sz w:val="28"/>
          <w:szCs w:val="28"/>
          <w:lang w:val="ro-MO"/>
        </w:rPr>
        <w:t>1. Cotele impozitului funciar şi impozitului pe bunurile imobiliare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613"/>
        <w:gridCol w:w="5165"/>
        <w:gridCol w:w="1276"/>
        <w:gridCol w:w="3196"/>
      </w:tblGrid>
      <w:tr w:rsidR="00615E20" w:rsidTr="00615E20">
        <w:trPr>
          <w:tblHeader/>
        </w:trPr>
        <w:tc>
          <w:tcPr>
            <w:tcW w:w="613" w:type="dxa"/>
            <w:tcBorders>
              <w:top w:val="single" w:sz="4" w:space="0" w:color="auto"/>
              <w:left w:val="single" w:sz="4" w:space="0" w:color="auto"/>
              <w:bottom w:val="single" w:sz="4" w:space="0" w:color="auto"/>
              <w:right w:val="single" w:sz="4" w:space="0" w:color="auto"/>
            </w:tcBorders>
            <w:hideMark/>
          </w:tcPr>
          <w:p w:rsidR="00615E20" w:rsidRDefault="00615E20">
            <w:pPr>
              <w:spacing w:line="276" w:lineRule="auto"/>
              <w:jc w:val="center"/>
              <w:rPr>
                <w:b/>
                <w:color w:val="000000"/>
                <w:sz w:val="28"/>
                <w:szCs w:val="28"/>
                <w:lang w:val="ro-MO" w:eastAsia="ro-RO"/>
              </w:rPr>
            </w:pPr>
            <w:r>
              <w:rPr>
                <w:b/>
                <w:color w:val="000000"/>
                <w:sz w:val="28"/>
                <w:szCs w:val="28"/>
                <w:lang w:val="ro-MO" w:eastAsia="ro-RO"/>
              </w:rPr>
              <w:t>Nr.</w:t>
            </w:r>
          </w:p>
        </w:tc>
        <w:tc>
          <w:tcPr>
            <w:tcW w:w="5165" w:type="dxa"/>
            <w:tcBorders>
              <w:top w:val="single" w:sz="4" w:space="0" w:color="auto"/>
              <w:left w:val="single" w:sz="4" w:space="0" w:color="auto"/>
              <w:bottom w:val="single" w:sz="4" w:space="0" w:color="auto"/>
              <w:right w:val="single" w:sz="4" w:space="0" w:color="auto"/>
            </w:tcBorders>
            <w:hideMark/>
          </w:tcPr>
          <w:p w:rsidR="00615E20" w:rsidRDefault="00615E20">
            <w:pPr>
              <w:spacing w:line="276" w:lineRule="auto"/>
              <w:jc w:val="center"/>
              <w:rPr>
                <w:b/>
                <w:color w:val="000000"/>
                <w:sz w:val="28"/>
                <w:szCs w:val="28"/>
                <w:lang w:val="ro-MO" w:eastAsia="ro-RO"/>
              </w:rPr>
            </w:pPr>
            <w:r>
              <w:rPr>
                <w:b/>
                <w:color w:val="000000"/>
                <w:sz w:val="28"/>
                <w:szCs w:val="28"/>
                <w:lang w:val="ro-MO" w:eastAsia="ro-RO"/>
              </w:rPr>
              <w:t>Denumirea impozitului</w:t>
            </w:r>
          </w:p>
        </w:tc>
        <w:tc>
          <w:tcPr>
            <w:tcW w:w="1276" w:type="dxa"/>
            <w:tcBorders>
              <w:top w:val="single" w:sz="4" w:space="0" w:color="auto"/>
              <w:left w:val="single" w:sz="4" w:space="0" w:color="auto"/>
              <w:bottom w:val="single" w:sz="4" w:space="0" w:color="auto"/>
              <w:right w:val="single" w:sz="4" w:space="0" w:color="auto"/>
            </w:tcBorders>
            <w:hideMark/>
          </w:tcPr>
          <w:p w:rsidR="00615E20" w:rsidRDefault="00615E20">
            <w:pPr>
              <w:spacing w:line="276" w:lineRule="auto"/>
              <w:jc w:val="center"/>
              <w:rPr>
                <w:b/>
                <w:color w:val="000000"/>
                <w:sz w:val="28"/>
                <w:szCs w:val="28"/>
                <w:lang w:val="ro-MO" w:eastAsia="ro-RO"/>
              </w:rPr>
            </w:pPr>
            <w:r>
              <w:rPr>
                <w:b/>
                <w:color w:val="000000"/>
                <w:sz w:val="28"/>
                <w:szCs w:val="28"/>
                <w:lang w:val="ro-MO" w:eastAsia="ro-RO"/>
              </w:rPr>
              <w:t>Codul</w:t>
            </w:r>
          </w:p>
        </w:tc>
        <w:tc>
          <w:tcPr>
            <w:tcW w:w="3196" w:type="dxa"/>
            <w:tcBorders>
              <w:top w:val="single" w:sz="4" w:space="0" w:color="auto"/>
              <w:left w:val="single" w:sz="4" w:space="0" w:color="auto"/>
              <w:bottom w:val="single" w:sz="4" w:space="0" w:color="auto"/>
              <w:right w:val="single" w:sz="4" w:space="0" w:color="auto"/>
            </w:tcBorders>
            <w:hideMark/>
          </w:tcPr>
          <w:p w:rsidR="00615E20" w:rsidRDefault="00615E20">
            <w:pPr>
              <w:spacing w:line="276" w:lineRule="auto"/>
              <w:jc w:val="center"/>
              <w:rPr>
                <w:b/>
                <w:color w:val="000000"/>
                <w:sz w:val="28"/>
                <w:szCs w:val="28"/>
                <w:lang w:val="ro-MO" w:eastAsia="ro-RO"/>
              </w:rPr>
            </w:pPr>
            <w:r>
              <w:rPr>
                <w:b/>
                <w:color w:val="000000"/>
                <w:sz w:val="28"/>
                <w:szCs w:val="28"/>
                <w:lang w:val="ro-MO" w:eastAsia="ro-RO"/>
              </w:rPr>
              <w:t>Cota impozitului</w:t>
            </w:r>
          </w:p>
        </w:tc>
      </w:tr>
      <w:tr w:rsidR="00615E20" w:rsidRPr="00C43292" w:rsidTr="00615E20">
        <w:tc>
          <w:tcPr>
            <w:tcW w:w="613" w:type="dxa"/>
            <w:tcBorders>
              <w:top w:val="single" w:sz="4" w:space="0" w:color="auto"/>
              <w:left w:val="single" w:sz="4" w:space="0" w:color="auto"/>
              <w:bottom w:val="single" w:sz="4" w:space="0" w:color="auto"/>
              <w:right w:val="single" w:sz="4" w:space="0" w:color="auto"/>
            </w:tcBorders>
            <w:hideMark/>
          </w:tcPr>
          <w:p w:rsidR="00615E20" w:rsidRDefault="00615E20">
            <w:pPr>
              <w:spacing w:line="276" w:lineRule="auto"/>
              <w:rPr>
                <w:color w:val="000000"/>
                <w:lang w:val="ro-MO" w:eastAsia="ro-RO"/>
              </w:rPr>
            </w:pPr>
            <w:r>
              <w:rPr>
                <w:color w:val="000000"/>
                <w:lang w:val="ro-MO" w:eastAsia="ro-RO"/>
              </w:rPr>
              <w:t>1.</w:t>
            </w:r>
          </w:p>
        </w:tc>
        <w:tc>
          <w:tcPr>
            <w:tcW w:w="5165" w:type="dxa"/>
            <w:tcBorders>
              <w:top w:val="single" w:sz="4" w:space="0" w:color="auto"/>
              <w:left w:val="single" w:sz="4" w:space="0" w:color="auto"/>
              <w:bottom w:val="single" w:sz="4" w:space="0" w:color="auto"/>
              <w:right w:val="single" w:sz="4" w:space="0" w:color="auto"/>
            </w:tcBorders>
            <w:hideMark/>
          </w:tcPr>
          <w:p w:rsidR="00615E20" w:rsidRDefault="00615E20">
            <w:pPr>
              <w:spacing w:line="276" w:lineRule="auto"/>
              <w:rPr>
                <w:color w:val="000000"/>
                <w:lang w:val="ro-MO" w:eastAsia="ro-RO"/>
              </w:rPr>
            </w:pPr>
            <w:r>
              <w:rPr>
                <w:color w:val="000000"/>
                <w:lang w:val="ro-MO" w:eastAsia="ro-RO"/>
              </w:rPr>
              <w:t>Impozit funciar pe toate terenurile cu destinaţie agricolă, altele decât păşuni şi fâneţe:</w:t>
            </w:r>
          </w:p>
          <w:p w:rsidR="00615E20" w:rsidRDefault="00615E20">
            <w:pPr>
              <w:spacing w:line="276" w:lineRule="auto"/>
              <w:rPr>
                <w:color w:val="000000"/>
                <w:sz w:val="20"/>
                <w:szCs w:val="20"/>
                <w:lang w:val="ro-MO" w:eastAsia="ro-RO"/>
              </w:rPr>
            </w:pPr>
            <w:proofErr w:type="spellStart"/>
            <w:r>
              <w:rPr>
                <w:color w:val="000000"/>
                <w:lang w:val="ro-MO" w:eastAsia="ro-RO"/>
              </w:rPr>
              <w:t>-care</w:t>
            </w:r>
            <w:proofErr w:type="spellEnd"/>
            <w:r>
              <w:rPr>
                <w:color w:val="000000"/>
                <w:lang w:val="ro-MO" w:eastAsia="ro-RO"/>
              </w:rPr>
              <w:t xml:space="preserve"> au indici cadastrali</w:t>
            </w:r>
          </w:p>
          <w:p w:rsidR="00615E20" w:rsidRDefault="00615E20">
            <w:pPr>
              <w:spacing w:line="276" w:lineRule="auto"/>
              <w:rPr>
                <w:color w:val="000000"/>
                <w:lang w:val="ro-MO" w:eastAsia="ro-RO"/>
              </w:rPr>
            </w:pPr>
            <w:proofErr w:type="spellStart"/>
            <w:r>
              <w:rPr>
                <w:color w:val="000000"/>
                <w:lang w:val="ro-MO" w:eastAsia="ro-RO"/>
              </w:rPr>
              <w:t>-care</w:t>
            </w:r>
            <w:proofErr w:type="spellEnd"/>
            <w:r>
              <w:rPr>
                <w:color w:val="000000"/>
                <w:lang w:val="ro-MO" w:eastAsia="ro-RO"/>
              </w:rPr>
              <w:t xml:space="preserve"> nu au indici cadastrali</w:t>
            </w:r>
          </w:p>
        </w:tc>
        <w:tc>
          <w:tcPr>
            <w:tcW w:w="1276" w:type="dxa"/>
            <w:tcBorders>
              <w:top w:val="single" w:sz="4" w:space="0" w:color="auto"/>
              <w:left w:val="single" w:sz="4" w:space="0" w:color="auto"/>
              <w:bottom w:val="single" w:sz="4" w:space="0" w:color="auto"/>
              <w:right w:val="single" w:sz="4" w:space="0" w:color="auto"/>
            </w:tcBorders>
            <w:hideMark/>
          </w:tcPr>
          <w:p w:rsidR="00615E20" w:rsidRDefault="00615E20">
            <w:pPr>
              <w:spacing w:line="276" w:lineRule="auto"/>
              <w:rPr>
                <w:color w:val="000000"/>
                <w:lang w:val="ro-MO" w:eastAsia="ro-RO"/>
              </w:rPr>
            </w:pPr>
            <w:r>
              <w:rPr>
                <w:color w:val="000000"/>
                <w:lang w:val="ro-MO" w:eastAsia="ro-RO"/>
              </w:rPr>
              <w:t>113110</w:t>
            </w:r>
          </w:p>
          <w:p w:rsidR="00615E20" w:rsidRDefault="00615E20">
            <w:pPr>
              <w:spacing w:line="276" w:lineRule="auto"/>
              <w:rPr>
                <w:color w:val="000000"/>
                <w:lang w:val="ro-MO" w:eastAsia="ro-RO"/>
              </w:rPr>
            </w:pPr>
            <w:r>
              <w:rPr>
                <w:color w:val="000000"/>
                <w:lang w:val="ro-MO" w:eastAsia="ro-RO"/>
              </w:rPr>
              <w:t>(113120 pentru gospodării ţărăneşti)</w:t>
            </w:r>
          </w:p>
        </w:tc>
        <w:tc>
          <w:tcPr>
            <w:tcW w:w="3196" w:type="dxa"/>
            <w:tcBorders>
              <w:top w:val="single" w:sz="4" w:space="0" w:color="auto"/>
              <w:left w:val="single" w:sz="4" w:space="0" w:color="auto"/>
              <w:bottom w:val="single" w:sz="4" w:space="0" w:color="auto"/>
              <w:right w:val="single" w:sz="4" w:space="0" w:color="auto"/>
            </w:tcBorders>
          </w:tcPr>
          <w:p w:rsidR="00615E20" w:rsidRDefault="00615E20">
            <w:pPr>
              <w:spacing w:line="276" w:lineRule="auto"/>
              <w:rPr>
                <w:color w:val="000000"/>
                <w:lang w:val="ro-MO" w:eastAsia="ro-RO"/>
              </w:rPr>
            </w:pPr>
          </w:p>
          <w:p w:rsidR="00615E20" w:rsidRDefault="00615E20">
            <w:pPr>
              <w:spacing w:line="276" w:lineRule="auto"/>
              <w:rPr>
                <w:color w:val="000000"/>
                <w:sz w:val="20"/>
                <w:szCs w:val="20"/>
                <w:lang w:val="ro-MO" w:eastAsia="ro-RO"/>
              </w:rPr>
            </w:pPr>
          </w:p>
          <w:p w:rsidR="00615E20" w:rsidRDefault="00615E20">
            <w:pPr>
              <w:spacing w:line="276" w:lineRule="auto"/>
              <w:rPr>
                <w:color w:val="000000"/>
                <w:lang w:val="ro-MO" w:eastAsia="ro-RO"/>
              </w:rPr>
            </w:pPr>
            <w:r>
              <w:rPr>
                <w:color w:val="000000"/>
                <w:lang w:val="ro-MO" w:eastAsia="ro-RO"/>
              </w:rPr>
              <w:t>1,5 lei pentru 1 grad/ha</w:t>
            </w:r>
          </w:p>
          <w:p w:rsidR="00615E20" w:rsidRDefault="00615E20">
            <w:pPr>
              <w:spacing w:line="276" w:lineRule="auto"/>
              <w:rPr>
                <w:color w:val="000000"/>
                <w:lang w:val="ro-MO" w:eastAsia="ro-RO"/>
              </w:rPr>
            </w:pPr>
            <w:r>
              <w:rPr>
                <w:color w:val="000000"/>
                <w:lang w:val="ro-MO" w:eastAsia="ro-RO"/>
              </w:rPr>
              <w:t>110 lei pentru 1 ha</w:t>
            </w:r>
          </w:p>
        </w:tc>
      </w:tr>
      <w:tr w:rsidR="00615E20" w:rsidRPr="00C43292" w:rsidTr="00615E20">
        <w:tc>
          <w:tcPr>
            <w:tcW w:w="613" w:type="dxa"/>
            <w:tcBorders>
              <w:top w:val="single" w:sz="4" w:space="0" w:color="auto"/>
              <w:left w:val="single" w:sz="4" w:space="0" w:color="auto"/>
              <w:bottom w:val="single" w:sz="4" w:space="0" w:color="auto"/>
              <w:right w:val="single" w:sz="4" w:space="0" w:color="auto"/>
            </w:tcBorders>
            <w:hideMark/>
          </w:tcPr>
          <w:p w:rsidR="00615E20" w:rsidRDefault="00615E20">
            <w:pPr>
              <w:spacing w:line="276" w:lineRule="auto"/>
              <w:rPr>
                <w:color w:val="000000"/>
                <w:lang w:val="ro-MO" w:eastAsia="ro-RO"/>
              </w:rPr>
            </w:pPr>
            <w:r>
              <w:rPr>
                <w:color w:val="000000"/>
                <w:lang w:val="ro-MO" w:eastAsia="ro-RO"/>
              </w:rPr>
              <w:t>2.</w:t>
            </w:r>
          </w:p>
        </w:tc>
        <w:tc>
          <w:tcPr>
            <w:tcW w:w="5165" w:type="dxa"/>
            <w:tcBorders>
              <w:top w:val="single" w:sz="4" w:space="0" w:color="auto"/>
              <w:left w:val="single" w:sz="4" w:space="0" w:color="auto"/>
              <w:bottom w:val="single" w:sz="4" w:space="0" w:color="auto"/>
              <w:right w:val="single" w:sz="4" w:space="0" w:color="auto"/>
            </w:tcBorders>
          </w:tcPr>
          <w:p w:rsidR="00615E20" w:rsidRDefault="00615E20">
            <w:pPr>
              <w:spacing w:line="276" w:lineRule="auto"/>
              <w:rPr>
                <w:color w:val="000000"/>
                <w:lang w:val="ro-MO" w:eastAsia="ro-RO"/>
              </w:rPr>
            </w:pPr>
            <w:r>
              <w:rPr>
                <w:color w:val="000000"/>
                <w:lang w:val="ro-MO" w:eastAsia="ro-RO"/>
              </w:rPr>
              <w:t>Impozit funciar pe păşuni şi fâneţe:</w:t>
            </w:r>
          </w:p>
          <w:p w:rsidR="00615E20" w:rsidRDefault="00615E20" w:rsidP="00615E20">
            <w:pPr>
              <w:numPr>
                <w:ilvl w:val="0"/>
                <w:numId w:val="13"/>
              </w:numPr>
              <w:spacing w:line="276" w:lineRule="auto"/>
              <w:rPr>
                <w:color w:val="000000"/>
                <w:sz w:val="20"/>
                <w:szCs w:val="20"/>
                <w:lang w:val="ro-MO" w:eastAsia="ro-RO"/>
              </w:rPr>
            </w:pPr>
            <w:r>
              <w:rPr>
                <w:color w:val="000000"/>
                <w:lang w:val="ro-MO" w:eastAsia="ro-RO"/>
              </w:rPr>
              <w:t>care au indici cadastrali</w:t>
            </w:r>
            <w:r>
              <w:rPr>
                <w:color w:val="000000"/>
                <w:lang w:val="ro-RO" w:eastAsia="ro-RO"/>
              </w:rPr>
              <w:t>:</w:t>
            </w:r>
          </w:p>
          <w:p w:rsidR="00615E20" w:rsidRDefault="00615E20">
            <w:pPr>
              <w:spacing w:line="276" w:lineRule="auto"/>
              <w:ind w:left="643"/>
              <w:rPr>
                <w:color w:val="000000"/>
                <w:lang w:val="ro-MO" w:eastAsia="ro-RO"/>
              </w:rPr>
            </w:pPr>
          </w:p>
          <w:p w:rsidR="00615E20" w:rsidRDefault="00615E20" w:rsidP="00615E20">
            <w:pPr>
              <w:numPr>
                <w:ilvl w:val="0"/>
                <w:numId w:val="13"/>
              </w:numPr>
              <w:spacing w:line="276" w:lineRule="auto"/>
              <w:rPr>
                <w:color w:val="000000"/>
                <w:lang w:val="ro-MO" w:eastAsia="ro-RO"/>
              </w:rPr>
            </w:pPr>
            <w:r>
              <w:rPr>
                <w:color w:val="000000"/>
                <w:lang w:val="ro-MO" w:eastAsia="ro-RO"/>
              </w:rPr>
              <w:t>care nu au indici cadastrali</w:t>
            </w:r>
          </w:p>
          <w:p w:rsidR="00615E20" w:rsidRDefault="00615E20" w:rsidP="00615E20">
            <w:pPr>
              <w:numPr>
                <w:ilvl w:val="0"/>
                <w:numId w:val="13"/>
              </w:numPr>
              <w:spacing w:line="276" w:lineRule="auto"/>
              <w:rPr>
                <w:color w:val="000000"/>
                <w:lang w:val="ro-MO" w:eastAsia="ro-RO"/>
              </w:rPr>
            </w:pPr>
            <w:r>
              <w:rPr>
                <w:color w:val="000000"/>
                <w:lang w:val="ro-MO" w:eastAsia="ro-RO"/>
              </w:rPr>
              <w:t>pentru cabaline</w:t>
            </w:r>
          </w:p>
          <w:p w:rsidR="00615E20" w:rsidRDefault="00615E20" w:rsidP="00615E20">
            <w:pPr>
              <w:numPr>
                <w:ilvl w:val="0"/>
                <w:numId w:val="13"/>
              </w:numPr>
              <w:spacing w:line="276" w:lineRule="auto"/>
              <w:rPr>
                <w:color w:val="000000"/>
                <w:lang w:val="ro-MO" w:eastAsia="ro-RO"/>
              </w:rPr>
            </w:pPr>
            <w:r>
              <w:rPr>
                <w:color w:val="000000"/>
                <w:lang w:val="ro-MO" w:eastAsia="ro-RO"/>
              </w:rPr>
              <w:t xml:space="preserve">pentru bovine </w:t>
            </w:r>
          </w:p>
          <w:p w:rsidR="00615E20" w:rsidRDefault="00615E20" w:rsidP="00615E20">
            <w:pPr>
              <w:numPr>
                <w:ilvl w:val="0"/>
                <w:numId w:val="13"/>
              </w:numPr>
              <w:spacing w:line="276" w:lineRule="auto"/>
              <w:rPr>
                <w:color w:val="000000"/>
                <w:lang w:val="ro-MO" w:eastAsia="ro-RO"/>
              </w:rPr>
            </w:pPr>
            <w:r>
              <w:rPr>
                <w:color w:val="000000"/>
                <w:lang w:val="ro-MO" w:eastAsia="ro-RO"/>
              </w:rPr>
              <w:t>pentru ovine,caprine</w:t>
            </w:r>
          </w:p>
        </w:tc>
        <w:tc>
          <w:tcPr>
            <w:tcW w:w="1276" w:type="dxa"/>
            <w:tcBorders>
              <w:top w:val="single" w:sz="4" w:space="0" w:color="auto"/>
              <w:left w:val="single" w:sz="4" w:space="0" w:color="auto"/>
              <w:bottom w:val="single" w:sz="4" w:space="0" w:color="auto"/>
              <w:right w:val="single" w:sz="4" w:space="0" w:color="auto"/>
            </w:tcBorders>
            <w:hideMark/>
          </w:tcPr>
          <w:p w:rsidR="00615E20" w:rsidRDefault="00615E20">
            <w:pPr>
              <w:spacing w:line="276" w:lineRule="auto"/>
              <w:rPr>
                <w:color w:val="000000"/>
                <w:lang w:val="ro-MO" w:eastAsia="ro-RO"/>
              </w:rPr>
            </w:pPr>
            <w:r>
              <w:rPr>
                <w:color w:val="000000"/>
                <w:lang w:val="ro-MO" w:eastAsia="ro-RO"/>
              </w:rPr>
              <w:t>113150</w:t>
            </w:r>
          </w:p>
        </w:tc>
        <w:tc>
          <w:tcPr>
            <w:tcW w:w="3196" w:type="dxa"/>
            <w:tcBorders>
              <w:top w:val="single" w:sz="4" w:space="0" w:color="auto"/>
              <w:left w:val="single" w:sz="4" w:space="0" w:color="auto"/>
              <w:bottom w:val="single" w:sz="4" w:space="0" w:color="auto"/>
              <w:right w:val="single" w:sz="4" w:space="0" w:color="auto"/>
            </w:tcBorders>
          </w:tcPr>
          <w:p w:rsidR="00615E20" w:rsidRDefault="00615E20">
            <w:pPr>
              <w:spacing w:line="276" w:lineRule="auto"/>
              <w:rPr>
                <w:color w:val="000000"/>
                <w:lang w:val="ro-MO" w:eastAsia="ro-RO"/>
              </w:rPr>
            </w:pPr>
          </w:p>
          <w:p w:rsidR="00615E20" w:rsidRDefault="00615E20">
            <w:pPr>
              <w:spacing w:line="276" w:lineRule="auto"/>
              <w:rPr>
                <w:color w:val="000000"/>
                <w:sz w:val="20"/>
                <w:szCs w:val="20"/>
                <w:lang w:val="ro-MO" w:eastAsia="ro-RO"/>
              </w:rPr>
            </w:pPr>
            <w:r>
              <w:rPr>
                <w:color w:val="000000"/>
                <w:lang w:val="ro-MO" w:eastAsia="ro-RO"/>
              </w:rPr>
              <w:t>0,40 lei ptr. 1 ha (pers. fiz.)</w:t>
            </w:r>
          </w:p>
          <w:p w:rsidR="00615E20" w:rsidRDefault="00615E20">
            <w:pPr>
              <w:spacing w:line="276" w:lineRule="auto"/>
              <w:rPr>
                <w:color w:val="000000"/>
                <w:lang w:val="ro-MO" w:eastAsia="ro-RO"/>
              </w:rPr>
            </w:pPr>
            <w:r>
              <w:rPr>
                <w:color w:val="000000"/>
                <w:lang w:val="ro-MO" w:eastAsia="ro-RO"/>
              </w:rPr>
              <w:t xml:space="preserve">0,75 lei ptr. 1 ha (pers. </w:t>
            </w:r>
            <w:proofErr w:type="spellStart"/>
            <w:r>
              <w:rPr>
                <w:color w:val="000000"/>
                <w:lang w:val="ro-MO" w:eastAsia="ro-RO"/>
              </w:rPr>
              <w:t>jurid</w:t>
            </w:r>
            <w:proofErr w:type="spellEnd"/>
            <w:r>
              <w:rPr>
                <w:color w:val="000000"/>
                <w:lang w:val="ro-MO" w:eastAsia="ro-RO"/>
              </w:rPr>
              <w:t>.)</w:t>
            </w:r>
          </w:p>
          <w:p w:rsidR="00615E20" w:rsidRDefault="00615E20">
            <w:pPr>
              <w:spacing w:line="276" w:lineRule="auto"/>
              <w:rPr>
                <w:color w:val="000000"/>
                <w:lang w:val="ro-MO" w:eastAsia="ro-RO"/>
              </w:rPr>
            </w:pPr>
            <w:r>
              <w:rPr>
                <w:color w:val="000000"/>
                <w:lang w:val="ro-MO" w:eastAsia="ro-RO"/>
              </w:rPr>
              <w:t>55 lei ptr. 1 ha</w:t>
            </w:r>
          </w:p>
          <w:p w:rsidR="00615E20" w:rsidRDefault="00615E20">
            <w:pPr>
              <w:spacing w:line="276" w:lineRule="auto"/>
              <w:rPr>
                <w:color w:val="000000"/>
                <w:lang w:val="ro-MO" w:eastAsia="ro-RO"/>
              </w:rPr>
            </w:pPr>
            <w:r>
              <w:rPr>
                <w:color w:val="000000"/>
                <w:lang w:val="ro-MO" w:eastAsia="ro-RO"/>
              </w:rPr>
              <w:t>35 lei ptr. 1 cap.</w:t>
            </w:r>
          </w:p>
          <w:p w:rsidR="00615E20" w:rsidRDefault="00615E20">
            <w:pPr>
              <w:spacing w:line="276" w:lineRule="auto"/>
              <w:rPr>
                <w:color w:val="000000"/>
                <w:lang w:val="ro-MO" w:eastAsia="ro-RO"/>
              </w:rPr>
            </w:pPr>
            <w:r>
              <w:rPr>
                <w:color w:val="000000"/>
                <w:lang w:val="ro-MO" w:eastAsia="ro-RO"/>
              </w:rPr>
              <w:t>30 lei ptr. 1 cap.</w:t>
            </w:r>
          </w:p>
          <w:p w:rsidR="00615E20" w:rsidRDefault="00615E20">
            <w:pPr>
              <w:spacing w:line="276" w:lineRule="auto"/>
              <w:rPr>
                <w:color w:val="000000"/>
                <w:lang w:val="ro-MO" w:eastAsia="ro-RO"/>
              </w:rPr>
            </w:pPr>
            <w:r>
              <w:rPr>
                <w:color w:val="000000"/>
                <w:lang w:val="ro-MO" w:eastAsia="ro-RO"/>
              </w:rPr>
              <w:t>3 lei ptr. 1 cap.</w:t>
            </w:r>
          </w:p>
        </w:tc>
      </w:tr>
      <w:tr w:rsidR="00615E20" w:rsidRPr="00C43292" w:rsidTr="00615E20">
        <w:tc>
          <w:tcPr>
            <w:tcW w:w="613" w:type="dxa"/>
            <w:tcBorders>
              <w:top w:val="single" w:sz="4" w:space="0" w:color="auto"/>
              <w:left w:val="single" w:sz="4" w:space="0" w:color="auto"/>
              <w:bottom w:val="single" w:sz="4" w:space="0" w:color="auto"/>
              <w:right w:val="single" w:sz="4" w:space="0" w:color="auto"/>
            </w:tcBorders>
            <w:hideMark/>
          </w:tcPr>
          <w:p w:rsidR="00615E20" w:rsidRDefault="00615E20">
            <w:pPr>
              <w:spacing w:line="276" w:lineRule="auto"/>
              <w:rPr>
                <w:color w:val="000000"/>
                <w:lang w:val="ro-MO" w:eastAsia="ro-RO"/>
              </w:rPr>
            </w:pPr>
            <w:r>
              <w:rPr>
                <w:color w:val="000000"/>
                <w:lang w:val="ro-MO" w:eastAsia="ro-RO"/>
              </w:rPr>
              <w:t>3.</w:t>
            </w:r>
          </w:p>
        </w:tc>
        <w:tc>
          <w:tcPr>
            <w:tcW w:w="5165" w:type="dxa"/>
            <w:tcBorders>
              <w:top w:val="single" w:sz="4" w:space="0" w:color="auto"/>
              <w:left w:val="single" w:sz="4" w:space="0" w:color="auto"/>
              <w:bottom w:val="single" w:sz="4" w:space="0" w:color="auto"/>
              <w:right w:val="single" w:sz="4" w:space="0" w:color="auto"/>
            </w:tcBorders>
            <w:hideMark/>
          </w:tcPr>
          <w:p w:rsidR="00615E20" w:rsidRDefault="00615E20">
            <w:pPr>
              <w:spacing w:line="276" w:lineRule="auto"/>
              <w:rPr>
                <w:color w:val="000000"/>
                <w:lang w:val="ro-MO" w:eastAsia="ro-RO"/>
              </w:rPr>
            </w:pPr>
            <w:r>
              <w:rPr>
                <w:color w:val="000000"/>
                <w:lang w:val="ro-MO" w:eastAsia="ro-RO"/>
              </w:rPr>
              <w:t>Impozit funciar pe terenurile  ocupate de obiecte acvatice</w:t>
            </w:r>
          </w:p>
        </w:tc>
        <w:tc>
          <w:tcPr>
            <w:tcW w:w="1276" w:type="dxa"/>
            <w:tcBorders>
              <w:top w:val="single" w:sz="4" w:space="0" w:color="auto"/>
              <w:left w:val="single" w:sz="4" w:space="0" w:color="auto"/>
              <w:bottom w:val="single" w:sz="4" w:space="0" w:color="auto"/>
              <w:right w:val="single" w:sz="4" w:space="0" w:color="auto"/>
            </w:tcBorders>
            <w:hideMark/>
          </w:tcPr>
          <w:p w:rsidR="00615E20" w:rsidRDefault="00615E20">
            <w:pPr>
              <w:spacing w:line="276" w:lineRule="auto"/>
              <w:rPr>
                <w:color w:val="000000"/>
                <w:lang w:val="ro-MO" w:eastAsia="ro-RO"/>
              </w:rPr>
            </w:pPr>
            <w:r>
              <w:rPr>
                <w:color w:val="000000"/>
                <w:lang w:val="ro-MO" w:eastAsia="ro-RO"/>
              </w:rPr>
              <w:t>113110</w:t>
            </w:r>
          </w:p>
        </w:tc>
        <w:tc>
          <w:tcPr>
            <w:tcW w:w="3196" w:type="dxa"/>
            <w:tcBorders>
              <w:top w:val="single" w:sz="4" w:space="0" w:color="auto"/>
              <w:left w:val="single" w:sz="4" w:space="0" w:color="auto"/>
              <w:bottom w:val="single" w:sz="4" w:space="0" w:color="auto"/>
              <w:right w:val="single" w:sz="4" w:space="0" w:color="auto"/>
            </w:tcBorders>
            <w:hideMark/>
          </w:tcPr>
          <w:p w:rsidR="00615E20" w:rsidRDefault="00615E20">
            <w:pPr>
              <w:spacing w:line="276" w:lineRule="auto"/>
              <w:rPr>
                <w:color w:val="000000"/>
                <w:lang w:val="ro-MO" w:eastAsia="ro-RO"/>
              </w:rPr>
            </w:pPr>
            <w:r>
              <w:rPr>
                <w:color w:val="000000"/>
                <w:lang w:val="ro-MO" w:eastAsia="ro-RO"/>
              </w:rPr>
              <w:t>115 lei pentru 1 ha de suprafaţă acvatică</w:t>
            </w:r>
          </w:p>
        </w:tc>
      </w:tr>
      <w:tr w:rsidR="00615E20" w:rsidTr="00615E20">
        <w:tc>
          <w:tcPr>
            <w:tcW w:w="613" w:type="dxa"/>
            <w:tcBorders>
              <w:top w:val="single" w:sz="4" w:space="0" w:color="auto"/>
              <w:left w:val="single" w:sz="4" w:space="0" w:color="auto"/>
              <w:bottom w:val="single" w:sz="4" w:space="0" w:color="auto"/>
              <w:right w:val="single" w:sz="4" w:space="0" w:color="auto"/>
            </w:tcBorders>
          </w:tcPr>
          <w:p w:rsidR="00615E20" w:rsidRDefault="00615E20">
            <w:pPr>
              <w:spacing w:line="276" w:lineRule="auto"/>
              <w:rPr>
                <w:color w:val="000000"/>
                <w:lang w:val="ro-MO" w:eastAsia="ro-RO"/>
              </w:rPr>
            </w:pPr>
            <w:r>
              <w:rPr>
                <w:color w:val="000000"/>
                <w:lang w:val="ro-MO" w:eastAsia="ro-RO"/>
              </w:rPr>
              <w:t>4.</w:t>
            </w:r>
          </w:p>
          <w:p w:rsidR="00615E20" w:rsidRDefault="00615E20">
            <w:pPr>
              <w:spacing w:line="276" w:lineRule="auto"/>
              <w:rPr>
                <w:color w:val="000000"/>
                <w:sz w:val="20"/>
                <w:szCs w:val="2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r>
              <w:rPr>
                <w:color w:val="000000"/>
                <w:lang w:val="ro-MO" w:eastAsia="ro-RO"/>
              </w:rPr>
              <w:t>5.</w:t>
            </w: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r>
              <w:rPr>
                <w:color w:val="000000"/>
                <w:lang w:val="ro-MO" w:eastAsia="ro-RO"/>
              </w:rPr>
              <w:t>6.</w:t>
            </w:r>
          </w:p>
        </w:tc>
        <w:tc>
          <w:tcPr>
            <w:tcW w:w="5165" w:type="dxa"/>
            <w:tcBorders>
              <w:top w:val="single" w:sz="4" w:space="0" w:color="auto"/>
              <w:left w:val="single" w:sz="4" w:space="0" w:color="auto"/>
              <w:bottom w:val="single" w:sz="4" w:space="0" w:color="auto"/>
              <w:right w:val="single" w:sz="4" w:space="0" w:color="auto"/>
            </w:tcBorders>
          </w:tcPr>
          <w:p w:rsidR="00615E20" w:rsidRDefault="00615E20">
            <w:pPr>
              <w:spacing w:line="276" w:lineRule="auto"/>
              <w:rPr>
                <w:color w:val="000000"/>
                <w:lang w:val="ro-MO" w:eastAsia="ro-RO"/>
              </w:rPr>
            </w:pPr>
            <w:r>
              <w:rPr>
                <w:color w:val="000000"/>
                <w:lang w:val="ro-MO" w:eastAsia="ro-RO"/>
              </w:rPr>
              <w:t xml:space="preserve">Impozit funciar pentru terenurile din intravilan: </w:t>
            </w:r>
          </w:p>
          <w:p w:rsidR="00615E20" w:rsidRDefault="00615E20" w:rsidP="00615E20">
            <w:pPr>
              <w:numPr>
                <w:ilvl w:val="0"/>
                <w:numId w:val="13"/>
              </w:numPr>
              <w:spacing w:line="276" w:lineRule="auto"/>
              <w:rPr>
                <w:color w:val="000000"/>
                <w:sz w:val="20"/>
                <w:szCs w:val="20"/>
                <w:lang w:val="ro-RO" w:eastAsia="ro-RO"/>
              </w:rPr>
            </w:pPr>
            <w:r>
              <w:rPr>
                <w:color w:val="000000"/>
                <w:lang w:val="ro-RO" w:eastAsia="ro-RO"/>
              </w:rPr>
              <w:t>pe care sânt amplasate fondul  de locuinţe,  loturile de pe lângă  domiciliu (inclusiv terenurile atribuite de către autoritatea administraţiei  publice locale ca loturi de pe lângă  domiciliu, şi distribuite în extravilan, din cauza insuficienţei de terenuri în intravilan), în localităţile rurale</w:t>
            </w:r>
          </w:p>
          <w:p w:rsidR="00615E20" w:rsidRDefault="00615E20">
            <w:pPr>
              <w:spacing w:line="276" w:lineRule="auto"/>
              <w:rPr>
                <w:color w:val="000000"/>
                <w:lang w:val="ro-RO" w:eastAsia="ro-RO"/>
              </w:rPr>
            </w:pPr>
            <w:r>
              <w:rPr>
                <w:color w:val="000000"/>
                <w:lang w:val="ro-MO" w:eastAsia="ro-RO"/>
              </w:rPr>
              <w:t xml:space="preserve">Impozit funciar pentru terenurile din extravilan, altele </w:t>
            </w:r>
            <w:r>
              <w:rPr>
                <w:color w:val="000000"/>
                <w:lang w:val="ro-RO" w:eastAsia="ro-RO"/>
              </w:rPr>
              <w:t>decât cele specificate la</w:t>
            </w:r>
            <w:r>
              <w:rPr>
                <w:color w:val="000000"/>
                <w:lang w:val="ro-MO" w:eastAsia="ro-RO"/>
              </w:rPr>
              <w:t xml:space="preserve"> pct.6,  </w:t>
            </w:r>
            <w:r>
              <w:rPr>
                <w:color w:val="000000"/>
                <w:lang w:val="ro-RO" w:eastAsia="ro-RO"/>
              </w:rPr>
              <w:t>neevaluate de către organele cadastrale teritoriale conform valorii estimate</w:t>
            </w:r>
          </w:p>
          <w:p w:rsidR="00615E20" w:rsidRDefault="00615E20">
            <w:pPr>
              <w:spacing w:line="276" w:lineRule="auto"/>
              <w:rPr>
                <w:color w:val="000000"/>
                <w:lang w:val="ro-RO" w:eastAsia="ro-RO"/>
              </w:rPr>
            </w:pPr>
            <w:r>
              <w:rPr>
                <w:color w:val="000000"/>
                <w:lang w:val="ro-MO" w:eastAsia="ro-RO"/>
              </w:rPr>
              <w:t xml:space="preserve">Impozit funciar pentru terenurile din extravilan pe care </w:t>
            </w:r>
            <w:proofErr w:type="spellStart"/>
            <w:r>
              <w:rPr>
                <w:color w:val="000000"/>
                <w:lang w:val="ro-MO" w:eastAsia="ro-RO"/>
              </w:rPr>
              <w:t>sînt</w:t>
            </w:r>
            <w:proofErr w:type="spellEnd"/>
            <w:r>
              <w:rPr>
                <w:color w:val="000000"/>
                <w:lang w:val="ro-MO" w:eastAsia="ro-RO"/>
              </w:rPr>
              <w:t xml:space="preserve"> amplasate  clădiri şi construcţii, carierile şi pământurile distruse în urma activităţii de producţie, </w:t>
            </w:r>
            <w:r>
              <w:rPr>
                <w:color w:val="000000"/>
                <w:lang w:val="ro-RO" w:eastAsia="ro-RO"/>
              </w:rPr>
              <w:t>neevaluate de către organele cadastrale teritoriale conform valorii estimate</w:t>
            </w:r>
          </w:p>
          <w:p w:rsidR="00615E20" w:rsidRDefault="00615E20">
            <w:pPr>
              <w:spacing w:line="276" w:lineRule="auto"/>
              <w:rPr>
                <w:color w:val="000000"/>
                <w:lang w:val="ro-MO" w:eastAsia="ro-RO"/>
              </w:rPr>
            </w:pPr>
          </w:p>
        </w:tc>
        <w:tc>
          <w:tcPr>
            <w:tcW w:w="1276" w:type="dxa"/>
            <w:tcBorders>
              <w:top w:val="single" w:sz="4" w:space="0" w:color="auto"/>
              <w:left w:val="single" w:sz="4" w:space="0" w:color="auto"/>
              <w:bottom w:val="single" w:sz="4" w:space="0" w:color="auto"/>
              <w:right w:val="single" w:sz="4" w:space="0" w:color="auto"/>
            </w:tcBorders>
          </w:tcPr>
          <w:p w:rsidR="00615E20" w:rsidRDefault="00615E20">
            <w:pPr>
              <w:spacing w:line="276" w:lineRule="auto"/>
              <w:rPr>
                <w:color w:val="000000"/>
                <w:sz w:val="20"/>
                <w:szCs w:val="20"/>
                <w:lang w:val="ro-MO" w:eastAsia="ro-RO"/>
              </w:rPr>
            </w:pPr>
            <w:r>
              <w:rPr>
                <w:color w:val="000000"/>
                <w:lang w:val="ro-MO" w:eastAsia="ro-RO"/>
              </w:rPr>
              <w:t>113140</w:t>
            </w: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r>
              <w:rPr>
                <w:color w:val="000000"/>
                <w:lang w:val="ro-MO" w:eastAsia="ro-RO"/>
              </w:rPr>
              <w:t>113130</w:t>
            </w: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r>
              <w:rPr>
                <w:color w:val="000000"/>
                <w:lang w:val="ro-MO" w:eastAsia="ro-RO"/>
              </w:rPr>
              <w:t>113130</w:t>
            </w:r>
          </w:p>
        </w:tc>
        <w:tc>
          <w:tcPr>
            <w:tcW w:w="3196" w:type="dxa"/>
            <w:tcBorders>
              <w:top w:val="single" w:sz="4" w:space="0" w:color="auto"/>
              <w:left w:val="single" w:sz="4" w:space="0" w:color="auto"/>
              <w:bottom w:val="single" w:sz="4" w:space="0" w:color="auto"/>
              <w:right w:val="single" w:sz="4" w:space="0" w:color="auto"/>
            </w:tcBorders>
          </w:tcPr>
          <w:p w:rsidR="00615E20" w:rsidRDefault="00615E20">
            <w:pPr>
              <w:spacing w:line="276" w:lineRule="auto"/>
              <w:rPr>
                <w:color w:val="000000"/>
                <w:sz w:val="20"/>
                <w:szCs w:val="20"/>
                <w:lang w:val="ro-MO" w:eastAsia="ro-RO"/>
              </w:rPr>
            </w:pPr>
            <w:r>
              <w:rPr>
                <w:color w:val="000000"/>
                <w:lang w:val="ro-MO" w:eastAsia="ro-RO"/>
              </w:rPr>
              <w:t>1 lei pentru 100 m.p.</w:t>
            </w: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r>
              <w:rPr>
                <w:color w:val="000000"/>
                <w:lang w:val="ro-MO" w:eastAsia="ro-RO"/>
              </w:rPr>
              <w:t>70 lei pentru 1 ha</w:t>
            </w: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r>
              <w:rPr>
                <w:color w:val="000000"/>
                <w:lang w:val="ro-MO" w:eastAsia="ro-RO"/>
              </w:rPr>
              <w:t>350 lei pentru 1 ha</w:t>
            </w:r>
          </w:p>
          <w:p w:rsidR="00615E20" w:rsidRDefault="00615E20">
            <w:pPr>
              <w:spacing w:line="276" w:lineRule="auto"/>
              <w:rPr>
                <w:color w:val="000000"/>
                <w:lang w:val="ro-MO" w:eastAsia="ro-RO"/>
              </w:rPr>
            </w:pPr>
          </w:p>
        </w:tc>
      </w:tr>
      <w:tr w:rsidR="00615E20" w:rsidRPr="00C43292" w:rsidTr="00615E20">
        <w:tc>
          <w:tcPr>
            <w:tcW w:w="613" w:type="dxa"/>
            <w:tcBorders>
              <w:top w:val="single" w:sz="4" w:space="0" w:color="auto"/>
              <w:left w:val="single" w:sz="4" w:space="0" w:color="auto"/>
              <w:bottom w:val="single" w:sz="4" w:space="0" w:color="auto"/>
              <w:right w:val="single" w:sz="4" w:space="0" w:color="auto"/>
            </w:tcBorders>
          </w:tcPr>
          <w:p w:rsidR="00615E20" w:rsidRDefault="00615E20">
            <w:pPr>
              <w:spacing w:line="276" w:lineRule="auto"/>
              <w:rPr>
                <w:color w:val="000000"/>
                <w:lang w:val="ro-MO" w:eastAsia="ro-RO"/>
              </w:rPr>
            </w:pPr>
            <w:r>
              <w:rPr>
                <w:color w:val="000000"/>
                <w:lang w:val="ro-MO" w:eastAsia="ro-RO"/>
              </w:rPr>
              <w:t>7.</w:t>
            </w:r>
          </w:p>
          <w:p w:rsidR="00615E20" w:rsidRDefault="00615E20">
            <w:pPr>
              <w:spacing w:line="276" w:lineRule="auto"/>
              <w:rPr>
                <w:color w:val="000000"/>
                <w:sz w:val="20"/>
                <w:szCs w:val="2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r>
              <w:rPr>
                <w:color w:val="000000"/>
                <w:lang w:val="ro-MO" w:eastAsia="ro-RO"/>
              </w:rPr>
              <w:t>8.</w:t>
            </w: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r>
              <w:rPr>
                <w:color w:val="000000"/>
                <w:lang w:val="ro-MO" w:eastAsia="ro-RO"/>
              </w:rPr>
              <w:t>9.</w:t>
            </w: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tc>
        <w:tc>
          <w:tcPr>
            <w:tcW w:w="5165" w:type="dxa"/>
            <w:tcBorders>
              <w:top w:val="single" w:sz="4" w:space="0" w:color="auto"/>
              <w:left w:val="single" w:sz="4" w:space="0" w:color="auto"/>
              <w:bottom w:val="single" w:sz="4" w:space="0" w:color="auto"/>
              <w:right w:val="single" w:sz="4" w:space="0" w:color="auto"/>
            </w:tcBorders>
          </w:tcPr>
          <w:p w:rsidR="00615E20" w:rsidRDefault="00615E20">
            <w:pPr>
              <w:spacing w:line="276" w:lineRule="auto"/>
              <w:rPr>
                <w:color w:val="000000"/>
                <w:lang w:val="ro-RO" w:eastAsia="ro-RO"/>
              </w:rPr>
            </w:pPr>
            <w:proofErr w:type="spellStart"/>
            <w:r>
              <w:rPr>
                <w:color w:val="000000"/>
                <w:lang w:val="en-US" w:eastAsia="ro-RO"/>
              </w:rPr>
              <w:lastRenderedPageBreak/>
              <w:t>Impozitul</w:t>
            </w:r>
            <w:proofErr w:type="spellEnd"/>
            <w:r>
              <w:rPr>
                <w:color w:val="000000"/>
                <w:lang w:val="en-US" w:eastAsia="ro-RO"/>
              </w:rPr>
              <w:t>  </w:t>
            </w:r>
            <w:proofErr w:type="spellStart"/>
            <w:r>
              <w:rPr>
                <w:color w:val="000000"/>
                <w:lang w:val="en-US" w:eastAsia="ro-RO"/>
              </w:rPr>
              <w:t>pe</w:t>
            </w:r>
            <w:proofErr w:type="spellEnd"/>
            <w:r>
              <w:rPr>
                <w:color w:val="000000"/>
                <w:lang w:val="en-US" w:eastAsia="ro-RO"/>
              </w:rPr>
              <w:t xml:space="preserve"> </w:t>
            </w:r>
            <w:r>
              <w:rPr>
                <w:color w:val="000000"/>
                <w:lang w:val="ro-RO" w:eastAsia="ro-RO"/>
              </w:rPr>
              <w:t xml:space="preserve">clădirile şi construcţiile cu destinaţie agricolă, precum şi pe alte bunuri imobiliare </w:t>
            </w:r>
            <w:r>
              <w:rPr>
                <w:color w:val="000000"/>
                <w:lang w:val="en-US" w:eastAsia="ro-RO"/>
              </w:rPr>
              <w:t xml:space="preserve"> </w:t>
            </w:r>
            <w:r>
              <w:rPr>
                <w:color w:val="000000"/>
                <w:lang w:val="ro-RO" w:eastAsia="ro-RO"/>
              </w:rPr>
              <w:t>neevaluate de către organele cadastrale teritoriale conform valorii estimate, se stabileşte după cum urmează:</w:t>
            </w:r>
          </w:p>
          <w:p w:rsidR="00615E20" w:rsidRDefault="00615E20">
            <w:pPr>
              <w:spacing w:line="276" w:lineRule="auto"/>
              <w:rPr>
                <w:color w:val="000000"/>
                <w:sz w:val="20"/>
                <w:szCs w:val="20"/>
                <w:lang w:val="ro-MO" w:eastAsia="ro-RO"/>
              </w:rPr>
            </w:pPr>
            <w:r>
              <w:rPr>
                <w:color w:val="000000"/>
                <w:lang w:val="ro-RO" w:eastAsia="ro-RO"/>
              </w:rPr>
              <w:t xml:space="preserve">    -  pentru persoane juridice şi fizice care </w:t>
            </w:r>
            <w:r>
              <w:rPr>
                <w:color w:val="000000"/>
                <w:lang w:val="ro-RO" w:eastAsia="ro-RO"/>
              </w:rPr>
              <w:lastRenderedPageBreak/>
              <w:t>desfăşoară activitate de întreprinzător</w:t>
            </w:r>
          </w:p>
          <w:p w:rsidR="00615E20" w:rsidRDefault="00615E20">
            <w:pPr>
              <w:spacing w:line="276" w:lineRule="auto"/>
              <w:rPr>
                <w:color w:val="000000"/>
                <w:lang w:val="ro-MO" w:eastAsia="ro-RO"/>
              </w:rPr>
            </w:pPr>
            <w:r>
              <w:rPr>
                <w:color w:val="000000"/>
                <w:lang w:val="ro-MO" w:eastAsia="ro-RO"/>
              </w:rPr>
              <w:t xml:space="preserve">    </w:t>
            </w: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r>
              <w:rPr>
                <w:color w:val="000000"/>
                <w:lang w:val="ro-MO" w:eastAsia="ro-RO"/>
              </w:rPr>
              <w:t xml:space="preserve">      - pentru persoane fizice, altele </w:t>
            </w:r>
            <w:proofErr w:type="spellStart"/>
            <w:r>
              <w:rPr>
                <w:color w:val="000000"/>
                <w:lang w:val="ro-MO" w:eastAsia="ro-RO"/>
              </w:rPr>
              <w:t>decît</w:t>
            </w:r>
            <w:proofErr w:type="spellEnd"/>
            <w:r>
              <w:rPr>
                <w:color w:val="000000"/>
                <w:lang w:val="ro-MO" w:eastAsia="ro-RO"/>
              </w:rPr>
              <w:t xml:space="preserve"> cele specificate la primul  aliniat </w:t>
            </w: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r>
              <w:rPr>
                <w:color w:val="000000"/>
                <w:lang w:val="ro-MO" w:eastAsia="ro-RO"/>
              </w:rPr>
              <w:t xml:space="preserve">    </w:t>
            </w:r>
          </w:p>
          <w:p w:rsidR="00615E20" w:rsidRDefault="00615E20">
            <w:pPr>
              <w:spacing w:line="276" w:lineRule="auto"/>
              <w:rPr>
                <w:color w:val="000000"/>
                <w:lang w:val="ro-RO" w:eastAsia="ro-RO"/>
              </w:rPr>
            </w:pPr>
            <w:proofErr w:type="spellStart"/>
            <w:r>
              <w:rPr>
                <w:color w:val="000000"/>
                <w:lang w:val="en-US" w:eastAsia="ro-RO"/>
              </w:rPr>
              <w:t>Impozitul</w:t>
            </w:r>
            <w:proofErr w:type="spellEnd"/>
            <w:r>
              <w:rPr>
                <w:color w:val="000000"/>
                <w:lang w:val="en-US" w:eastAsia="ro-RO"/>
              </w:rPr>
              <w:t>  </w:t>
            </w:r>
            <w:proofErr w:type="spellStart"/>
            <w:r>
              <w:rPr>
                <w:color w:val="000000"/>
                <w:lang w:val="en-US" w:eastAsia="ro-RO"/>
              </w:rPr>
              <w:t>pe</w:t>
            </w:r>
            <w:proofErr w:type="spellEnd"/>
            <w:r>
              <w:rPr>
                <w:color w:val="000000"/>
                <w:lang w:val="en-US" w:eastAsia="ro-RO"/>
              </w:rPr>
              <w:t xml:space="preserve"> </w:t>
            </w:r>
            <w:proofErr w:type="spellStart"/>
            <w:r>
              <w:rPr>
                <w:color w:val="000000"/>
                <w:lang w:val="en-US" w:eastAsia="ro-RO"/>
              </w:rPr>
              <w:t>bunurile</w:t>
            </w:r>
            <w:proofErr w:type="spellEnd"/>
            <w:r>
              <w:rPr>
                <w:color w:val="000000"/>
                <w:lang w:val="en-US" w:eastAsia="ro-RO"/>
              </w:rPr>
              <w:t xml:space="preserve"> </w:t>
            </w:r>
            <w:proofErr w:type="spellStart"/>
            <w:r>
              <w:rPr>
                <w:color w:val="000000"/>
                <w:lang w:val="en-US" w:eastAsia="ro-RO"/>
              </w:rPr>
              <w:t>imobiliare</w:t>
            </w:r>
            <w:proofErr w:type="spellEnd"/>
            <w:r>
              <w:rPr>
                <w:color w:val="000000"/>
                <w:lang w:val="en-US" w:eastAsia="ro-RO"/>
              </w:rPr>
              <w:t xml:space="preserve"> </w:t>
            </w:r>
            <w:r>
              <w:rPr>
                <w:color w:val="000000"/>
                <w:lang w:val="ro-RO" w:eastAsia="ro-RO"/>
              </w:rPr>
              <w:t>cu destinaţie locativă (apartamente şi case de locuit individuale) din localităţile rurale se stabileşte după cum urmează:</w:t>
            </w:r>
          </w:p>
          <w:p w:rsidR="00615E20" w:rsidRDefault="00615E20" w:rsidP="00615E20">
            <w:pPr>
              <w:pStyle w:val="a8"/>
              <w:numPr>
                <w:ilvl w:val="0"/>
                <w:numId w:val="13"/>
              </w:numPr>
              <w:spacing w:after="0" w:line="276" w:lineRule="auto"/>
              <w:rPr>
                <w:color w:val="000000"/>
                <w:sz w:val="20"/>
                <w:szCs w:val="20"/>
                <w:lang w:val="ro-RO" w:eastAsia="ro-RO"/>
              </w:rPr>
            </w:pPr>
            <w:r>
              <w:rPr>
                <w:color w:val="000000"/>
                <w:sz w:val="20"/>
                <w:szCs w:val="20"/>
                <w:lang w:val="ro-RO" w:eastAsia="ro-RO"/>
              </w:rPr>
              <w:t xml:space="preserve">pentru persoanele juridice şi fizice care desfăşoară activitate de întreprinzător </w:t>
            </w:r>
          </w:p>
          <w:p w:rsidR="00615E20" w:rsidRDefault="00615E20">
            <w:pPr>
              <w:spacing w:line="276" w:lineRule="auto"/>
              <w:rPr>
                <w:color w:val="000000"/>
                <w:lang w:val="ro-RO" w:eastAsia="ro-RO"/>
              </w:rPr>
            </w:pPr>
          </w:p>
          <w:p w:rsidR="00615E20" w:rsidRDefault="00615E20">
            <w:pPr>
              <w:spacing w:line="276" w:lineRule="auto"/>
              <w:rPr>
                <w:color w:val="000000"/>
                <w:sz w:val="20"/>
                <w:szCs w:val="20"/>
                <w:lang w:val="ro-RO" w:eastAsia="ro-RO"/>
              </w:rPr>
            </w:pPr>
          </w:p>
          <w:p w:rsidR="00615E20" w:rsidRDefault="00615E20">
            <w:pPr>
              <w:spacing w:line="276" w:lineRule="auto"/>
              <w:rPr>
                <w:color w:val="000000"/>
                <w:lang w:val="ro-MO" w:eastAsia="ro-RO"/>
              </w:rPr>
            </w:pPr>
            <w:r>
              <w:rPr>
                <w:color w:val="000000"/>
                <w:lang w:val="ro-MO" w:eastAsia="ro-RO"/>
              </w:rPr>
              <w:t xml:space="preserve">     -    pentru persoane fizice, altele </w:t>
            </w:r>
            <w:proofErr w:type="spellStart"/>
            <w:r>
              <w:rPr>
                <w:color w:val="000000"/>
                <w:lang w:val="ro-MO" w:eastAsia="ro-RO"/>
              </w:rPr>
              <w:t>decît</w:t>
            </w:r>
            <w:proofErr w:type="spellEnd"/>
            <w:r>
              <w:rPr>
                <w:color w:val="000000"/>
                <w:lang w:val="ro-MO" w:eastAsia="ro-RO"/>
              </w:rPr>
              <w:t xml:space="preserve"> cele          </w:t>
            </w:r>
          </w:p>
          <w:p w:rsidR="00615E20" w:rsidRDefault="00615E20">
            <w:pPr>
              <w:spacing w:line="276" w:lineRule="auto"/>
              <w:rPr>
                <w:color w:val="000000"/>
                <w:lang w:val="ro-MO" w:eastAsia="ro-RO"/>
              </w:rPr>
            </w:pPr>
            <w:r>
              <w:rPr>
                <w:color w:val="000000"/>
                <w:lang w:val="ro-MO" w:eastAsia="ro-RO"/>
              </w:rPr>
              <w:t xml:space="preserve">           specificate la primul  aliniat</w:t>
            </w:r>
          </w:p>
          <w:p w:rsidR="00615E20" w:rsidRDefault="00615E20">
            <w:pPr>
              <w:spacing w:line="276" w:lineRule="auto"/>
              <w:rPr>
                <w:color w:val="000000"/>
                <w:lang w:val="ro-MO" w:eastAsia="ro-RO"/>
              </w:rPr>
            </w:pPr>
            <w:r>
              <w:rPr>
                <w:color w:val="000000"/>
                <w:lang w:val="ro-MO" w:eastAsia="ro-RO"/>
              </w:rPr>
              <w:t xml:space="preserve"> </w:t>
            </w:r>
          </w:p>
          <w:p w:rsidR="00615E20" w:rsidRDefault="00615E20">
            <w:pPr>
              <w:spacing w:line="276" w:lineRule="auto"/>
              <w:rPr>
                <w:color w:val="000000"/>
                <w:lang w:val="ro-MO" w:eastAsia="ro-RO"/>
              </w:rPr>
            </w:pPr>
          </w:p>
          <w:p w:rsidR="00615E20" w:rsidRDefault="00615E20">
            <w:pPr>
              <w:spacing w:line="276" w:lineRule="auto"/>
              <w:rPr>
                <w:color w:val="000000"/>
                <w:lang w:val="ro-RO" w:eastAsia="ro-RO"/>
              </w:rPr>
            </w:pPr>
            <w:r>
              <w:rPr>
                <w:color w:val="000000"/>
                <w:lang w:val="ro-MO" w:eastAsia="ro-RO"/>
              </w:rPr>
              <w:t xml:space="preserve"> </w:t>
            </w:r>
            <w:proofErr w:type="spellStart"/>
            <w:r>
              <w:rPr>
                <w:color w:val="000000"/>
                <w:lang w:val="en-US" w:eastAsia="ro-RO"/>
              </w:rPr>
              <w:t>Impozitul</w:t>
            </w:r>
            <w:proofErr w:type="spellEnd"/>
            <w:r>
              <w:rPr>
                <w:color w:val="000000"/>
                <w:lang w:val="en-US" w:eastAsia="ro-RO"/>
              </w:rPr>
              <w:t>  </w:t>
            </w:r>
            <w:proofErr w:type="spellStart"/>
            <w:r>
              <w:rPr>
                <w:color w:val="000000"/>
                <w:lang w:val="en-US" w:eastAsia="ro-RO"/>
              </w:rPr>
              <w:t>pe</w:t>
            </w:r>
            <w:proofErr w:type="spellEnd"/>
            <w:r>
              <w:rPr>
                <w:color w:val="000000"/>
                <w:lang w:val="en-US" w:eastAsia="ro-RO"/>
              </w:rPr>
              <w:t xml:space="preserve"> </w:t>
            </w:r>
            <w:proofErr w:type="spellStart"/>
            <w:r>
              <w:rPr>
                <w:color w:val="000000"/>
                <w:lang w:val="en-US" w:eastAsia="ro-RO"/>
              </w:rPr>
              <w:t>bunurile</w:t>
            </w:r>
            <w:proofErr w:type="spellEnd"/>
            <w:r>
              <w:rPr>
                <w:color w:val="000000"/>
                <w:lang w:val="en-US" w:eastAsia="ro-RO"/>
              </w:rPr>
              <w:t xml:space="preserve"> </w:t>
            </w:r>
            <w:proofErr w:type="spellStart"/>
            <w:r>
              <w:rPr>
                <w:color w:val="000000"/>
                <w:lang w:val="en-US" w:eastAsia="ro-RO"/>
              </w:rPr>
              <w:t>imobiliare</w:t>
            </w:r>
            <w:proofErr w:type="spellEnd"/>
            <w:r>
              <w:rPr>
                <w:color w:val="000000"/>
                <w:lang w:val="en-US" w:eastAsia="ro-RO"/>
              </w:rPr>
              <w:t xml:space="preserve"> </w:t>
            </w:r>
            <w:r>
              <w:rPr>
                <w:color w:val="000000"/>
                <w:lang w:val="ro-RO" w:eastAsia="ro-RO"/>
              </w:rPr>
              <w:t xml:space="preserve">cu altă destinaţie </w:t>
            </w:r>
            <w:proofErr w:type="spellStart"/>
            <w:r>
              <w:rPr>
                <w:color w:val="000000"/>
                <w:lang w:val="ro-RO" w:eastAsia="ro-RO"/>
              </w:rPr>
              <w:t>decît</w:t>
            </w:r>
            <w:proofErr w:type="spellEnd"/>
            <w:r>
              <w:rPr>
                <w:color w:val="000000"/>
                <w:lang w:val="ro-RO" w:eastAsia="ro-RO"/>
              </w:rPr>
              <w:t xml:space="preserve"> cea locativă (apartamente şi case de locuit individuale)  din municipii şi oraşe, care aparţin persoanelor fizice, neevaluate de către organele cadastrale teritoriale conform valorii estimate, se stabileşte după cum urmează:</w:t>
            </w:r>
          </w:p>
          <w:p w:rsidR="00615E20" w:rsidRDefault="00615E20">
            <w:pPr>
              <w:spacing w:line="276" w:lineRule="auto"/>
              <w:jc w:val="both"/>
              <w:rPr>
                <w:color w:val="000000"/>
                <w:lang w:val="en-US" w:eastAsia="ro-RO"/>
              </w:rPr>
            </w:pPr>
            <w:r>
              <w:rPr>
                <w:color w:val="000000"/>
                <w:lang w:val="ro-MO" w:eastAsia="ro-RO"/>
              </w:rPr>
              <w:t xml:space="preserve"> - </w:t>
            </w:r>
            <w:proofErr w:type="spellStart"/>
            <w:r>
              <w:rPr>
                <w:color w:val="000000"/>
                <w:lang w:val="en-US" w:eastAsia="ro-RO"/>
              </w:rPr>
              <w:t>În</w:t>
            </w:r>
            <w:proofErr w:type="spellEnd"/>
            <w:r>
              <w:rPr>
                <w:color w:val="000000"/>
                <w:lang w:val="en-US" w:eastAsia="ro-RO"/>
              </w:rPr>
              <w:t xml:space="preserve"> </w:t>
            </w:r>
            <w:proofErr w:type="spellStart"/>
            <w:r>
              <w:rPr>
                <w:color w:val="000000"/>
                <w:lang w:val="en-US" w:eastAsia="ro-RO"/>
              </w:rPr>
              <w:t>cazurile</w:t>
            </w:r>
            <w:proofErr w:type="spellEnd"/>
            <w:r>
              <w:rPr>
                <w:color w:val="000000"/>
                <w:lang w:val="en-US" w:eastAsia="ro-RO"/>
              </w:rPr>
              <w:t xml:space="preserve"> </w:t>
            </w:r>
            <w:proofErr w:type="spellStart"/>
            <w:r>
              <w:rPr>
                <w:color w:val="000000"/>
                <w:lang w:val="en-US" w:eastAsia="ro-RO"/>
              </w:rPr>
              <w:t>în</w:t>
            </w:r>
            <w:proofErr w:type="spellEnd"/>
            <w:r>
              <w:rPr>
                <w:color w:val="000000"/>
                <w:lang w:val="en-US" w:eastAsia="ro-RO"/>
              </w:rPr>
              <w:t xml:space="preserve"> care </w:t>
            </w:r>
            <w:proofErr w:type="spellStart"/>
            <w:r>
              <w:rPr>
                <w:color w:val="000000"/>
                <w:lang w:val="en-US" w:eastAsia="ro-RO"/>
              </w:rPr>
              <w:t>suprafaţa</w:t>
            </w:r>
            <w:proofErr w:type="spellEnd"/>
            <w:r>
              <w:rPr>
                <w:color w:val="000000"/>
                <w:lang w:val="en-US" w:eastAsia="ro-RO"/>
              </w:rPr>
              <w:t xml:space="preserve"> </w:t>
            </w:r>
            <w:proofErr w:type="spellStart"/>
            <w:r>
              <w:rPr>
                <w:color w:val="000000"/>
                <w:lang w:val="en-US" w:eastAsia="ro-RO"/>
              </w:rPr>
              <w:t>totală</w:t>
            </w:r>
            <w:proofErr w:type="spellEnd"/>
            <w:r>
              <w:rPr>
                <w:color w:val="000000"/>
                <w:lang w:val="en-US" w:eastAsia="ro-RO"/>
              </w:rPr>
              <w:t xml:space="preserve">  a </w:t>
            </w:r>
            <w:proofErr w:type="spellStart"/>
            <w:r>
              <w:rPr>
                <w:color w:val="000000"/>
                <w:lang w:val="en-US" w:eastAsia="ro-RO"/>
              </w:rPr>
              <w:t>locuinţelor</w:t>
            </w:r>
            <w:proofErr w:type="spellEnd"/>
            <w:r>
              <w:rPr>
                <w:color w:val="000000"/>
                <w:lang w:val="en-US" w:eastAsia="ro-RO"/>
              </w:rPr>
              <w:t xml:space="preserve"> </w:t>
            </w:r>
            <w:proofErr w:type="spellStart"/>
            <w:r>
              <w:rPr>
                <w:color w:val="000000"/>
                <w:lang w:val="en-US" w:eastAsia="ro-RO"/>
              </w:rPr>
              <w:t>şi</w:t>
            </w:r>
            <w:proofErr w:type="spellEnd"/>
            <w:r>
              <w:rPr>
                <w:color w:val="000000"/>
                <w:lang w:val="en-US" w:eastAsia="ro-RO"/>
              </w:rPr>
              <w:t xml:space="preserve">  a </w:t>
            </w:r>
            <w:proofErr w:type="spellStart"/>
            <w:r>
              <w:rPr>
                <w:color w:val="000000"/>
                <w:lang w:val="en-US" w:eastAsia="ro-RO"/>
              </w:rPr>
              <w:t>construcţiilor</w:t>
            </w:r>
            <w:proofErr w:type="spellEnd"/>
            <w:r>
              <w:rPr>
                <w:color w:val="000000"/>
                <w:lang w:val="en-US" w:eastAsia="ro-RO"/>
              </w:rPr>
              <w:t xml:space="preserve"> </w:t>
            </w:r>
            <w:proofErr w:type="spellStart"/>
            <w:r>
              <w:rPr>
                <w:color w:val="000000"/>
                <w:lang w:val="en-US" w:eastAsia="ro-RO"/>
              </w:rPr>
              <w:t>principale</w:t>
            </w:r>
            <w:proofErr w:type="spellEnd"/>
            <w:r>
              <w:rPr>
                <w:color w:val="000000"/>
                <w:lang w:val="en-US" w:eastAsia="ro-RO"/>
              </w:rPr>
              <w:t xml:space="preserve"> ale </w:t>
            </w:r>
            <w:proofErr w:type="spellStart"/>
            <w:r>
              <w:rPr>
                <w:color w:val="000000"/>
                <w:lang w:val="en-US" w:eastAsia="ro-RO"/>
              </w:rPr>
              <w:t>persoanelor</w:t>
            </w:r>
            <w:proofErr w:type="spellEnd"/>
            <w:r>
              <w:rPr>
                <w:color w:val="000000"/>
                <w:lang w:val="en-US" w:eastAsia="ro-RO"/>
              </w:rPr>
              <w:t xml:space="preserve"> </w:t>
            </w:r>
            <w:proofErr w:type="spellStart"/>
            <w:r>
              <w:rPr>
                <w:color w:val="000000"/>
                <w:lang w:val="en-US" w:eastAsia="ro-RO"/>
              </w:rPr>
              <w:t>fizice</w:t>
            </w:r>
            <w:proofErr w:type="spellEnd"/>
            <w:r>
              <w:rPr>
                <w:color w:val="000000"/>
                <w:lang w:val="en-US" w:eastAsia="ro-RO"/>
              </w:rPr>
              <w:t xml:space="preserve"> care nu </w:t>
            </w:r>
            <w:proofErr w:type="spellStart"/>
            <w:r>
              <w:rPr>
                <w:color w:val="000000"/>
                <w:lang w:val="en-US" w:eastAsia="ro-RO"/>
              </w:rPr>
              <w:t>desfăşoară</w:t>
            </w:r>
            <w:proofErr w:type="spellEnd"/>
            <w:r>
              <w:rPr>
                <w:color w:val="000000"/>
                <w:lang w:val="en-US" w:eastAsia="ro-RO"/>
              </w:rPr>
              <w:t xml:space="preserve"> </w:t>
            </w:r>
            <w:proofErr w:type="spellStart"/>
            <w:r>
              <w:rPr>
                <w:color w:val="000000"/>
                <w:lang w:val="en-US" w:eastAsia="ro-RO"/>
              </w:rPr>
              <w:t>activitate</w:t>
            </w:r>
            <w:proofErr w:type="spellEnd"/>
            <w:r>
              <w:rPr>
                <w:color w:val="000000"/>
                <w:lang w:val="en-US" w:eastAsia="ro-RO"/>
              </w:rPr>
              <w:t xml:space="preserve"> de </w:t>
            </w:r>
            <w:proofErr w:type="spellStart"/>
            <w:r>
              <w:rPr>
                <w:color w:val="000000"/>
                <w:lang w:val="en-US" w:eastAsia="ro-RO"/>
              </w:rPr>
              <w:t>întreprinzător</w:t>
            </w:r>
            <w:proofErr w:type="spellEnd"/>
            <w:r>
              <w:rPr>
                <w:color w:val="000000"/>
                <w:lang w:val="en-US" w:eastAsia="ro-RO"/>
              </w:rPr>
              <w:t xml:space="preserve">, </w:t>
            </w:r>
            <w:proofErr w:type="spellStart"/>
            <w:r>
              <w:rPr>
                <w:color w:val="000000"/>
                <w:lang w:val="en-US" w:eastAsia="ro-RO"/>
              </w:rPr>
              <w:t>înregistrate</w:t>
            </w:r>
            <w:proofErr w:type="spellEnd"/>
            <w:r>
              <w:rPr>
                <w:color w:val="000000"/>
                <w:lang w:val="en-US" w:eastAsia="ro-RO"/>
              </w:rPr>
              <w:t xml:space="preserve"> cu </w:t>
            </w:r>
            <w:proofErr w:type="spellStart"/>
            <w:r>
              <w:rPr>
                <w:color w:val="000000"/>
                <w:lang w:val="en-US" w:eastAsia="ro-RO"/>
              </w:rPr>
              <w:t>drept</w:t>
            </w:r>
            <w:proofErr w:type="spellEnd"/>
            <w:r>
              <w:rPr>
                <w:color w:val="000000"/>
                <w:lang w:val="en-US" w:eastAsia="ro-RO"/>
              </w:rPr>
              <w:t xml:space="preserve"> de </w:t>
            </w:r>
            <w:proofErr w:type="spellStart"/>
            <w:r>
              <w:rPr>
                <w:color w:val="000000"/>
                <w:lang w:val="en-US" w:eastAsia="ro-RO"/>
              </w:rPr>
              <w:t>proprietate</w:t>
            </w:r>
            <w:proofErr w:type="spellEnd"/>
            <w:r>
              <w:rPr>
                <w:color w:val="000000"/>
                <w:lang w:val="en-US" w:eastAsia="ro-RO"/>
              </w:rPr>
              <w:t xml:space="preserve">, </w:t>
            </w:r>
            <w:proofErr w:type="spellStart"/>
            <w:r>
              <w:rPr>
                <w:color w:val="000000"/>
                <w:lang w:val="en-US" w:eastAsia="ro-RO"/>
              </w:rPr>
              <w:t>depăşeşte</w:t>
            </w:r>
            <w:proofErr w:type="spellEnd"/>
            <w:r>
              <w:rPr>
                <w:color w:val="000000"/>
                <w:lang w:val="en-US" w:eastAsia="ro-RO"/>
              </w:rPr>
              <w:t xml:space="preserve"> 100 m</w:t>
            </w:r>
            <w:r>
              <w:rPr>
                <w:color w:val="000000"/>
                <w:vertAlign w:val="superscript"/>
                <w:lang w:val="en-US" w:eastAsia="ro-RO"/>
              </w:rPr>
              <w:t>2</w:t>
            </w:r>
            <w:r>
              <w:rPr>
                <w:color w:val="000000"/>
                <w:lang w:val="en-US" w:eastAsia="ro-RO"/>
              </w:rPr>
              <w:t> </w:t>
            </w:r>
            <w:proofErr w:type="spellStart"/>
            <w:r>
              <w:rPr>
                <w:color w:val="000000"/>
                <w:lang w:val="en-US" w:eastAsia="ro-RO"/>
              </w:rPr>
              <w:t>inclusiv</w:t>
            </w:r>
            <w:proofErr w:type="spellEnd"/>
            <w:r>
              <w:rPr>
                <w:color w:val="000000"/>
                <w:lang w:val="en-US" w:eastAsia="ro-RO"/>
              </w:rPr>
              <w:t xml:space="preserve">, </w:t>
            </w:r>
            <w:proofErr w:type="spellStart"/>
            <w:r>
              <w:rPr>
                <w:color w:val="000000"/>
                <w:lang w:val="en-US" w:eastAsia="ro-RO"/>
              </w:rPr>
              <w:t>cotele</w:t>
            </w:r>
            <w:proofErr w:type="spellEnd"/>
            <w:r>
              <w:rPr>
                <w:color w:val="000000"/>
                <w:lang w:val="en-US" w:eastAsia="ro-RO"/>
              </w:rPr>
              <w:t xml:space="preserve"> concrete </w:t>
            </w:r>
            <w:proofErr w:type="spellStart"/>
            <w:r>
              <w:rPr>
                <w:color w:val="000000"/>
                <w:lang w:val="en-US" w:eastAsia="ro-RO"/>
              </w:rPr>
              <w:t>stabilite</w:t>
            </w:r>
            <w:proofErr w:type="spellEnd"/>
            <w:r>
              <w:rPr>
                <w:color w:val="000000"/>
                <w:lang w:val="en-US" w:eastAsia="ro-RO"/>
              </w:rPr>
              <w:t xml:space="preserve"> ale </w:t>
            </w:r>
            <w:proofErr w:type="spellStart"/>
            <w:r>
              <w:rPr>
                <w:color w:val="000000"/>
                <w:lang w:val="en-US" w:eastAsia="ro-RO"/>
              </w:rPr>
              <w:t>impozitului</w:t>
            </w:r>
            <w:proofErr w:type="spellEnd"/>
            <w:r>
              <w:rPr>
                <w:color w:val="000000"/>
                <w:lang w:val="en-US" w:eastAsia="ro-RO"/>
              </w:rPr>
              <w:t>  </w:t>
            </w:r>
            <w:proofErr w:type="spellStart"/>
            <w:r>
              <w:rPr>
                <w:color w:val="000000"/>
                <w:lang w:val="en-US" w:eastAsia="ro-RO"/>
              </w:rPr>
              <w:t>pe</w:t>
            </w:r>
            <w:proofErr w:type="spellEnd"/>
            <w:r>
              <w:rPr>
                <w:color w:val="000000"/>
                <w:lang w:val="en-US" w:eastAsia="ro-RO"/>
              </w:rPr>
              <w:t xml:space="preserve"> </w:t>
            </w:r>
            <w:proofErr w:type="spellStart"/>
            <w:r>
              <w:rPr>
                <w:color w:val="000000"/>
                <w:lang w:val="en-US" w:eastAsia="ro-RO"/>
              </w:rPr>
              <w:t>bunurile</w:t>
            </w:r>
            <w:proofErr w:type="spellEnd"/>
            <w:r>
              <w:rPr>
                <w:color w:val="000000"/>
                <w:lang w:val="en-US" w:eastAsia="ro-RO"/>
              </w:rPr>
              <w:t xml:space="preserve"> </w:t>
            </w:r>
            <w:proofErr w:type="spellStart"/>
            <w:r>
              <w:rPr>
                <w:color w:val="000000"/>
                <w:lang w:val="en-US" w:eastAsia="ro-RO"/>
              </w:rPr>
              <w:t>imobiliare</w:t>
            </w:r>
            <w:proofErr w:type="spellEnd"/>
            <w:r>
              <w:rPr>
                <w:color w:val="000000"/>
                <w:lang w:val="en-US" w:eastAsia="ro-RO"/>
              </w:rPr>
              <w:t xml:space="preserve"> se </w:t>
            </w:r>
            <w:proofErr w:type="spellStart"/>
            <w:r>
              <w:rPr>
                <w:color w:val="000000"/>
                <w:lang w:val="en-US" w:eastAsia="ro-RO"/>
              </w:rPr>
              <w:t>majorează</w:t>
            </w:r>
            <w:proofErr w:type="spellEnd"/>
            <w:r>
              <w:rPr>
                <w:color w:val="000000"/>
                <w:lang w:val="en-US" w:eastAsia="ro-RO"/>
              </w:rPr>
              <w:t xml:space="preserve"> </w:t>
            </w:r>
            <w:proofErr w:type="spellStart"/>
            <w:r>
              <w:rPr>
                <w:color w:val="000000"/>
                <w:lang w:val="en-US" w:eastAsia="ro-RO"/>
              </w:rPr>
              <w:t>în</w:t>
            </w:r>
            <w:proofErr w:type="spellEnd"/>
            <w:r>
              <w:rPr>
                <w:color w:val="000000"/>
                <w:lang w:val="en-US" w:eastAsia="ro-RO"/>
              </w:rPr>
              <w:t xml:space="preserve"> </w:t>
            </w:r>
            <w:proofErr w:type="spellStart"/>
            <w:r>
              <w:rPr>
                <w:color w:val="000000"/>
                <w:lang w:val="en-US" w:eastAsia="ro-RO"/>
              </w:rPr>
              <w:t>funcţie</w:t>
            </w:r>
            <w:proofErr w:type="spellEnd"/>
            <w:r>
              <w:rPr>
                <w:color w:val="000000"/>
                <w:lang w:val="en-US" w:eastAsia="ro-RO"/>
              </w:rPr>
              <w:t xml:space="preserve"> de </w:t>
            </w:r>
            <w:proofErr w:type="spellStart"/>
            <w:r>
              <w:rPr>
                <w:color w:val="000000"/>
                <w:lang w:val="en-US" w:eastAsia="ro-RO"/>
              </w:rPr>
              <w:t>suprafaţa</w:t>
            </w:r>
            <w:proofErr w:type="spellEnd"/>
            <w:r>
              <w:rPr>
                <w:color w:val="000000"/>
                <w:lang w:val="en-US" w:eastAsia="ro-RO"/>
              </w:rPr>
              <w:t xml:space="preserve"> </w:t>
            </w:r>
            <w:proofErr w:type="spellStart"/>
            <w:r>
              <w:rPr>
                <w:color w:val="000000"/>
                <w:lang w:val="en-US" w:eastAsia="ro-RO"/>
              </w:rPr>
              <w:t>totală</w:t>
            </w:r>
            <w:proofErr w:type="spellEnd"/>
            <w:r>
              <w:rPr>
                <w:color w:val="000000"/>
                <w:lang w:val="en-US" w:eastAsia="ro-RO"/>
              </w:rPr>
              <w:t xml:space="preserve">, </w:t>
            </w:r>
            <w:proofErr w:type="spellStart"/>
            <w:r>
              <w:rPr>
                <w:color w:val="000000"/>
                <w:lang w:val="en-US" w:eastAsia="ro-RO"/>
              </w:rPr>
              <w:t>după</w:t>
            </w:r>
            <w:proofErr w:type="spellEnd"/>
            <w:r>
              <w:rPr>
                <w:color w:val="000000"/>
                <w:lang w:val="en-US" w:eastAsia="ro-RO"/>
              </w:rPr>
              <w:t xml:space="preserve"> cum </w:t>
            </w:r>
            <w:proofErr w:type="spellStart"/>
            <w:r>
              <w:rPr>
                <w:color w:val="000000"/>
                <w:lang w:val="en-US" w:eastAsia="ro-RO"/>
              </w:rPr>
              <w:t>urmează</w:t>
            </w:r>
            <w:proofErr w:type="spellEnd"/>
            <w:r>
              <w:rPr>
                <w:color w:val="000000"/>
                <w:lang w:val="en-US" w:eastAsia="ro-RO"/>
              </w:rPr>
              <w:t>:</w:t>
            </w:r>
          </w:p>
          <w:p w:rsidR="00615E20" w:rsidRDefault="00615E20">
            <w:pPr>
              <w:spacing w:line="276" w:lineRule="auto"/>
              <w:jc w:val="both"/>
              <w:rPr>
                <w:color w:val="000000"/>
                <w:lang w:val="en-US" w:eastAsia="ro-RO"/>
              </w:rPr>
            </w:pPr>
            <w:r>
              <w:rPr>
                <w:color w:val="000000"/>
                <w:lang w:val="en-US" w:eastAsia="ro-RO"/>
              </w:rPr>
              <w:t>- de la 100 la 150 m</w:t>
            </w:r>
            <w:r>
              <w:rPr>
                <w:color w:val="000000"/>
                <w:vertAlign w:val="superscript"/>
                <w:lang w:val="en-US" w:eastAsia="ro-RO"/>
              </w:rPr>
              <w:t>2</w:t>
            </w:r>
            <w:r>
              <w:rPr>
                <w:color w:val="000000"/>
                <w:lang w:val="en-US" w:eastAsia="ro-RO"/>
              </w:rPr>
              <w:t> </w:t>
            </w:r>
            <w:proofErr w:type="spellStart"/>
            <w:r>
              <w:rPr>
                <w:color w:val="000000"/>
                <w:lang w:val="en-US" w:eastAsia="ro-RO"/>
              </w:rPr>
              <w:t>inclusiv</w:t>
            </w:r>
            <w:proofErr w:type="spellEnd"/>
            <w:r>
              <w:rPr>
                <w:color w:val="000000"/>
                <w:lang w:val="en-US" w:eastAsia="ro-RO"/>
              </w:rPr>
              <w:t xml:space="preserve"> - de 1,5 </w:t>
            </w:r>
            <w:proofErr w:type="spellStart"/>
            <w:r>
              <w:rPr>
                <w:color w:val="000000"/>
                <w:lang w:val="en-US" w:eastAsia="ro-RO"/>
              </w:rPr>
              <w:t>ori</w:t>
            </w:r>
            <w:proofErr w:type="spellEnd"/>
            <w:r>
              <w:rPr>
                <w:color w:val="000000"/>
                <w:lang w:val="en-US" w:eastAsia="ro-RO"/>
              </w:rPr>
              <w:t>;</w:t>
            </w:r>
          </w:p>
          <w:p w:rsidR="00615E20" w:rsidRDefault="00615E20">
            <w:pPr>
              <w:spacing w:line="276" w:lineRule="auto"/>
              <w:jc w:val="both"/>
              <w:rPr>
                <w:color w:val="000000"/>
                <w:lang w:val="en-US" w:eastAsia="ro-RO"/>
              </w:rPr>
            </w:pPr>
            <w:r>
              <w:rPr>
                <w:color w:val="000000"/>
                <w:lang w:val="en-US" w:eastAsia="ro-RO"/>
              </w:rPr>
              <w:t>- de la 150 la 200 m</w:t>
            </w:r>
            <w:r>
              <w:rPr>
                <w:color w:val="000000"/>
                <w:vertAlign w:val="superscript"/>
                <w:lang w:val="en-US" w:eastAsia="ro-RO"/>
              </w:rPr>
              <w:t>2</w:t>
            </w:r>
            <w:r>
              <w:rPr>
                <w:color w:val="000000"/>
                <w:lang w:val="en-US" w:eastAsia="ro-RO"/>
              </w:rPr>
              <w:t> </w:t>
            </w:r>
            <w:proofErr w:type="spellStart"/>
            <w:r>
              <w:rPr>
                <w:color w:val="000000"/>
                <w:lang w:val="en-US" w:eastAsia="ro-RO"/>
              </w:rPr>
              <w:t>inclusiv</w:t>
            </w:r>
            <w:proofErr w:type="spellEnd"/>
            <w:r>
              <w:rPr>
                <w:color w:val="000000"/>
                <w:lang w:val="en-US" w:eastAsia="ro-RO"/>
              </w:rPr>
              <w:t xml:space="preserve"> - de 2 </w:t>
            </w:r>
            <w:proofErr w:type="spellStart"/>
            <w:r>
              <w:rPr>
                <w:color w:val="000000"/>
                <w:lang w:val="en-US" w:eastAsia="ro-RO"/>
              </w:rPr>
              <w:t>ori</w:t>
            </w:r>
            <w:proofErr w:type="spellEnd"/>
            <w:r>
              <w:rPr>
                <w:color w:val="000000"/>
                <w:lang w:val="en-US" w:eastAsia="ro-RO"/>
              </w:rPr>
              <w:t>;</w:t>
            </w:r>
          </w:p>
          <w:p w:rsidR="00615E20" w:rsidRDefault="00615E20">
            <w:pPr>
              <w:spacing w:line="276" w:lineRule="auto"/>
              <w:jc w:val="both"/>
              <w:rPr>
                <w:color w:val="000000"/>
                <w:lang w:val="en-US" w:eastAsia="ro-RO"/>
              </w:rPr>
            </w:pPr>
            <w:r>
              <w:rPr>
                <w:color w:val="000000"/>
                <w:lang w:val="en-US" w:eastAsia="ro-RO"/>
              </w:rPr>
              <w:t>- de la 200 la 300 m</w:t>
            </w:r>
            <w:r>
              <w:rPr>
                <w:color w:val="000000"/>
                <w:vertAlign w:val="superscript"/>
                <w:lang w:val="en-US" w:eastAsia="ro-RO"/>
              </w:rPr>
              <w:t>2</w:t>
            </w:r>
            <w:r>
              <w:rPr>
                <w:color w:val="000000"/>
                <w:lang w:val="en-US" w:eastAsia="ro-RO"/>
              </w:rPr>
              <w:t> </w:t>
            </w:r>
            <w:proofErr w:type="spellStart"/>
            <w:r>
              <w:rPr>
                <w:color w:val="000000"/>
                <w:lang w:val="en-US" w:eastAsia="ro-RO"/>
              </w:rPr>
              <w:t>inclusiv</w:t>
            </w:r>
            <w:proofErr w:type="spellEnd"/>
            <w:r>
              <w:rPr>
                <w:color w:val="000000"/>
                <w:lang w:val="en-US" w:eastAsia="ro-RO"/>
              </w:rPr>
              <w:t xml:space="preserve"> - de 10 </w:t>
            </w:r>
            <w:proofErr w:type="spellStart"/>
            <w:r>
              <w:rPr>
                <w:color w:val="000000"/>
                <w:lang w:val="en-US" w:eastAsia="ro-RO"/>
              </w:rPr>
              <w:t>ori</w:t>
            </w:r>
            <w:proofErr w:type="spellEnd"/>
            <w:r>
              <w:rPr>
                <w:color w:val="000000"/>
                <w:lang w:val="en-US" w:eastAsia="ro-RO"/>
              </w:rPr>
              <w:t>;</w:t>
            </w:r>
          </w:p>
          <w:p w:rsidR="00615E20" w:rsidRDefault="00615E20">
            <w:pPr>
              <w:spacing w:line="276" w:lineRule="auto"/>
              <w:jc w:val="both"/>
              <w:rPr>
                <w:color w:val="000000"/>
                <w:lang w:val="ro-RO" w:eastAsia="ro-RO"/>
              </w:rPr>
            </w:pPr>
            <w:r>
              <w:rPr>
                <w:color w:val="000000"/>
                <w:lang w:val="ro-RO" w:eastAsia="ro-RO"/>
              </w:rPr>
              <w:t>- peste 300 m</w:t>
            </w:r>
            <w:r>
              <w:rPr>
                <w:color w:val="000000"/>
                <w:vertAlign w:val="superscript"/>
                <w:lang w:val="ro-RO" w:eastAsia="ro-RO"/>
              </w:rPr>
              <w:t>2</w:t>
            </w:r>
            <w:r>
              <w:rPr>
                <w:color w:val="000000"/>
                <w:lang w:val="ro-RO" w:eastAsia="ro-RO"/>
              </w:rPr>
              <w:t>  - de 15 ori.</w:t>
            </w:r>
          </w:p>
        </w:tc>
        <w:tc>
          <w:tcPr>
            <w:tcW w:w="1276" w:type="dxa"/>
            <w:tcBorders>
              <w:top w:val="single" w:sz="4" w:space="0" w:color="auto"/>
              <w:left w:val="single" w:sz="4" w:space="0" w:color="auto"/>
              <w:bottom w:val="single" w:sz="4" w:space="0" w:color="auto"/>
              <w:right w:val="single" w:sz="4" w:space="0" w:color="auto"/>
            </w:tcBorders>
          </w:tcPr>
          <w:p w:rsidR="00615E20" w:rsidRDefault="00615E20">
            <w:pPr>
              <w:spacing w:line="276" w:lineRule="auto"/>
              <w:rPr>
                <w:color w:val="000000"/>
                <w:sz w:val="20"/>
                <w:szCs w:val="2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r>
              <w:rPr>
                <w:color w:val="000000"/>
                <w:lang w:val="ro-MO" w:eastAsia="ro-RO"/>
              </w:rPr>
              <w:t>113210</w:t>
            </w: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r>
              <w:rPr>
                <w:color w:val="000000"/>
                <w:lang w:val="ro-MO" w:eastAsia="ro-RO"/>
              </w:rPr>
              <w:t>113220</w:t>
            </w: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r>
              <w:rPr>
                <w:color w:val="000000"/>
                <w:lang w:val="ro-MO" w:eastAsia="ro-RO"/>
              </w:rPr>
              <w:t>113210</w:t>
            </w: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r>
              <w:rPr>
                <w:color w:val="000000"/>
                <w:lang w:val="ro-MO" w:eastAsia="ro-RO"/>
              </w:rPr>
              <w:t>113220</w:t>
            </w: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r>
              <w:rPr>
                <w:color w:val="000000"/>
                <w:lang w:val="ro-MO" w:eastAsia="ro-RO"/>
              </w:rPr>
              <w:t>113220</w:t>
            </w:r>
          </w:p>
        </w:tc>
        <w:tc>
          <w:tcPr>
            <w:tcW w:w="3196" w:type="dxa"/>
            <w:tcBorders>
              <w:top w:val="single" w:sz="4" w:space="0" w:color="auto"/>
              <w:left w:val="single" w:sz="4" w:space="0" w:color="auto"/>
              <w:bottom w:val="single" w:sz="4" w:space="0" w:color="auto"/>
              <w:right w:val="single" w:sz="4" w:space="0" w:color="auto"/>
            </w:tcBorders>
          </w:tcPr>
          <w:p w:rsidR="00615E20" w:rsidRDefault="00615E20">
            <w:pPr>
              <w:spacing w:line="276" w:lineRule="auto"/>
              <w:rPr>
                <w:color w:val="000000"/>
                <w:sz w:val="20"/>
                <w:szCs w:val="20"/>
                <w:lang w:val="en-US" w:eastAsia="ro-RO"/>
              </w:rPr>
            </w:pPr>
          </w:p>
          <w:p w:rsidR="00615E20" w:rsidRDefault="00615E20">
            <w:pPr>
              <w:spacing w:line="276" w:lineRule="auto"/>
              <w:rPr>
                <w:color w:val="000000"/>
                <w:lang w:val="en-US" w:eastAsia="ro-RO"/>
              </w:rPr>
            </w:pPr>
          </w:p>
          <w:p w:rsidR="00615E20" w:rsidRDefault="00615E20">
            <w:pPr>
              <w:spacing w:line="276" w:lineRule="auto"/>
              <w:rPr>
                <w:color w:val="000000"/>
                <w:lang w:val="en-US" w:eastAsia="ro-RO"/>
              </w:rPr>
            </w:pPr>
          </w:p>
          <w:p w:rsidR="00615E20" w:rsidRDefault="00615E20">
            <w:pPr>
              <w:spacing w:line="276" w:lineRule="auto"/>
              <w:rPr>
                <w:color w:val="000000"/>
                <w:lang w:val="en-US" w:eastAsia="ro-RO"/>
              </w:rPr>
            </w:pPr>
          </w:p>
          <w:p w:rsidR="00615E20" w:rsidRDefault="00615E20">
            <w:pPr>
              <w:spacing w:line="276" w:lineRule="auto"/>
              <w:rPr>
                <w:color w:val="000000"/>
                <w:lang w:val="ro-MO" w:eastAsia="ro-RO"/>
              </w:rPr>
            </w:pPr>
            <w:r>
              <w:rPr>
                <w:color w:val="000000"/>
                <w:lang w:val="en-US" w:eastAsia="ro-RO"/>
              </w:rPr>
              <w:t xml:space="preserve">0,1 la </w:t>
            </w:r>
            <w:proofErr w:type="spellStart"/>
            <w:r>
              <w:rPr>
                <w:color w:val="000000"/>
                <w:lang w:val="en-US" w:eastAsia="ro-RO"/>
              </w:rPr>
              <w:t>sută</w:t>
            </w:r>
            <w:proofErr w:type="spellEnd"/>
            <w:r>
              <w:rPr>
                <w:color w:val="000000"/>
                <w:lang w:val="en-US" w:eastAsia="ro-RO"/>
              </w:rPr>
              <w:t xml:space="preserve">  din </w:t>
            </w:r>
            <w:proofErr w:type="spellStart"/>
            <w:r>
              <w:rPr>
                <w:color w:val="000000"/>
                <w:lang w:val="en-US" w:eastAsia="ro-RO"/>
              </w:rPr>
              <w:t>valoarea</w:t>
            </w:r>
            <w:proofErr w:type="spellEnd"/>
            <w:r>
              <w:rPr>
                <w:color w:val="000000"/>
                <w:lang w:val="en-US" w:eastAsia="ro-RO"/>
              </w:rPr>
              <w:t xml:space="preserve">  </w:t>
            </w:r>
            <w:r>
              <w:rPr>
                <w:color w:val="000000"/>
                <w:lang w:val="ro-RO" w:eastAsia="ro-RO"/>
              </w:rPr>
              <w:t>contabilă a bunurilor imobiliare pe perioada fiscală</w:t>
            </w:r>
            <w:r>
              <w:rPr>
                <w:color w:val="000000"/>
                <w:lang w:val="ro-MO" w:eastAsia="ro-RO"/>
              </w:rPr>
              <w:t xml:space="preserve"> </w:t>
            </w:r>
          </w:p>
          <w:p w:rsidR="00615E20" w:rsidRDefault="00615E20">
            <w:pPr>
              <w:spacing w:line="276" w:lineRule="auto"/>
              <w:rPr>
                <w:color w:val="000000"/>
                <w:lang w:val="ro-RO" w:eastAsia="ro-RO"/>
              </w:rPr>
            </w:pPr>
          </w:p>
          <w:p w:rsidR="00615E20" w:rsidRDefault="00615E20">
            <w:pPr>
              <w:spacing w:line="276" w:lineRule="auto"/>
              <w:rPr>
                <w:color w:val="000000"/>
                <w:lang w:val="ro-MO" w:eastAsia="ro-RO"/>
              </w:rPr>
            </w:pPr>
            <w:r>
              <w:rPr>
                <w:color w:val="000000"/>
                <w:lang w:val="en-US" w:eastAsia="ro-RO"/>
              </w:rPr>
              <w:t xml:space="preserve">0,1 la </w:t>
            </w:r>
            <w:proofErr w:type="spellStart"/>
            <w:r>
              <w:rPr>
                <w:color w:val="000000"/>
                <w:lang w:val="en-US" w:eastAsia="ro-RO"/>
              </w:rPr>
              <w:t>sută</w:t>
            </w:r>
            <w:proofErr w:type="spellEnd"/>
            <w:r>
              <w:rPr>
                <w:color w:val="000000"/>
                <w:lang w:val="en-US" w:eastAsia="ro-RO"/>
              </w:rPr>
              <w:t xml:space="preserve"> din </w:t>
            </w:r>
            <w:proofErr w:type="spellStart"/>
            <w:r>
              <w:rPr>
                <w:color w:val="000000"/>
                <w:lang w:val="en-US" w:eastAsia="ro-RO"/>
              </w:rPr>
              <w:t>costul</w:t>
            </w:r>
            <w:proofErr w:type="spellEnd"/>
            <w:r>
              <w:rPr>
                <w:color w:val="000000"/>
                <w:lang w:val="en-US" w:eastAsia="ro-RO"/>
              </w:rPr>
              <w:t xml:space="preserve"> </w:t>
            </w:r>
            <w:proofErr w:type="spellStart"/>
            <w:r>
              <w:rPr>
                <w:color w:val="000000"/>
                <w:lang w:val="en-US" w:eastAsia="ro-RO"/>
              </w:rPr>
              <w:t>bunurilor</w:t>
            </w:r>
            <w:proofErr w:type="spellEnd"/>
            <w:r>
              <w:rPr>
                <w:color w:val="000000"/>
                <w:lang w:val="en-US" w:eastAsia="ro-RO"/>
              </w:rPr>
              <w:t xml:space="preserve"> </w:t>
            </w:r>
            <w:proofErr w:type="spellStart"/>
            <w:r>
              <w:rPr>
                <w:color w:val="000000"/>
                <w:lang w:val="en-US" w:eastAsia="ro-RO"/>
              </w:rPr>
              <w:t>imobiliare</w:t>
            </w:r>
            <w:proofErr w:type="spellEnd"/>
            <w:r>
              <w:rPr>
                <w:color w:val="000000"/>
                <w:lang w:val="ro-MO" w:eastAsia="ro-RO"/>
              </w:rPr>
              <w:t xml:space="preserve"> </w:t>
            </w:r>
          </w:p>
          <w:p w:rsidR="00615E20" w:rsidRDefault="00615E20">
            <w:pPr>
              <w:spacing w:line="276" w:lineRule="auto"/>
              <w:rPr>
                <w:color w:val="000000"/>
                <w:lang w:val="ro-MO" w:eastAsia="ro-RO"/>
              </w:rPr>
            </w:pPr>
          </w:p>
          <w:p w:rsidR="00615E20" w:rsidRDefault="00615E20">
            <w:pPr>
              <w:spacing w:line="276" w:lineRule="auto"/>
              <w:rPr>
                <w:color w:val="000000"/>
                <w:lang w:val="ro-RO" w:eastAsia="ro-RO"/>
              </w:rPr>
            </w:pPr>
          </w:p>
          <w:p w:rsidR="00615E20" w:rsidRDefault="00615E20">
            <w:pPr>
              <w:spacing w:line="276" w:lineRule="auto"/>
              <w:rPr>
                <w:color w:val="000000"/>
                <w:lang w:val="ro-RO" w:eastAsia="ro-RO"/>
              </w:rPr>
            </w:pPr>
          </w:p>
          <w:p w:rsidR="00615E20" w:rsidRDefault="00615E20">
            <w:pPr>
              <w:spacing w:line="276" w:lineRule="auto"/>
              <w:rPr>
                <w:color w:val="000000"/>
                <w:lang w:val="ro-RO" w:eastAsia="ro-RO"/>
              </w:rPr>
            </w:pPr>
          </w:p>
          <w:p w:rsidR="00615E20" w:rsidRDefault="00615E20">
            <w:pPr>
              <w:spacing w:line="276" w:lineRule="auto"/>
              <w:rPr>
                <w:color w:val="000000"/>
                <w:lang w:val="ro-RO" w:eastAsia="ro-RO"/>
              </w:rPr>
            </w:pPr>
          </w:p>
          <w:p w:rsidR="00615E20" w:rsidRDefault="00615E20">
            <w:pPr>
              <w:spacing w:line="276" w:lineRule="auto"/>
              <w:rPr>
                <w:color w:val="000000"/>
                <w:lang w:val="ro-MO" w:eastAsia="ro-RO"/>
              </w:rPr>
            </w:pPr>
            <w:r>
              <w:rPr>
                <w:color w:val="000000"/>
                <w:lang w:val="en-US" w:eastAsia="ro-RO"/>
              </w:rPr>
              <w:t xml:space="preserve">0,1 la </w:t>
            </w:r>
            <w:proofErr w:type="spellStart"/>
            <w:r>
              <w:rPr>
                <w:color w:val="000000"/>
                <w:lang w:val="en-US" w:eastAsia="ro-RO"/>
              </w:rPr>
              <w:t>sută</w:t>
            </w:r>
            <w:proofErr w:type="spellEnd"/>
            <w:r>
              <w:rPr>
                <w:color w:val="000000"/>
                <w:lang w:val="en-US" w:eastAsia="ro-RO"/>
              </w:rPr>
              <w:t xml:space="preserve">  din </w:t>
            </w:r>
            <w:proofErr w:type="spellStart"/>
            <w:r>
              <w:rPr>
                <w:color w:val="000000"/>
                <w:lang w:val="en-US" w:eastAsia="ro-RO"/>
              </w:rPr>
              <w:t>valoarea</w:t>
            </w:r>
            <w:proofErr w:type="spellEnd"/>
            <w:r>
              <w:rPr>
                <w:color w:val="000000"/>
                <w:lang w:val="en-US" w:eastAsia="ro-RO"/>
              </w:rPr>
              <w:t xml:space="preserve"> </w:t>
            </w:r>
            <w:r>
              <w:rPr>
                <w:color w:val="000000"/>
                <w:lang w:val="ro-RO" w:eastAsia="ro-RO"/>
              </w:rPr>
              <w:t>contabilă a bunurilor imobiliare pe perioada fiscală</w:t>
            </w:r>
            <w:r>
              <w:rPr>
                <w:color w:val="000000"/>
                <w:lang w:val="ro-MO" w:eastAsia="ro-RO"/>
              </w:rPr>
              <w:t xml:space="preserve"> </w:t>
            </w: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r>
              <w:rPr>
                <w:color w:val="000000"/>
                <w:lang w:val="en-US" w:eastAsia="ro-RO"/>
              </w:rPr>
              <w:t xml:space="preserve">0,1 la </w:t>
            </w:r>
            <w:proofErr w:type="spellStart"/>
            <w:r>
              <w:rPr>
                <w:color w:val="000000"/>
                <w:lang w:val="en-US" w:eastAsia="ro-RO"/>
              </w:rPr>
              <w:t>sută</w:t>
            </w:r>
            <w:proofErr w:type="spellEnd"/>
            <w:r>
              <w:rPr>
                <w:color w:val="000000"/>
                <w:lang w:val="en-US" w:eastAsia="ro-RO"/>
              </w:rPr>
              <w:t xml:space="preserve"> din </w:t>
            </w:r>
            <w:proofErr w:type="spellStart"/>
            <w:r>
              <w:rPr>
                <w:color w:val="000000"/>
                <w:lang w:val="en-US" w:eastAsia="ro-RO"/>
              </w:rPr>
              <w:t>costul</w:t>
            </w:r>
            <w:proofErr w:type="spellEnd"/>
            <w:r>
              <w:rPr>
                <w:color w:val="000000"/>
                <w:lang w:val="en-US" w:eastAsia="ro-RO"/>
              </w:rPr>
              <w:t xml:space="preserve"> </w:t>
            </w:r>
            <w:proofErr w:type="spellStart"/>
            <w:r>
              <w:rPr>
                <w:color w:val="000000"/>
                <w:lang w:val="en-US" w:eastAsia="ro-RO"/>
              </w:rPr>
              <w:t>bunurilor</w:t>
            </w:r>
            <w:proofErr w:type="spellEnd"/>
            <w:r>
              <w:rPr>
                <w:color w:val="000000"/>
                <w:lang w:val="en-US" w:eastAsia="ro-RO"/>
              </w:rPr>
              <w:t xml:space="preserve"> </w:t>
            </w:r>
            <w:proofErr w:type="spellStart"/>
            <w:r>
              <w:rPr>
                <w:color w:val="000000"/>
                <w:lang w:val="en-US" w:eastAsia="ro-RO"/>
              </w:rPr>
              <w:t>imobiliare</w:t>
            </w:r>
            <w:proofErr w:type="spellEnd"/>
            <w:r>
              <w:rPr>
                <w:color w:val="000000"/>
                <w:lang w:val="ro-MO" w:eastAsia="ro-RO"/>
              </w:rPr>
              <w:t xml:space="preserve"> </w:t>
            </w: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p w:rsidR="00615E20" w:rsidRDefault="00615E20">
            <w:pPr>
              <w:spacing w:line="276" w:lineRule="auto"/>
              <w:rPr>
                <w:color w:val="000000"/>
                <w:lang w:val="ro-MO" w:eastAsia="ro-RO"/>
              </w:rPr>
            </w:pPr>
          </w:p>
        </w:tc>
      </w:tr>
      <w:tr w:rsidR="00615E20" w:rsidRPr="00C43292" w:rsidTr="00615E20">
        <w:tc>
          <w:tcPr>
            <w:tcW w:w="613" w:type="dxa"/>
            <w:tcBorders>
              <w:top w:val="single" w:sz="4" w:space="0" w:color="auto"/>
              <w:left w:val="single" w:sz="4" w:space="0" w:color="auto"/>
              <w:bottom w:val="single" w:sz="4" w:space="0" w:color="auto"/>
              <w:right w:val="single" w:sz="4" w:space="0" w:color="auto"/>
            </w:tcBorders>
            <w:hideMark/>
          </w:tcPr>
          <w:p w:rsidR="00615E20" w:rsidRDefault="00615E20">
            <w:pPr>
              <w:spacing w:line="276" w:lineRule="auto"/>
              <w:rPr>
                <w:color w:val="000000"/>
                <w:lang w:val="ro-MO" w:eastAsia="ro-RO"/>
              </w:rPr>
            </w:pPr>
            <w:r>
              <w:rPr>
                <w:color w:val="000000"/>
                <w:lang w:val="ro-MO" w:eastAsia="ro-RO"/>
              </w:rPr>
              <w:lastRenderedPageBreak/>
              <w:t>10.</w:t>
            </w:r>
          </w:p>
        </w:tc>
        <w:tc>
          <w:tcPr>
            <w:tcW w:w="5165" w:type="dxa"/>
            <w:tcBorders>
              <w:top w:val="single" w:sz="4" w:space="0" w:color="auto"/>
              <w:left w:val="single" w:sz="4" w:space="0" w:color="auto"/>
              <w:bottom w:val="single" w:sz="4" w:space="0" w:color="auto"/>
              <w:right w:val="single" w:sz="4" w:space="0" w:color="auto"/>
            </w:tcBorders>
            <w:hideMark/>
          </w:tcPr>
          <w:p w:rsidR="00615E20" w:rsidRDefault="00615E20">
            <w:pPr>
              <w:spacing w:line="276" w:lineRule="auto"/>
              <w:rPr>
                <w:color w:val="000000"/>
                <w:lang w:val="en-US" w:eastAsia="ro-RO"/>
              </w:rPr>
            </w:pPr>
            <w:r>
              <w:rPr>
                <w:color w:val="000000"/>
                <w:lang w:val="ro-MO" w:eastAsia="ro-RO"/>
              </w:rPr>
              <w:t xml:space="preserve">    </w:t>
            </w:r>
            <w:proofErr w:type="spellStart"/>
            <w:r>
              <w:rPr>
                <w:color w:val="000000"/>
                <w:lang w:val="en-US" w:eastAsia="ro-RO"/>
              </w:rPr>
              <w:t>Impozitul</w:t>
            </w:r>
            <w:proofErr w:type="spellEnd"/>
            <w:r>
              <w:rPr>
                <w:color w:val="000000"/>
                <w:lang w:val="en-US" w:eastAsia="ro-RO"/>
              </w:rPr>
              <w:t>  </w:t>
            </w:r>
            <w:proofErr w:type="spellStart"/>
            <w:r>
              <w:rPr>
                <w:color w:val="000000"/>
                <w:lang w:val="en-US" w:eastAsia="ro-RO"/>
              </w:rPr>
              <w:t>pe</w:t>
            </w:r>
            <w:proofErr w:type="spellEnd"/>
            <w:r>
              <w:rPr>
                <w:color w:val="000000"/>
                <w:lang w:val="en-US" w:eastAsia="ro-RO"/>
              </w:rPr>
              <w:t xml:space="preserve"> </w:t>
            </w:r>
            <w:proofErr w:type="spellStart"/>
            <w:r>
              <w:rPr>
                <w:color w:val="000000"/>
                <w:lang w:val="en-US" w:eastAsia="ro-RO"/>
              </w:rPr>
              <w:t>bunurile</w:t>
            </w:r>
            <w:proofErr w:type="spellEnd"/>
            <w:r>
              <w:rPr>
                <w:color w:val="000000"/>
                <w:lang w:val="en-US" w:eastAsia="ro-RO"/>
              </w:rPr>
              <w:t xml:space="preserve"> </w:t>
            </w:r>
            <w:proofErr w:type="spellStart"/>
            <w:r>
              <w:rPr>
                <w:color w:val="000000"/>
                <w:lang w:val="en-US" w:eastAsia="ro-RO"/>
              </w:rPr>
              <w:t>imobiliare</w:t>
            </w:r>
            <w:proofErr w:type="spellEnd"/>
            <w:r>
              <w:rPr>
                <w:color w:val="000000"/>
                <w:lang w:val="en-US" w:eastAsia="ro-RO"/>
              </w:rPr>
              <w:t xml:space="preserve"> </w:t>
            </w:r>
            <w:r>
              <w:rPr>
                <w:color w:val="000000"/>
                <w:lang w:val="ro-RO" w:eastAsia="ro-RO"/>
              </w:rPr>
              <w:t xml:space="preserve">cu destinaţie locativă (apartamente şi case de locuit individuale, terenuri aferente acestor bunuri) din oraşe; pentru garajele şi terenurile pe care acestea </w:t>
            </w:r>
            <w:proofErr w:type="spellStart"/>
            <w:r>
              <w:rPr>
                <w:color w:val="000000"/>
                <w:lang w:val="ro-RO" w:eastAsia="ro-RO"/>
              </w:rPr>
              <w:t>sînt</w:t>
            </w:r>
            <w:proofErr w:type="spellEnd"/>
            <w:r>
              <w:rPr>
                <w:color w:val="000000"/>
                <w:lang w:val="ro-RO" w:eastAsia="ro-RO"/>
              </w:rPr>
              <w:t xml:space="preserve"> amplasate, loturile </w:t>
            </w:r>
            <w:proofErr w:type="spellStart"/>
            <w:r>
              <w:rPr>
                <w:color w:val="000000"/>
                <w:lang w:val="ro-RO" w:eastAsia="ro-RO"/>
              </w:rPr>
              <w:t>întovarăşirilor</w:t>
            </w:r>
            <w:proofErr w:type="spellEnd"/>
            <w:r>
              <w:rPr>
                <w:color w:val="000000"/>
                <w:lang w:val="ro-RO" w:eastAsia="ro-RO"/>
              </w:rPr>
              <w:t xml:space="preserve"> pomicole cu sau fără construcţii amplasate pe ele   </w:t>
            </w:r>
          </w:p>
        </w:tc>
        <w:tc>
          <w:tcPr>
            <w:tcW w:w="1276" w:type="dxa"/>
            <w:tcBorders>
              <w:top w:val="single" w:sz="4" w:space="0" w:color="auto"/>
              <w:left w:val="single" w:sz="4" w:space="0" w:color="auto"/>
              <w:bottom w:val="single" w:sz="4" w:space="0" w:color="auto"/>
              <w:right w:val="single" w:sz="4" w:space="0" w:color="auto"/>
            </w:tcBorders>
          </w:tcPr>
          <w:p w:rsidR="00615E20" w:rsidRDefault="00615E20">
            <w:pPr>
              <w:spacing w:line="276" w:lineRule="auto"/>
              <w:rPr>
                <w:color w:val="000000"/>
                <w:lang w:val="en-US" w:eastAsia="ro-RO"/>
              </w:rPr>
            </w:pPr>
          </w:p>
          <w:p w:rsidR="00615E20" w:rsidRDefault="00615E20">
            <w:pPr>
              <w:spacing w:line="276" w:lineRule="auto"/>
              <w:rPr>
                <w:color w:val="000000"/>
                <w:sz w:val="20"/>
                <w:szCs w:val="20"/>
                <w:lang w:val="en-US" w:eastAsia="ro-RO"/>
              </w:rPr>
            </w:pPr>
          </w:p>
          <w:p w:rsidR="00615E20" w:rsidRDefault="00615E20">
            <w:pPr>
              <w:spacing w:line="276" w:lineRule="auto"/>
              <w:rPr>
                <w:color w:val="000000"/>
                <w:lang w:val="en-US" w:eastAsia="ro-RO"/>
              </w:rPr>
            </w:pPr>
            <w:r>
              <w:rPr>
                <w:color w:val="000000"/>
                <w:lang w:val="en-US" w:eastAsia="ro-RO"/>
              </w:rPr>
              <w:t>113240</w:t>
            </w:r>
          </w:p>
        </w:tc>
        <w:tc>
          <w:tcPr>
            <w:tcW w:w="3196" w:type="dxa"/>
            <w:tcBorders>
              <w:top w:val="single" w:sz="4" w:space="0" w:color="auto"/>
              <w:left w:val="single" w:sz="4" w:space="0" w:color="auto"/>
              <w:bottom w:val="single" w:sz="4" w:space="0" w:color="auto"/>
              <w:right w:val="single" w:sz="4" w:space="0" w:color="auto"/>
            </w:tcBorders>
          </w:tcPr>
          <w:p w:rsidR="00615E20" w:rsidRDefault="00615E20">
            <w:pPr>
              <w:spacing w:line="276" w:lineRule="auto"/>
              <w:rPr>
                <w:color w:val="000000"/>
                <w:lang w:val="en-US" w:eastAsia="ro-RO"/>
              </w:rPr>
            </w:pPr>
          </w:p>
          <w:p w:rsidR="00615E20" w:rsidRDefault="00615E20">
            <w:pPr>
              <w:spacing w:line="276" w:lineRule="auto"/>
              <w:rPr>
                <w:color w:val="000000"/>
                <w:sz w:val="20"/>
                <w:szCs w:val="20"/>
                <w:lang w:val="en-US" w:eastAsia="ro-RO"/>
              </w:rPr>
            </w:pPr>
          </w:p>
          <w:p w:rsidR="00615E20" w:rsidRDefault="00615E20">
            <w:pPr>
              <w:spacing w:line="276" w:lineRule="auto"/>
              <w:rPr>
                <w:color w:val="000000"/>
                <w:lang w:val="en-US" w:eastAsia="ro-RO"/>
              </w:rPr>
            </w:pPr>
            <w:r>
              <w:rPr>
                <w:color w:val="000000"/>
                <w:lang w:val="en-US" w:eastAsia="ro-RO"/>
              </w:rPr>
              <w:t xml:space="preserve">0,1% din </w:t>
            </w:r>
            <w:proofErr w:type="spellStart"/>
            <w:r>
              <w:rPr>
                <w:color w:val="000000"/>
                <w:lang w:val="en-US" w:eastAsia="ro-RO"/>
              </w:rPr>
              <w:t>baza</w:t>
            </w:r>
            <w:proofErr w:type="spellEnd"/>
            <w:r>
              <w:rPr>
                <w:color w:val="000000"/>
                <w:lang w:val="en-US" w:eastAsia="ro-RO"/>
              </w:rPr>
              <w:t xml:space="preserve"> </w:t>
            </w:r>
            <w:proofErr w:type="spellStart"/>
            <w:r>
              <w:rPr>
                <w:color w:val="000000"/>
                <w:lang w:val="en-US" w:eastAsia="ro-RO"/>
              </w:rPr>
              <w:t>impozabilă</w:t>
            </w:r>
            <w:proofErr w:type="spellEnd"/>
            <w:r>
              <w:rPr>
                <w:color w:val="000000"/>
                <w:lang w:val="en-US" w:eastAsia="ro-RO"/>
              </w:rPr>
              <w:t xml:space="preserve"> a </w:t>
            </w:r>
            <w:proofErr w:type="spellStart"/>
            <w:r>
              <w:rPr>
                <w:color w:val="000000"/>
                <w:lang w:val="en-US" w:eastAsia="ro-RO"/>
              </w:rPr>
              <w:t>bunurilor</w:t>
            </w:r>
            <w:proofErr w:type="spellEnd"/>
            <w:r>
              <w:rPr>
                <w:color w:val="000000"/>
                <w:lang w:val="en-US" w:eastAsia="ro-RO"/>
              </w:rPr>
              <w:t xml:space="preserve"> </w:t>
            </w:r>
            <w:proofErr w:type="spellStart"/>
            <w:r>
              <w:rPr>
                <w:color w:val="000000"/>
                <w:lang w:val="en-US" w:eastAsia="ro-RO"/>
              </w:rPr>
              <w:t>imobiliare</w:t>
            </w:r>
            <w:proofErr w:type="spellEnd"/>
          </w:p>
        </w:tc>
      </w:tr>
      <w:tr w:rsidR="00615E20" w:rsidRPr="00C43292" w:rsidTr="00615E20">
        <w:tc>
          <w:tcPr>
            <w:tcW w:w="613" w:type="dxa"/>
            <w:tcBorders>
              <w:top w:val="single" w:sz="4" w:space="0" w:color="auto"/>
              <w:left w:val="single" w:sz="4" w:space="0" w:color="auto"/>
              <w:bottom w:val="single" w:sz="4" w:space="0" w:color="auto"/>
              <w:right w:val="single" w:sz="4" w:space="0" w:color="auto"/>
            </w:tcBorders>
            <w:hideMark/>
          </w:tcPr>
          <w:p w:rsidR="00615E20" w:rsidRDefault="00615E20">
            <w:pPr>
              <w:spacing w:line="276" w:lineRule="auto"/>
              <w:rPr>
                <w:color w:val="000000"/>
                <w:lang w:val="ro-MO" w:eastAsia="ro-RO"/>
              </w:rPr>
            </w:pPr>
            <w:r>
              <w:rPr>
                <w:color w:val="000000"/>
                <w:lang w:val="ro-MO" w:eastAsia="ro-RO"/>
              </w:rPr>
              <w:t>11.</w:t>
            </w:r>
          </w:p>
        </w:tc>
        <w:tc>
          <w:tcPr>
            <w:tcW w:w="5165" w:type="dxa"/>
            <w:tcBorders>
              <w:top w:val="single" w:sz="4" w:space="0" w:color="auto"/>
              <w:left w:val="single" w:sz="4" w:space="0" w:color="auto"/>
              <w:bottom w:val="single" w:sz="4" w:space="0" w:color="auto"/>
              <w:right w:val="single" w:sz="4" w:space="0" w:color="auto"/>
            </w:tcBorders>
            <w:hideMark/>
          </w:tcPr>
          <w:p w:rsidR="00615E20" w:rsidRDefault="00615E20">
            <w:pPr>
              <w:spacing w:line="276" w:lineRule="auto"/>
              <w:rPr>
                <w:color w:val="000000"/>
                <w:lang w:val="en-US" w:eastAsia="ro-RO"/>
              </w:rPr>
            </w:pPr>
            <w:proofErr w:type="spellStart"/>
            <w:r>
              <w:rPr>
                <w:color w:val="000000"/>
                <w:lang w:val="en-US" w:eastAsia="ro-RO"/>
              </w:rPr>
              <w:t>Impozitul</w:t>
            </w:r>
            <w:proofErr w:type="spellEnd"/>
            <w:r>
              <w:rPr>
                <w:color w:val="000000"/>
                <w:lang w:val="en-US" w:eastAsia="ro-RO"/>
              </w:rPr>
              <w:t xml:space="preserve"> </w:t>
            </w:r>
            <w:proofErr w:type="spellStart"/>
            <w:r>
              <w:rPr>
                <w:color w:val="000000"/>
                <w:lang w:val="en-US" w:eastAsia="ro-RO"/>
              </w:rPr>
              <w:t>pentru</w:t>
            </w:r>
            <w:proofErr w:type="spellEnd"/>
            <w:r>
              <w:rPr>
                <w:color w:val="000000"/>
                <w:lang w:val="en-US" w:eastAsia="ro-RO"/>
              </w:rPr>
              <w:t xml:space="preserve"> </w:t>
            </w:r>
            <w:proofErr w:type="spellStart"/>
            <w:r>
              <w:rPr>
                <w:color w:val="000000"/>
                <w:lang w:val="en-US" w:eastAsia="ro-RO"/>
              </w:rPr>
              <w:t>bunurile</w:t>
            </w:r>
            <w:proofErr w:type="spellEnd"/>
            <w:r>
              <w:rPr>
                <w:color w:val="000000"/>
                <w:lang w:val="en-US" w:eastAsia="ro-RO"/>
              </w:rPr>
              <w:t xml:space="preserve"> </w:t>
            </w:r>
            <w:proofErr w:type="spellStart"/>
            <w:r>
              <w:rPr>
                <w:color w:val="000000"/>
                <w:lang w:val="en-US" w:eastAsia="ro-RO"/>
              </w:rPr>
              <w:t>imobiliare</w:t>
            </w:r>
            <w:proofErr w:type="spellEnd"/>
            <w:r>
              <w:rPr>
                <w:color w:val="000000"/>
                <w:lang w:val="en-US" w:eastAsia="ro-RO"/>
              </w:rPr>
              <w:t xml:space="preserve"> </w:t>
            </w:r>
            <w:proofErr w:type="spellStart"/>
            <w:r>
              <w:rPr>
                <w:color w:val="000000"/>
                <w:lang w:val="en-US" w:eastAsia="ro-RO"/>
              </w:rPr>
              <w:t>pentru</w:t>
            </w:r>
            <w:proofErr w:type="spellEnd"/>
            <w:r>
              <w:rPr>
                <w:color w:val="000000"/>
                <w:lang w:val="en-US" w:eastAsia="ro-RO"/>
              </w:rPr>
              <w:t xml:space="preserve"> </w:t>
            </w:r>
            <w:proofErr w:type="spellStart"/>
            <w:r>
              <w:rPr>
                <w:color w:val="000000"/>
                <w:lang w:val="en-US" w:eastAsia="ro-RO"/>
              </w:rPr>
              <w:t>terenurile</w:t>
            </w:r>
            <w:proofErr w:type="spellEnd"/>
            <w:r>
              <w:rPr>
                <w:color w:val="000000"/>
                <w:lang w:val="en-US" w:eastAsia="ro-RO"/>
              </w:rPr>
              <w:t xml:space="preserve"> </w:t>
            </w:r>
            <w:proofErr w:type="spellStart"/>
            <w:r>
              <w:rPr>
                <w:color w:val="000000"/>
                <w:lang w:val="en-US" w:eastAsia="ro-RO"/>
              </w:rPr>
              <w:t>agricole</w:t>
            </w:r>
            <w:proofErr w:type="spellEnd"/>
            <w:r>
              <w:rPr>
                <w:color w:val="000000"/>
                <w:lang w:val="en-US" w:eastAsia="ro-RO"/>
              </w:rPr>
              <w:t xml:space="preserve"> cu </w:t>
            </w:r>
            <w:proofErr w:type="spellStart"/>
            <w:r>
              <w:rPr>
                <w:color w:val="000000"/>
                <w:lang w:val="en-US" w:eastAsia="ro-RO"/>
              </w:rPr>
              <w:t>construcţii</w:t>
            </w:r>
            <w:proofErr w:type="spellEnd"/>
            <w:r>
              <w:rPr>
                <w:color w:val="000000"/>
                <w:lang w:val="en-US" w:eastAsia="ro-RO"/>
              </w:rPr>
              <w:t xml:space="preserve"> </w:t>
            </w:r>
            <w:proofErr w:type="spellStart"/>
            <w:r>
              <w:rPr>
                <w:color w:val="000000"/>
                <w:lang w:val="en-US" w:eastAsia="ro-RO"/>
              </w:rPr>
              <w:t>amplasate</w:t>
            </w:r>
            <w:proofErr w:type="spellEnd"/>
            <w:r>
              <w:rPr>
                <w:color w:val="000000"/>
                <w:lang w:val="en-US" w:eastAsia="ro-RO"/>
              </w:rPr>
              <w:t xml:space="preserve"> </w:t>
            </w:r>
            <w:proofErr w:type="spellStart"/>
            <w:r>
              <w:rPr>
                <w:color w:val="000000"/>
                <w:lang w:val="en-US" w:eastAsia="ro-RO"/>
              </w:rPr>
              <w:t>pe</w:t>
            </w:r>
            <w:proofErr w:type="spellEnd"/>
            <w:r>
              <w:rPr>
                <w:color w:val="000000"/>
                <w:lang w:val="en-US" w:eastAsia="ro-RO"/>
              </w:rPr>
              <w:t xml:space="preserve"> </w:t>
            </w:r>
            <w:proofErr w:type="spellStart"/>
            <w:r>
              <w:rPr>
                <w:color w:val="000000"/>
                <w:lang w:val="en-US" w:eastAsia="ro-RO"/>
              </w:rPr>
              <w:t>ele</w:t>
            </w:r>
            <w:proofErr w:type="spellEnd"/>
            <w:r>
              <w:rPr>
                <w:color w:val="000000"/>
                <w:lang w:val="en-US" w:eastAsia="ro-RO"/>
              </w:rPr>
              <w:t xml:space="preserve">, care au </w:t>
            </w:r>
            <w:proofErr w:type="spellStart"/>
            <w:r>
              <w:rPr>
                <w:color w:val="000000"/>
                <w:lang w:val="en-US" w:eastAsia="ro-RO"/>
              </w:rPr>
              <w:t>valoare</w:t>
            </w:r>
            <w:proofErr w:type="spellEnd"/>
            <w:r>
              <w:rPr>
                <w:color w:val="000000"/>
                <w:lang w:val="en-US" w:eastAsia="ro-RO"/>
              </w:rPr>
              <w:t xml:space="preserve"> de </w:t>
            </w:r>
            <w:proofErr w:type="spellStart"/>
            <w:r>
              <w:rPr>
                <w:color w:val="000000"/>
                <w:lang w:val="en-US" w:eastAsia="ro-RO"/>
              </w:rPr>
              <w:t>piaţă</w:t>
            </w:r>
            <w:proofErr w:type="spellEnd"/>
            <w:r>
              <w:rPr>
                <w:color w:val="000000"/>
                <w:lang w:val="en-US" w:eastAsia="ro-RO"/>
              </w:rPr>
              <w:t xml:space="preserve"> </w:t>
            </w:r>
            <w:proofErr w:type="spellStart"/>
            <w:r>
              <w:rPr>
                <w:color w:val="000000"/>
                <w:lang w:val="en-US" w:eastAsia="ro-RO"/>
              </w:rPr>
              <w:t>estimată</w:t>
            </w:r>
            <w:proofErr w:type="spellEnd"/>
            <w:r>
              <w:rPr>
                <w:color w:val="000000"/>
                <w:lang w:val="en-US" w:eastAsia="ro-RO"/>
              </w:rPr>
              <w:t>:</w:t>
            </w:r>
          </w:p>
          <w:p w:rsidR="00615E20" w:rsidRDefault="00615E20" w:rsidP="00615E20">
            <w:pPr>
              <w:numPr>
                <w:ilvl w:val="0"/>
                <w:numId w:val="13"/>
              </w:numPr>
              <w:suppressAutoHyphens/>
              <w:spacing w:line="276" w:lineRule="auto"/>
              <w:ind w:left="380"/>
              <w:rPr>
                <w:color w:val="000000"/>
                <w:sz w:val="20"/>
                <w:szCs w:val="20"/>
                <w:lang w:val="en-US" w:eastAsia="ro-RO"/>
              </w:rPr>
            </w:pPr>
            <w:proofErr w:type="spellStart"/>
            <w:r>
              <w:rPr>
                <w:color w:val="000000"/>
                <w:lang w:val="en-US" w:eastAsia="ro-RO"/>
              </w:rPr>
              <w:t>achitat</w:t>
            </w:r>
            <w:proofErr w:type="spellEnd"/>
            <w:r>
              <w:rPr>
                <w:color w:val="000000"/>
                <w:lang w:val="en-US" w:eastAsia="ro-RO"/>
              </w:rPr>
              <w:t xml:space="preserve"> de </w:t>
            </w:r>
            <w:proofErr w:type="spellStart"/>
            <w:r>
              <w:rPr>
                <w:color w:val="000000"/>
                <w:lang w:val="en-US" w:eastAsia="ro-RO"/>
              </w:rPr>
              <w:t>către</w:t>
            </w:r>
            <w:proofErr w:type="spellEnd"/>
            <w:r>
              <w:rPr>
                <w:color w:val="000000"/>
                <w:lang w:val="en-US" w:eastAsia="ro-RO"/>
              </w:rPr>
              <w:t xml:space="preserve"> </w:t>
            </w:r>
            <w:proofErr w:type="spellStart"/>
            <w:r>
              <w:rPr>
                <w:color w:val="000000"/>
                <w:lang w:val="en-US" w:eastAsia="ro-RO"/>
              </w:rPr>
              <w:t>persoanele</w:t>
            </w:r>
            <w:proofErr w:type="spellEnd"/>
            <w:r>
              <w:rPr>
                <w:color w:val="000000"/>
                <w:lang w:val="en-US" w:eastAsia="ro-RO"/>
              </w:rPr>
              <w:t xml:space="preserve"> </w:t>
            </w:r>
            <w:proofErr w:type="spellStart"/>
            <w:r>
              <w:rPr>
                <w:color w:val="000000"/>
                <w:lang w:val="en-US" w:eastAsia="ro-RO"/>
              </w:rPr>
              <w:t>juridice</w:t>
            </w:r>
            <w:proofErr w:type="spellEnd"/>
            <w:r>
              <w:rPr>
                <w:color w:val="000000"/>
                <w:lang w:val="en-US" w:eastAsia="ro-RO"/>
              </w:rPr>
              <w:t xml:space="preserve"> </w:t>
            </w:r>
            <w:proofErr w:type="spellStart"/>
            <w:r>
              <w:rPr>
                <w:color w:val="000000"/>
                <w:lang w:val="en-US" w:eastAsia="ro-RO"/>
              </w:rPr>
              <w:t>şi</w:t>
            </w:r>
            <w:proofErr w:type="spellEnd"/>
            <w:r>
              <w:rPr>
                <w:color w:val="000000"/>
                <w:lang w:val="en-US" w:eastAsia="ro-RO"/>
              </w:rPr>
              <w:t xml:space="preserve"> </w:t>
            </w:r>
            <w:proofErr w:type="spellStart"/>
            <w:r>
              <w:rPr>
                <w:color w:val="000000"/>
                <w:lang w:val="en-US" w:eastAsia="ro-RO"/>
              </w:rPr>
              <w:t>fizice</w:t>
            </w:r>
            <w:proofErr w:type="spellEnd"/>
            <w:r>
              <w:rPr>
                <w:color w:val="000000"/>
                <w:lang w:val="en-US" w:eastAsia="ro-RO"/>
              </w:rPr>
              <w:t xml:space="preserve"> </w:t>
            </w:r>
            <w:proofErr w:type="spellStart"/>
            <w:r>
              <w:rPr>
                <w:color w:val="000000"/>
                <w:lang w:val="en-US" w:eastAsia="ro-RO"/>
              </w:rPr>
              <w:t>înregistrate</w:t>
            </w:r>
            <w:proofErr w:type="spellEnd"/>
            <w:r>
              <w:rPr>
                <w:color w:val="000000"/>
                <w:lang w:val="en-US" w:eastAsia="ro-RO"/>
              </w:rPr>
              <w:t xml:space="preserve"> </w:t>
            </w:r>
            <w:proofErr w:type="spellStart"/>
            <w:r>
              <w:rPr>
                <w:color w:val="000000"/>
                <w:lang w:val="en-US" w:eastAsia="ro-RO"/>
              </w:rPr>
              <w:t>în</w:t>
            </w:r>
            <w:proofErr w:type="spellEnd"/>
            <w:r>
              <w:rPr>
                <w:color w:val="000000"/>
                <w:lang w:val="en-US" w:eastAsia="ro-RO"/>
              </w:rPr>
              <w:t xml:space="preserve"> </w:t>
            </w:r>
            <w:proofErr w:type="spellStart"/>
            <w:r>
              <w:rPr>
                <w:color w:val="000000"/>
                <w:lang w:val="en-US" w:eastAsia="ro-RO"/>
              </w:rPr>
              <w:t>calitate</w:t>
            </w:r>
            <w:proofErr w:type="spellEnd"/>
            <w:r>
              <w:rPr>
                <w:color w:val="000000"/>
                <w:lang w:val="en-US" w:eastAsia="ro-RO"/>
              </w:rPr>
              <w:t xml:space="preserve"> de </w:t>
            </w:r>
            <w:proofErr w:type="spellStart"/>
            <w:r>
              <w:rPr>
                <w:color w:val="000000"/>
                <w:lang w:val="en-US" w:eastAsia="ro-RO"/>
              </w:rPr>
              <w:t>întreprinzător</w:t>
            </w:r>
            <w:proofErr w:type="spellEnd"/>
          </w:p>
          <w:p w:rsidR="00615E20" w:rsidRDefault="00615E20" w:rsidP="00615E20">
            <w:pPr>
              <w:numPr>
                <w:ilvl w:val="0"/>
                <w:numId w:val="13"/>
              </w:numPr>
              <w:suppressAutoHyphens/>
              <w:spacing w:line="276" w:lineRule="auto"/>
              <w:ind w:left="380"/>
              <w:rPr>
                <w:color w:val="000000"/>
                <w:lang w:val="en-US" w:eastAsia="ro-RO"/>
              </w:rPr>
            </w:pPr>
            <w:proofErr w:type="spellStart"/>
            <w:r>
              <w:rPr>
                <w:color w:val="000000"/>
                <w:lang w:val="en-US" w:eastAsia="ro-RO"/>
              </w:rPr>
              <w:t>achitat</w:t>
            </w:r>
            <w:proofErr w:type="spellEnd"/>
            <w:r>
              <w:rPr>
                <w:color w:val="000000"/>
                <w:lang w:val="en-US" w:eastAsia="ro-RO"/>
              </w:rPr>
              <w:t xml:space="preserve"> de </w:t>
            </w:r>
            <w:proofErr w:type="spellStart"/>
            <w:r>
              <w:rPr>
                <w:color w:val="000000"/>
                <w:lang w:val="en-US" w:eastAsia="ro-RO"/>
              </w:rPr>
              <w:t>către</w:t>
            </w:r>
            <w:proofErr w:type="spellEnd"/>
            <w:r>
              <w:rPr>
                <w:color w:val="000000"/>
                <w:lang w:val="en-US" w:eastAsia="ro-RO"/>
              </w:rPr>
              <w:t xml:space="preserve"> </w:t>
            </w:r>
            <w:proofErr w:type="spellStart"/>
            <w:r>
              <w:rPr>
                <w:color w:val="000000"/>
                <w:lang w:val="en-US" w:eastAsia="ro-RO"/>
              </w:rPr>
              <w:t>persoanele</w:t>
            </w:r>
            <w:proofErr w:type="spellEnd"/>
            <w:r>
              <w:rPr>
                <w:color w:val="000000"/>
                <w:lang w:val="en-US" w:eastAsia="ro-RO"/>
              </w:rPr>
              <w:t xml:space="preserve"> </w:t>
            </w:r>
            <w:proofErr w:type="spellStart"/>
            <w:r>
              <w:rPr>
                <w:color w:val="000000"/>
                <w:lang w:val="en-US" w:eastAsia="ro-RO"/>
              </w:rPr>
              <w:t>fizice</w:t>
            </w:r>
            <w:proofErr w:type="spellEnd"/>
            <w:r>
              <w:rPr>
                <w:color w:val="000000"/>
                <w:lang w:val="en-US" w:eastAsia="ro-RO"/>
              </w:rPr>
              <w:t xml:space="preserve"> – </w:t>
            </w:r>
            <w:proofErr w:type="spellStart"/>
            <w:r>
              <w:rPr>
                <w:color w:val="000000"/>
                <w:lang w:val="en-US" w:eastAsia="ro-RO"/>
              </w:rPr>
              <w:t>cetăţeni</w:t>
            </w:r>
            <w:proofErr w:type="spellEnd"/>
          </w:p>
        </w:tc>
        <w:tc>
          <w:tcPr>
            <w:tcW w:w="1276" w:type="dxa"/>
            <w:tcBorders>
              <w:top w:val="single" w:sz="4" w:space="0" w:color="auto"/>
              <w:left w:val="single" w:sz="4" w:space="0" w:color="auto"/>
              <w:bottom w:val="single" w:sz="4" w:space="0" w:color="auto"/>
              <w:right w:val="single" w:sz="4" w:space="0" w:color="auto"/>
            </w:tcBorders>
          </w:tcPr>
          <w:p w:rsidR="00615E20" w:rsidRDefault="00615E20">
            <w:pPr>
              <w:spacing w:line="276" w:lineRule="auto"/>
              <w:rPr>
                <w:color w:val="000000"/>
                <w:lang w:val="en-US" w:eastAsia="ro-RO"/>
              </w:rPr>
            </w:pPr>
          </w:p>
          <w:p w:rsidR="00615E20" w:rsidRDefault="00615E20">
            <w:pPr>
              <w:spacing w:line="276" w:lineRule="auto"/>
              <w:rPr>
                <w:color w:val="000000"/>
                <w:sz w:val="20"/>
                <w:szCs w:val="20"/>
                <w:lang w:val="en-US" w:eastAsia="ro-RO"/>
              </w:rPr>
            </w:pPr>
          </w:p>
          <w:p w:rsidR="00615E20" w:rsidRDefault="00615E20">
            <w:pPr>
              <w:spacing w:line="276" w:lineRule="auto"/>
              <w:rPr>
                <w:color w:val="000000"/>
                <w:lang w:val="en-US" w:eastAsia="ro-RO"/>
              </w:rPr>
            </w:pPr>
          </w:p>
          <w:p w:rsidR="00615E20" w:rsidRDefault="00615E20">
            <w:pPr>
              <w:spacing w:line="276" w:lineRule="auto"/>
              <w:rPr>
                <w:color w:val="000000"/>
                <w:lang w:val="en-US" w:eastAsia="ro-RO"/>
              </w:rPr>
            </w:pPr>
            <w:r>
              <w:rPr>
                <w:color w:val="000000"/>
                <w:lang w:val="en-US" w:eastAsia="ro-RO"/>
              </w:rPr>
              <w:t>113230</w:t>
            </w:r>
          </w:p>
          <w:p w:rsidR="00615E20" w:rsidRDefault="00615E20">
            <w:pPr>
              <w:spacing w:line="276" w:lineRule="auto"/>
              <w:rPr>
                <w:color w:val="000000"/>
                <w:lang w:val="en-US" w:eastAsia="ro-RO"/>
              </w:rPr>
            </w:pPr>
          </w:p>
          <w:p w:rsidR="00615E20" w:rsidRDefault="00615E20">
            <w:pPr>
              <w:spacing w:line="276" w:lineRule="auto"/>
              <w:rPr>
                <w:color w:val="000000"/>
                <w:lang w:val="en-US" w:eastAsia="ro-RO"/>
              </w:rPr>
            </w:pPr>
            <w:r>
              <w:rPr>
                <w:color w:val="000000"/>
                <w:lang w:val="en-US" w:eastAsia="ro-RO"/>
              </w:rPr>
              <w:t>113240</w:t>
            </w:r>
          </w:p>
        </w:tc>
        <w:tc>
          <w:tcPr>
            <w:tcW w:w="3196" w:type="dxa"/>
            <w:tcBorders>
              <w:top w:val="single" w:sz="4" w:space="0" w:color="auto"/>
              <w:left w:val="single" w:sz="4" w:space="0" w:color="auto"/>
              <w:bottom w:val="single" w:sz="4" w:space="0" w:color="auto"/>
              <w:right w:val="single" w:sz="4" w:space="0" w:color="auto"/>
            </w:tcBorders>
          </w:tcPr>
          <w:p w:rsidR="00615E20" w:rsidRDefault="00615E20">
            <w:pPr>
              <w:spacing w:line="276" w:lineRule="auto"/>
              <w:rPr>
                <w:color w:val="000000"/>
                <w:lang w:val="en-US" w:eastAsia="ro-RO"/>
              </w:rPr>
            </w:pPr>
          </w:p>
          <w:p w:rsidR="00615E20" w:rsidRDefault="00615E20">
            <w:pPr>
              <w:spacing w:line="276" w:lineRule="auto"/>
              <w:rPr>
                <w:color w:val="000000"/>
                <w:sz w:val="20"/>
                <w:szCs w:val="20"/>
                <w:lang w:val="en-US" w:eastAsia="ro-RO"/>
              </w:rPr>
            </w:pPr>
          </w:p>
          <w:p w:rsidR="00615E20" w:rsidRDefault="00615E20">
            <w:pPr>
              <w:spacing w:line="276" w:lineRule="auto"/>
              <w:rPr>
                <w:color w:val="000000"/>
                <w:lang w:val="en-US" w:eastAsia="ro-RO"/>
              </w:rPr>
            </w:pPr>
          </w:p>
          <w:p w:rsidR="00615E20" w:rsidRDefault="00615E20">
            <w:pPr>
              <w:spacing w:line="276" w:lineRule="auto"/>
              <w:rPr>
                <w:color w:val="000000"/>
                <w:lang w:val="ro-MO" w:eastAsia="ro-RO"/>
              </w:rPr>
            </w:pPr>
            <w:r>
              <w:rPr>
                <w:color w:val="000000"/>
                <w:lang w:val="en-US" w:eastAsia="ro-RO"/>
              </w:rPr>
              <w:t xml:space="preserve">0,1% din </w:t>
            </w:r>
            <w:proofErr w:type="spellStart"/>
            <w:r>
              <w:rPr>
                <w:color w:val="000000"/>
                <w:lang w:val="en-US" w:eastAsia="ro-RO"/>
              </w:rPr>
              <w:t>baza</w:t>
            </w:r>
            <w:proofErr w:type="spellEnd"/>
            <w:r>
              <w:rPr>
                <w:color w:val="000000"/>
                <w:lang w:val="en-US" w:eastAsia="ro-RO"/>
              </w:rPr>
              <w:t xml:space="preserve"> </w:t>
            </w:r>
            <w:proofErr w:type="spellStart"/>
            <w:r>
              <w:rPr>
                <w:color w:val="000000"/>
                <w:lang w:val="en-US" w:eastAsia="ro-RO"/>
              </w:rPr>
              <w:t>impozabilă</w:t>
            </w:r>
            <w:proofErr w:type="spellEnd"/>
            <w:r>
              <w:rPr>
                <w:color w:val="000000"/>
                <w:lang w:val="en-US" w:eastAsia="ro-RO"/>
              </w:rPr>
              <w:t xml:space="preserve"> a </w:t>
            </w:r>
            <w:proofErr w:type="spellStart"/>
            <w:r>
              <w:rPr>
                <w:color w:val="000000"/>
                <w:lang w:val="en-US" w:eastAsia="ro-RO"/>
              </w:rPr>
              <w:t>bunurilor</w:t>
            </w:r>
            <w:proofErr w:type="spellEnd"/>
            <w:r>
              <w:rPr>
                <w:color w:val="000000"/>
                <w:lang w:val="en-US" w:eastAsia="ro-RO"/>
              </w:rPr>
              <w:t xml:space="preserve"> </w:t>
            </w:r>
            <w:proofErr w:type="spellStart"/>
            <w:r>
              <w:rPr>
                <w:color w:val="000000"/>
                <w:lang w:val="en-US" w:eastAsia="ro-RO"/>
              </w:rPr>
              <w:t>imobiliare</w:t>
            </w:r>
            <w:proofErr w:type="spellEnd"/>
          </w:p>
        </w:tc>
      </w:tr>
      <w:tr w:rsidR="00615E20" w:rsidRPr="00C43292" w:rsidTr="00615E20">
        <w:tc>
          <w:tcPr>
            <w:tcW w:w="613" w:type="dxa"/>
            <w:tcBorders>
              <w:top w:val="single" w:sz="4" w:space="0" w:color="auto"/>
              <w:left w:val="single" w:sz="4" w:space="0" w:color="auto"/>
              <w:bottom w:val="single" w:sz="4" w:space="0" w:color="auto"/>
              <w:right w:val="single" w:sz="4" w:space="0" w:color="auto"/>
            </w:tcBorders>
            <w:hideMark/>
          </w:tcPr>
          <w:p w:rsidR="00615E20" w:rsidRDefault="00615E20">
            <w:pPr>
              <w:spacing w:line="276" w:lineRule="auto"/>
              <w:rPr>
                <w:color w:val="000000"/>
                <w:lang w:val="ro-MO" w:eastAsia="ro-RO"/>
              </w:rPr>
            </w:pPr>
            <w:r>
              <w:rPr>
                <w:color w:val="000000"/>
                <w:lang w:val="ro-MO" w:eastAsia="ro-RO"/>
              </w:rPr>
              <w:lastRenderedPageBreak/>
              <w:t>12.</w:t>
            </w:r>
          </w:p>
        </w:tc>
        <w:tc>
          <w:tcPr>
            <w:tcW w:w="5165" w:type="dxa"/>
            <w:tcBorders>
              <w:top w:val="single" w:sz="4" w:space="0" w:color="auto"/>
              <w:left w:val="single" w:sz="4" w:space="0" w:color="auto"/>
              <w:bottom w:val="single" w:sz="4" w:space="0" w:color="auto"/>
              <w:right w:val="single" w:sz="4" w:space="0" w:color="auto"/>
            </w:tcBorders>
            <w:hideMark/>
          </w:tcPr>
          <w:p w:rsidR="00615E20" w:rsidRDefault="00615E20">
            <w:pPr>
              <w:spacing w:line="276" w:lineRule="auto"/>
              <w:rPr>
                <w:color w:val="000000"/>
                <w:lang w:val="ro-MO" w:eastAsia="ro-RO"/>
              </w:rPr>
            </w:pPr>
            <w:r>
              <w:rPr>
                <w:color w:val="000000"/>
                <w:lang w:val="ro-MO" w:eastAsia="ro-RO"/>
              </w:rPr>
              <w:t xml:space="preserve">Impozitul pentru bunurile imobiliare cu altă destinaţie </w:t>
            </w:r>
            <w:proofErr w:type="spellStart"/>
            <w:r>
              <w:rPr>
                <w:color w:val="000000"/>
                <w:lang w:val="ro-MO" w:eastAsia="ro-RO"/>
              </w:rPr>
              <w:t>decît</w:t>
            </w:r>
            <w:proofErr w:type="spellEnd"/>
            <w:r>
              <w:rPr>
                <w:color w:val="000000"/>
                <w:lang w:val="ro-MO" w:eastAsia="ro-RO"/>
              </w:rPr>
              <w:t xml:space="preserve"> cea locativă sau agricolă, inclusiv </w:t>
            </w:r>
            <w:proofErr w:type="spellStart"/>
            <w:r>
              <w:rPr>
                <w:color w:val="000000"/>
                <w:lang w:val="ro-MO" w:eastAsia="ro-RO"/>
              </w:rPr>
              <w:t>exceptînd</w:t>
            </w:r>
            <w:proofErr w:type="spellEnd"/>
            <w:r>
              <w:rPr>
                <w:color w:val="000000"/>
                <w:lang w:val="ro-MO" w:eastAsia="ro-RO"/>
              </w:rPr>
              <w:t xml:space="preserve"> garajele şi terenurile pe care acestea </w:t>
            </w:r>
            <w:proofErr w:type="spellStart"/>
            <w:r>
              <w:rPr>
                <w:color w:val="000000"/>
                <w:lang w:val="ro-MO" w:eastAsia="ro-RO"/>
              </w:rPr>
              <w:t>sînt</w:t>
            </w:r>
            <w:proofErr w:type="spellEnd"/>
            <w:r>
              <w:rPr>
                <w:color w:val="000000"/>
                <w:lang w:val="ro-MO" w:eastAsia="ro-RO"/>
              </w:rPr>
              <w:t xml:space="preserve"> amplasate şi loturile întovărăşirilor pomicole cu sau fără construcţii amplasate pe ele, care au valoare de piaţă estimată:</w:t>
            </w:r>
          </w:p>
          <w:p w:rsidR="00615E20" w:rsidRDefault="00615E20" w:rsidP="00615E20">
            <w:pPr>
              <w:numPr>
                <w:ilvl w:val="0"/>
                <w:numId w:val="13"/>
              </w:numPr>
              <w:suppressAutoHyphens/>
              <w:spacing w:line="276" w:lineRule="auto"/>
              <w:ind w:left="380"/>
              <w:rPr>
                <w:color w:val="000000"/>
                <w:sz w:val="20"/>
                <w:szCs w:val="20"/>
                <w:lang w:val="en-US" w:eastAsia="ro-RO"/>
              </w:rPr>
            </w:pPr>
            <w:proofErr w:type="spellStart"/>
            <w:r>
              <w:rPr>
                <w:color w:val="000000"/>
                <w:lang w:val="en-US" w:eastAsia="ro-RO"/>
              </w:rPr>
              <w:t>achitat</w:t>
            </w:r>
            <w:proofErr w:type="spellEnd"/>
            <w:r>
              <w:rPr>
                <w:color w:val="000000"/>
                <w:lang w:val="en-US" w:eastAsia="ro-RO"/>
              </w:rPr>
              <w:t xml:space="preserve"> de </w:t>
            </w:r>
            <w:proofErr w:type="spellStart"/>
            <w:r>
              <w:rPr>
                <w:color w:val="000000"/>
                <w:lang w:val="en-US" w:eastAsia="ro-RO"/>
              </w:rPr>
              <w:t>către</w:t>
            </w:r>
            <w:proofErr w:type="spellEnd"/>
            <w:r>
              <w:rPr>
                <w:color w:val="000000"/>
                <w:lang w:val="en-US" w:eastAsia="ro-RO"/>
              </w:rPr>
              <w:t xml:space="preserve"> </w:t>
            </w:r>
            <w:proofErr w:type="spellStart"/>
            <w:r>
              <w:rPr>
                <w:color w:val="000000"/>
                <w:lang w:val="en-US" w:eastAsia="ro-RO"/>
              </w:rPr>
              <w:t>persoanele</w:t>
            </w:r>
            <w:proofErr w:type="spellEnd"/>
            <w:r>
              <w:rPr>
                <w:color w:val="000000"/>
                <w:lang w:val="en-US" w:eastAsia="ro-RO"/>
              </w:rPr>
              <w:t xml:space="preserve"> </w:t>
            </w:r>
            <w:proofErr w:type="spellStart"/>
            <w:r>
              <w:rPr>
                <w:color w:val="000000"/>
                <w:lang w:val="en-US" w:eastAsia="ro-RO"/>
              </w:rPr>
              <w:t>juridice</w:t>
            </w:r>
            <w:proofErr w:type="spellEnd"/>
            <w:r>
              <w:rPr>
                <w:color w:val="000000"/>
                <w:lang w:val="en-US" w:eastAsia="ro-RO"/>
              </w:rPr>
              <w:t xml:space="preserve"> </w:t>
            </w:r>
            <w:proofErr w:type="spellStart"/>
            <w:r>
              <w:rPr>
                <w:color w:val="000000"/>
                <w:lang w:val="en-US" w:eastAsia="ro-RO"/>
              </w:rPr>
              <w:t>şi</w:t>
            </w:r>
            <w:proofErr w:type="spellEnd"/>
            <w:r>
              <w:rPr>
                <w:color w:val="000000"/>
                <w:lang w:val="en-US" w:eastAsia="ro-RO"/>
              </w:rPr>
              <w:t xml:space="preserve"> </w:t>
            </w:r>
            <w:proofErr w:type="spellStart"/>
            <w:r>
              <w:rPr>
                <w:color w:val="000000"/>
                <w:lang w:val="en-US" w:eastAsia="ro-RO"/>
              </w:rPr>
              <w:t>fizice</w:t>
            </w:r>
            <w:proofErr w:type="spellEnd"/>
            <w:r>
              <w:rPr>
                <w:color w:val="000000"/>
                <w:lang w:val="en-US" w:eastAsia="ro-RO"/>
              </w:rPr>
              <w:t xml:space="preserve"> </w:t>
            </w:r>
            <w:proofErr w:type="spellStart"/>
            <w:r>
              <w:rPr>
                <w:color w:val="000000"/>
                <w:lang w:val="en-US" w:eastAsia="ro-RO"/>
              </w:rPr>
              <w:t>înregistrate</w:t>
            </w:r>
            <w:proofErr w:type="spellEnd"/>
            <w:r>
              <w:rPr>
                <w:color w:val="000000"/>
                <w:lang w:val="en-US" w:eastAsia="ro-RO"/>
              </w:rPr>
              <w:t xml:space="preserve"> </w:t>
            </w:r>
            <w:proofErr w:type="spellStart"/>
            <w:r>
              <w:rPr>
                <w:color w:val="000000"/>
                <w:lang w:val="en-US" w:eastAsia="ro-RO"/>
              </w:rPr>
              <w:t>în</w:t>
            </w:r>
            <w:proofErr w:type="spellEnd"/>
            <w:r>
              <w:rPr>
                <w:color w:val="000000"/>
                <w:lang w:val="en-US" w:eastAsia="ro-RO"/>
              </w:rPr>
              <w:t xml:space="preserve"> </w:t>
            </w:r>
            <w:proofErr w:type="spellStart"/>
            <w:r>
              <w:rPr>
                <w:color w:val="000000"/>
                <w:lang w:val="en-US" w:eastAsia="ro-RO"/>
              </w:rPr>
              <w:t>calitate</w:t>
            </w:r>
            <w:proofErr w:type="spellEnd"/>
            <w:r>
              <w:rPr>
                <w:color w:val="000000"/>
                <w:lang w:val="en-US" w:eastAsia="ro-RO"/>
              </w:rPr>
              <w:t xml:space="preserve"> de </w:t>
            </w:r>
            <w:proofErr w:type="spellStart"/>
            <w:r>
              <w:rPr>
                <w:color w:val="000000"/>
                <w:lang w:val="en-US" w:eastAsia="ro-RO"/>
              </w:rPr>
              <w:t>întreprinzător</w:t>
            </w:r>
            <w:proofErr w:type="spellEnd"/>
          </w:p>
          <w:p w:rsidR="00615E20" w:rsidRDefault="00615E20" w:rsidP="00615E20">
            <w:pPr>
              <w:numPr>
                <w:ilvl w:val="0"/>
                <w:numId w:val="13"/>
              </w:numPr>
              <w:suppressAutoHyphens/>
              <w:spacing w:line="276" w:lineRule="auto"/>
              <w:ind w:left="380"/>
              <w:rPr>
                <w:color w:val="000000"/>
                <w:lang w:val="en-US" w:eastAsia="ro-RO"/>
              </w:rPr>
            </w:pPr>
            <w:proofErr w:type="spellStart"/>
            <w:r>
              <w:rPr>
                <w:color w:val="000000"/>
                <w:lang w:val="en-US" w:eastAsia="ro-RO"/>
              </w:rPr>
              <w:t>achitat</w:t>
            </w:r>
            <w:proofErr w:type="spellEnd"/>
            <w:r>
              <w:rPr>
                <w:color w:val="000000"/>
                <w:lang w:val="en-US" w:eastAsia="ro-RO"/>
              </w:rPr>
              <w:t xml:space="preserve"> de </w:t>
            </w:r>
            <w:proofErr w:type="spellStart"/>
            <w:r>
              <w:rPr>
                <w:color w:val="000000"/>
                <w:lang w:val="en-US" w:eastAsia="ro-RO"/>
              </w:rPr>
              <w:t>către</w:t>
            </w:r>
            <w:proofErr w:type="spellEnd"/>
            <w:r>
              <w:rPr>
                <w:color w:val="000000"/>
                <w:lang w:val="en-US" w:eastAsia="ro-RO"/>
              </w:rPr>
              <w:t xml:space="preserve"> </w:t>
            </w:r>
            <w:proofErr w:type="spellStart"/>
            <w:r>
              <w:rPr>
                <w:color w:val="000000"/>
                <w:lang w:val="en-US" w:eastAsia="ro-RO"/>
              </w:rPr>
              <w:t>persoanele</w:t>
            </w:r>
            <w:proofErr w:type="spellEnd"/>
            <w:r>
              <w:rPr>
                <w:color w:val="000000"/>
                <w:lang w:val="en-US" w:eastAsia="ro-RO"/>
              </w:rPr>
              <w:t xml:space="preserve"> </w:t>
            </w:r>
            <w:proofErr w:type="spellStart"/>
            <w:r>
              <w:rPr>
                <w:color w:val="000000"/>
                <w:lang w:val="en-US" w:eastAsia="ro-RO"/>
              </w:rPr>
              <w:t>fizice</w:t>
            </w:r>
            <w:proofErr w:type="spellEnd"/>
            <w:r>
              <w:rPr>
                <w:color w:val="000000"/>
                <w:lang w:val="en-US" w:eastAsia="ro-RO"/>
              </w:rPr>
              <w:t xml:space="preserve"> – </w:t>
            </w:r>
            <w:proofErr w:type="spellStart"/>
            <w:r>
              <w:rPr>
                <w:color w:val="000000"/>
                <w:lang w:val="en-US" w:eastAsia="ro-RO"/>
              </w:rPr>
              <w:t>cetăţeni</w:t>
            </w:r>
            <w:proofErr w:type="spellEnd"/>
          </w:p>
        </w:tc>
        <w:tc>
          <w:tcPr>
            <w:tcW w:w="1276" w:type="dxa"/>
            <w:tcBorders>
              <w:top w:val="single" w:sz="4" w:space="0" w:color="auto"/>
              <w:left w:val="single" w:sz="4" w:space="0" w:color="auto"/>
              <w:bottom w:val="single" w:sz="4" w:space="0" w:color="auto"/>
              <w:right w:val="single" w:sz="4" w:space="0" w:color="auto"/>
            </w:tcBorders>
          </w:tcPr>
          <w:p w:rsidR="00615E20" w:rsidRDefault="00615E20">
            <w:pPr>
              <w:spacing w:line="276" w:lineRule="auto"/>
              <w:rPr>
                <w:color w:val="000000"/>
                <w:lang w:val="en-US" w:eastAsia="ro-RO"/>
              </w:rPr>
            </w:pPr>
          </w:p>
          <w:p w:rsidR="00615E20" w:rsidRDefault="00615E20">
            <w:pPr>
              <w:spacing w:line="276" w:lineRule="auto"/>
              <w:rPr>
                <w:color w:val="000000"/>
                <w:sz w:val="20"/>
                <w:szCs w:val="20"/>
                <w:lang w:val="en-US" w:eastAsia="ro-RO"/>
              </w:rPr>
            </w:pPr>
          </w:p>
          <w:p w:rsidR="00615E20" w:rsidRDefault="00615E20">
            <w:pPr>
              <w:spacing w:line="276" w:lineRule="auto"/>
              <w:rPr>
                <w:color w:val="000000"/>
                <w:lang w:val="en-US" w:eastAsia="ro-RO"/>
              </w:rPr>
            </w:pPr>
          </w:p>
          <w:p w:rsidR="00615E20" w:rsidRDefault="00615E20">
            <w:pPr>
              <w:spacing w:line="276" w:lineRule="auto"/>
              <w:rPr>
                <w:color w:val="000000"/>
                <w:lang w:val="en-US" w:eastAsia="ro-RO"/>
              </w:rPr>
            </w:pPr>
          </w:p>
          <w:p w:rsidR="00615E20" w:rsidRDefault="00615E20">
            <w:pPr>
              <w:spacing w:line="276" w:lineRule="auto"/>
              <w:rPr>
                <w:color w:val="000000"/>
                <w:lang w:val="en-US" w:eastAsia="ro-RO"/>
              </w:rPr>
            </w:pPr>
          </w:p>
          <w:p w:rsidR="00615E20" w:rsidRDefault="00615E20">
            <w:pPr>
              <w:spacing w:line="276" w:lineRule="auto"/>
              <w:rPr>
                <w:color w:val="000000"/>
                <w:lang w:val="en-US" w:eastAsia="ro-RO"/>
              </w:rPr>
            </w:pPr>
            <w:r>
              <w:rPr>
                <w:color w:val="000000"/>
                <w:lang w:val="en-US" w:eastAsia="ro-RO"/>
              </w:rPr>
              <w:t>113230</w:t>
            </w:r>
          </w:p>
          <w:p w:rsidR="00615E20" w:rsidRDefault="00615E20">
            <w:pPr>
              <w:spacing w:line="276" w:lineRule="auto"/>
              <w:rPr>
                <w:color w:val="000000"/>
                <w:lang w:val="en-US" w:eastAsia="ro-RO"/>
              </w:rPr>
            </w:pPr>
          </w:p>
          <w:p w:rsidR="00615E20" w:rsidRDefault="00615E20">
            <w:pPr>
              <w:spacing w:line="276" w:lineRule="auto"/>
              <w:rPr>
                <w:color w:val="000000"/>
                <w:lang w:val="ro-MO" w:eastAsia="ro-RO"/>
              </w:rPr>
            </w:pPr>
            <w:r>
              <w:rPr>
                <w:color w:val="000000"/>
                <w:lang w:val="en-US" w:eastAsia="ro-RO"/>
              </w:rPr>
              <w:t>113240</w:t>
            </w:r>
          </w:p>
        </w:tc>
        <w:tc>
          <w:tcPr>
            <w:tcW w:w="3196" w:type="dxa"/>
            <w:tcBorders>
              <w:top w:val="single" w:sz="4" w:space="0" w:color="auto"/>
              <w:left w:val="single" w:sz="4" w:space="0" w:color="auto"/>
              <w:bottom w:val="single" w:sz="4" w:space="0" w:color="auto"/>
              <w:right w:val="single" w:sz="4" w:space="0" w:color="auto"/>
            </w:tcBorders>
          </w:tcPr>
          <w:p w:rsidR="00615E20" w:rsidRDefault="00615E20">
            <w:pPr>
              <w:spacing w:line="276" w:lineRule="auto"/>
              <w:rPr>
                <w:color w:val="000000"/>
                <w:lang w:val="en-US" w:eastAsia="ro-RO"/>
              </w:rPr>
            </w:pPr>
          </w:p>
          <w:p w:rsidR="00615E20" w:rsidRDefault="00615E20">
            <w:pPr>
              <w:spacing w:line="276" w:lineRule="auto"/>
              <w:rPr>
                <w:color w:val="000000"/>
                <w:sz w:val="20"/>
                <w:szCs w:val="20"/>
                <w:lang w:val="en-US" w:eastAsia="ro-RO"/>
              </w:rPr>
            </w:pPr>
          </w:p>
          <w:p w:rsidR="00615E20" w:rsidRDefault="00615E20">
            <w:pPr>
              <w:spacing w:line="276" w:lineRule="auto"/>
              <w:rPr>
                <w:color w:val="000000"/>
                <w:lang w:val="en-US" w:eastAsia="ro-RO"/>
              </w:rPr>
            </w:pPr>
          </w:p>
          <w:p w:rsidR="00615E20" w:rsidRDefault="00615E20">
            <w:pPr>
              <w:spacing w:line="276" w:lineRule="auto"/>
              <w:rPr>
                <w:color w:val="000000"/>
                <w:lang w:val="en-US" w:eastAsia="ro-RO"/>
              </w:rPr>
            </w:pPr>
          </w:p>
          <w:p w:rsidR="00615E20" w:rsidRDefault="00615E20">
            <w:pPr>
              <w:spacing w:line="276" w:lineRule="auto"/>
              <w:rPr>
                <w:color w:val="000000"/>
                <w:lang w:val="en-US" w:eastAsia="ro-RO"/>
              </w:rPr>
            </w:pPr>
          </w:p>
          <w:p w:rsidR="00615E20" w:rsidRDefault="00615E20">
            <w:pPr>
              <w:spacing w:line="276" w:lineRule="auto"/>
              <w:rPr>
                <w:color w:val="000000"/>
                <w:lang w:val="en-US" w:eastAsia="ro-RO"/>
              </w:rPr>
            </w:pPr>
            <w:r>
              <w:rPr>
                <w:color w:val="000000"/>
                <w:lang w:val="en-US" w:eastAsia="ro-RO"/>
              </w:rPr>
              <w:t xml:space="preserve">01 % din </w:t>
            </w:r>
            <w:proofErr w:type="spellStart"/>
            <w:r>
              <w:rPr>
                <w:color w:val="000000"/>
                <w:lang w:val="en-US" w:eastAsia="ro-RO"/>
              </w:rPr>
              <w:t>baza</w:t>
            </w:r>
            <w:proofErr w:type="spellEnd"/>
            <w:r>
              <w:rPr>
                <w:color w:val="000000"/>
                <w:lang w:val="en-US" w:eastAsia="ro-RO"/>
              </w:rPr>
              <w:t xml:space="preserve"> </w:t>
            </w:r>
            <w:proofErr w:type="spellStart"/>
            <w:r>
              <w:rPr>
                <w:color w:val="000000"/>
                <w:lang w:val="en-US" w:eastAsia="ro-RO"/>
              </w:rPr>
              <w:t>impozabilă</w:t>
            </w:r>
            <w:proofErr w:type="spellEnd"/>
            <w:r>
              <w:rPr>
                <w:color w:val="000000"/>
                <w:lang w:val="en-US" w:eastAsia="ro-RO"/>
              </w:rPr>
              <w:t xml:space="preserve"> a </w:t>
            </w:r>
            <w:proofErr w:type="spellStart"/>
            <w:r>
              <w:rPr>
                <w:color w:val="000000"/>
                <w:lang w:val="en-US" w:eastAsia="ro-RO"/>
              </w:rPr>
              <w:t>bunurilor</w:t>
            </w:r>
            <w:proofErr w:type="spellEnd"/>
            <w:r>
              <w:rPr>
                <w:color w:val="000000"/>
                <w:lang w:val="en-US" w:eastAsia="ro-RO"/>
              </w:rPr>
              <w:t xml:space="preserve"> </w:t>
            </w:r>
            <w:proofErr w:type="spellStart"/>
            <w:r>
              <w:rPr>
                <w:color w:val="000000"/>
                <w:lang w:val="en-US" w:eastAsia="ro-RO"/>
              </w:rPr>
              <w:t>imobiliare</w:t>
            </w:r>
            <w:proofErr w:type="spellEnd"/>
          </w:p>
          <w:p w:rsidR="00615E20" w:rsidRDefault="00615E20">
            <w:pPr>
              <w:spacing w:line="276" w:lineRule="auto"/>
              <w:rPr>
                <w:color w:val="000000"/>
                <w:lang w:val="ro-MO" w:eastAsia="ro-RO"/>
              </w:rPr>
            </w:pPr>
            <w:r>
              <w:rPr>
                <w:color w:val="000000"/>
                <w:lang w:val="en-US" w:eastAsia="ro-RO"/>
              </w:rPr>
              <w:t xml:space="preserve">01 % din </w:t>
            </w:r>
            <w:proofErr w:type="spellStart"/>
            <w:r>
              <w:rPr>
                <w:color w:val="000000"/>
                <w:lang w:val="en-US" w:eastAsia="ro-RO"/>
              </w:rPr>
              <w:t>baza</w:t>
            </w:r>
            <w:proofErr w:type="spellEnd"/>
            <w:r>
              <w:rPr>
                <w:color w:val="000000"/>
                <w:lang w:val="en-US" w:eastAsia="ro-RO"/>
              </w:rPr>
              <w:t xml:space="preserve"> </w:t>
            </w:r>
            <w:proofErr w:type="spellStart"/>
            <w:r>
              <w:rPr>
                <w:color w:val="000000"/>
                <w:lang w:val="en-US" w:eastAsia="ro-RO"/>
              </w:rPr>
              <w:t>impozabilă</w:t>
            </w:r>
            <w:proofErr w:type="spellEnd"/>
            <w:r>
              <w:rPr>
                <w:color w:val="000000"/>
                <w:lang w:val="en-US" w:eastAsia="ro-RO"/>
              </w:rPr>
              <w:t xml:space="preserve"> a </w:t>
            </w:r>
            <w:proofErr w:type="spellStart"/>
            <w:r>
              <w:rPr>
                <w:color w:val="000000"/>
                <w:lang w:val="en-US" w:eastAsia="ro-RO"/>
              </w:rPr>
              <w:t>bunurilor</w:t>
            </w:r>
            <w:proofErr w:type="spellEnd"/>
            <w:r>
              <w:rPr>
                <w:color w:val="000000"/>
                <w:lang w:val="en-US" w:eastAsia="ro-RO"/>
              </w:rPr>
              <w:t xml:space="preserve"> </w:t>
            </w:r>
            <w:proofErr w:type="spellStart"/>
            <w:r>
              <w:rPr>
                <w:color w:val="000000"/>
                <w:lang w:val="en-US" w:eastAsia="ro-RO"/>
              </w:rPr>
              <w:t>imobiliare</w:t>
            </w:r>
            <w:proofErr w:type="spellEnd"/>
          </w:p>
        </w:tc>
      </w:tr>
    </w:tbl>
    <w:p w:rsidR="00615E20" w:rsidRDefault="00615E20" w:rsidP="00615E20">
      <w:pPr>
        <w:pStyle w:val="cb"/>
        <w:jc w:val="left"/>
        <w:rPr>
          <w:color w:val="000000"/>
          <w:sz w:val="28"/>
          <w:szCs w:val="28"/>
          <w:lang w:val="ro-MO"/>
        </w:rPr>
      </w:pPr>
    </w:p>
    <w:p w:rsidR="00615E20" w:rsidRDefault="00615E20" w:rsidP="00615E20">
      <w:pPr>
        <w:pStyle w:val="cb"/>
        <w:rPr>
          <w:color w:val="000000"/>
          <w:sz w:val="28"/>
          <w:szCs w:val="28"/>
          <w:lang w:val="ro-MO"/>
        </w:rPr>
      </w:pPr>
    </w:p>
    <w:p w:rsidR="00615E20" w:rsidRDefault="00615E20" w:rsidP="00615E20">
      <w:pPr>
        <w:pStyle w:val="cb"/>
        <w:rPr>
          <w:color w:val="000000"/>
          <w:sz w:val="28"/>
          <w:szCs w:val="28"/>
          <w:lang w:val="ro-MO"/>
        </w:rPr>
      </w:pPr>
    </w:p>
    <w:p w:rsidR="00615E20" w:rsidRDefault="00615E20" w:rsidP="00615E20">
      <w:pPr>
        <w:pStyle w:val="cb"/>
        <w:rPr>
          <w:color w:val="000000"/>
          <w:sz w:val="28"/>
          <w:szCs w:val="28"/>
          <w:lang w:val="ro-MO"/>
        </w:rPr>
      </w:pPr>
    </w:p>
    <w:p w:rsidR="00615E20" w:rsidRDefault="00615E20" w:rsidP="00615E20">
      <w:pPr>
        <w:pStyle w:val="cb"/>
        <w:rPr>
          <w:color w:val="000000"/>
          <w:sz w:val="28"/>
          <w:szCs w:val="28"/>
          <w:lang w:val="ro-MO"/>
        </w:rPr>
      </w:pPr>
    </w:p>
    <w:p w:rsidR="00615E20" w:rsidRDefault="00615E20" w:rsidP="00615E20">
      <w:pPr>
        <w:pStyle w:val="cb"/>
        <w:rPr>
          <w:color w:val="000000"/>
          <w:sz w:val="28"/>
          <w:szCs w:val="28"/>
          <w:lang w:val="ro-MO"/>
        </w:rPr>
      </w:pPr>
    </w:p>
    <w:p w:rsidR="00615E20" w:rsidRDefault="00615E20" w:rsidP="00615E20">
      <w:pPr>
        <w:pStyle w:val="cb"/>
        <w:rPr>
          <w:color w:val="000000"/>
          <w:sz w:val="28"/>
          <w:szCs w:val="28"/>
          <w:lang w:val="ro-MO"/>
        </w:rPr>
      </w:pPr>
    </w:p>
    <w:p w:rsidR="00615E20" w:rsidRDefault="00615E20" w:rsidP="00615E20">
      <w:pPr>
        <w:pStyle w:val="cb"/>
        <w:rPr>
          <w:color w:val="000000"/>
          <w:sz w:val="28"/>
          <w:szCs w:val="28"/>
          <w:lang w:val="ro-MO"/>
        </w:rPr>
      </w:pPr>
    </w:p>
    <w:p w:rsidR="00615E20" w:rsidRDefault="00615E20" w:rsidP="00615E20">
      <w:pPr>
        <w:pStyle w:val="cb"/>
        <w:rPr>
          <w:color w:val="000000"/>
          <w:sz w:val="28"/>
          <w:szCs w:val="28"/>
          <w:lang w:val="ro-MO"/>
        </w:rPr>
      </w:pPr>
    </w:p>
    <w:p w:rsidR="00615E20" w:rsidRDefault="00615E20" w:rsidP="00615E20">
      <w:pPr>
        <w:pStyle w:val="cb"/>
        <w:rPr>
          <w:color w:val="000000"/>
          <w:sz w:val="28"/>
          <w:szCs w:val="28"/>
          <w:lang w:val="ro-MO"/>
        </w:rPr>
      </w:pPr>
    </w:p>
    <w:p w:rsidR="00615E20" w:rsidRDefault="00615E20" w:rsidP="00615E20">
      <w:pPr>
        <w:pStyle w:val="cb"/>
        <w:rPr>
          <w:color w:val="000000"/>
          <w:sz w:val="28"/>
          <w:szCs w:val="28"/>
          <w:lang w:val="ro-MO"/>
        </w:rPr>
      </w:pPr>
    </w:p>
    <w:p w:rsidR="00615E20" w:rsidRDefault="00615E20" w:rsidP="00615E20">
      <w:pPr>
        <w:pStyle w:val="cb"/>
        <w:rPr>
          <w:color w:val="000000"/>
          <w:sz w:val="28"/>
          <w:szCs w:val="28"/>
          <w:lang w:val="ro-MO"/>
        </w:rPr>
      </w:pPr>
    </w:p>
    <w:p w:rsidR="00615E20" w:rsidRDefault="00615E20" w:rsidP="00615E20">
      <w:pPr>
        <w:pStyle w:val="cb"/>
        <w:rPr>
          <w:color w:val="000000"/>
          <w:sz w:val="28"/>
          <w:szCs w:val="28"/>
          <w:lang w:val="ro-MO"/>
        </w:rPr>
      </w:pPr>
    </w:p>
    <w:p w:rsidR="00615E20" w:rsidRDefault="00615E20" w:rsidP="00615E20">
      <w:pPr>
        <w:pStyle w:val="cb"/>
        <w:rPr>
          <w:color w:val="000000"/>
          <w:sz w:val="28"/>
          <w:szCs w:val="28"/>
          <w:lang w:val="ro-MO"/>
        </w:rPr>
      </w:pPr>
      <w:r>
        <w:rPr>
          <w:color w:val="000000"/>
          <w:sz w:val="28"/>
          <w:szCs w:val="28"/>
          <w:lang w:val="ro-MO"/>
        </w:rPr>
        <w:t>2. Taxele locale, termenele lor de plată şi de</w:t>
      </w:r>
    </w:p>
    <w:p w:rsidR="00615E20" w:rsidRDefault="00615E20" w:rsidP="00615E20">
      <w:pPr>
        <w:pStyle w:val="cb"/>
        <w:rPr>
          <w:b w:val="0"/>
          <w:color w:val="000000"/>
          <w:sz w:val="28"/>
          <w:szCs w:val="28"/>
          <w:lang w:val="ro-MO"/>
        </w:rPr>
      </w:pPr>
      <w:r>
        <w:rPr>
          <w:color w:val="000000"/>
          <w:sz w:val="28"/>
          <w:szCs w:val="28"/>
          <w:lang w:val="ro-MO"/>
        </w:rPr>
        <w:t>prezentare a dărilor de seamă fiscale</w:t>
      </w:r>
    </w:p>
    <w:tbl>
      <w:tblPr>
        <w:tblW w:w="9713" w:type="dxa"/>
        <w:jc w:val="center"/>
        <w:tblLook w:val="00A0"/>
      </w:tblPr>
      <w:tblGrid>
        <w:gridCol w:w="1989"/>
        <w:gridCol w:w="3152"/>
        <w:gridCol w:w="2551"/>
        <w:gridCol w:w="2021"/>
      </w:tblGrid>
      <w:tr w:rsidR="00615E20" w:rsidRPr="00C43292" w:rsidTr="00615E20">
        <w:trPr>
          <w:tblHeader/>
          <w:jc w:val="center"/>
        </w:trPr>
        <w:tc>
          <w:tcPr>
            <w:tcW w:w="1989"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vAlign w:val="center"/>
            <w:hideMark/>
          </w:tcPr>
          <w:p w:rsidR="00615E20" w:rsidRDefault="00615E20">
            <w:pPr>
              <w:pStyle w:val="cb"/>
              <w:spacing w:line="276" w:lineRule="auto"/>
              <w:rPr>
                <w:color w:val="000000"/>
                <w:lang w:val="ro-MO" w:eastAsia="ro-RO"/>
              </w:rPr>
            </w:pPr>
            <w:r>
              <w:rPr>
                <w:color w:val="000000"/>
                <w:lang w:val="ro-MO" w:eastAsia="ro-RO"/>
              </w:rPr>
              <w:t>Denumirea taxei</w:t>
            </w:r>
          </w:p>
        </w:tc>
        <w:tc>
          <w:tcPr>
            <w:tcW w:w="3152"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vAlign w:val="center"/>
            <w:hideMark/>
          </w:tcPr>
          <w:p w:rsidR="00615E20" w:rsidRDefault="00615E20">
            <w:pPr>
              <w:pStyle w:val="cb"/>
              <w:spacing w:line="276" w:lineRule="auto"/>
              <w:rPr>
                <w:color w:val="000000"/>
                <w:lang w:val="ro-MO" w:eastAsia="ro-RO"/>
              </w:rPr>
            </w:pPr>
            <w:r>
              <w:rPr>
                <w:color w:val="000000"/>
                <w:lang w:val="ro-MO" w:eastAsia="ro-RO"/>
              </w:rPr>
              <w:t>Baza impozabilă a obiectului impunerii</w:t>
            </w:r>
          </w:p>
        </w:tc>
        <w:tc>
          <w:tcPr>
            <w:tcW w:w="2551"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vAlign w:val="center"/>
            <w:hideMark/>
          </w:tcPr>
          <w:p w:rsidR="00615E20" w:rsidRDefault="00615E20">
            <w:pPr>
              <w:pStyle w:val="cb"/>
              <w:spacing w:line="276" w:lineRule="auto"/>
              <w:rPr>
                <w:color w:val="000000"/>
                <w:lang w:val="ro-MO" w:eastAsia="ro-RO"/>
              </w:rPr>
            </w:pPr>
            <w:r>
              <w:rPr>
                <w:color w:val="000000"/>
                <w:lang w:val="ro-MO" w:eastAsia="ro-RO"/>
              </w:rPr>
              <w:t>Unitatea de măsură a cotei şi</w:t>
            </w:r>
          </w:p>
          <w:p w:rsidR="00615E20" w:rsidRDefault="00615E20">
            <w:pPr>
              <w:pStyle w:val="cb"/>
              <w:spacing w:line="276" w:lineRule="auto"/>
              <w:rPr>
                <w:color w:val="000000"/>
                <w:lang w:val="ro-MO" w:eastAsia="ro-RO"/>
              </w:rPr>
            </w:pPr>
            <w:r>
              <w:rPr>
                <w:color w:val="000000"/>
                <w:lang w:val="ro-MO" w:eastAsia="ro-RO"/>
              </w:rPr>
              <w:t>mărimea taxei</w:t>
            </w:r>
          </w:p>
        </w:tc>
        <w:tc>
          <w:tcPr>
            <w:tcW w:w="2021"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vAlign w:val="center"/>
            <w:hideMark/>
          </w:tcPr>
          <w:p w:rsidR="00615E20" w:rsidRDefault="00615E20">
            <w:pPr>
              <w:spacing w:line="276" w:lineRule="auto"/>
              <w:jc w:val="center"/>
              <w:rPr>
                <w:b/>
                <w:bCs/>
                <w:color w:val="000000"/>
                <w:lang w:val="ro-MO" w:eastAsia="ro-RO"/>
              </w:rPr>
            </w:pPr>
            <w:r>
              <w:rPr>
                <w:b/>
                <w:bCs/>
                <w:color w:val="000000"/>
                <w:lang w:val="ro-MO" w:eastAsia="ro-RO"/>
              </w:rPr>
              <w:t xml:space="preserve">Termenele de plată a taxei şi de prezentare a dărilor de seamă fiscale de către subiecţii impunerii </w:t>
            </w:r>
            <w:r>
              <w:rPr>
                <w:b/>
                <w:bCs/>
                <w:color w:val="000000"/>
                <w:lang w:val="ro-MO" w:eastAsia="ro-RO"/>
              </w:rPr>
              <w:br/>
              <w:t>şi organele împuternicite</w:t>
            </w:r>
          </w:p>
        </w:tc>
      </w:tr>
      <w:tr w:rsidR="00615E20" w:rsidTr="00615E20">
        <w:trPr>
          <w:jc w:val="center"/>
        </w:trPr>
        <w:tc>
          <w:tcPr>
            <w:tcW w:w="1989"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615E20" w:rsidRDefault="00615E20">
            <w:pPr>
              <w:spacing w:line="276" w:lineRule="auto"/>
              <w:jc w:val="center"/>
              <w:rPr>
                <w:bCs/>
                <w:color w:val="000000"/>
                <w:lang w:val="ro-MO" w:eastAsia="ro-RO"/>
              </w:rPr>
            </w:pPr>
            <w:r>
              <w:rPr>
                <w:bCs/>
                <w:color w:val="000000"/>
                <w:lang w:val="ro-MO" w:eastAsia="ro-RO"/>
              </w:rPr>
              <w:t>1</w:t>
            </w:r>
          </w:p>
        </w:tc>
        <w:tc>
          <w:tcPr>
            <w:tcW w:w="3152"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615E20" w:rsidRDefault="00615E20">
            <w:pPr>
              <w:spacing w:line="276" w:lineRule="auto"/>
              <w:jc w:val="center"/>
              <w:rPr>
                <w:bCs/>
                <w:color w:val="000000"/>
                <w:lang w:val="ro-MO" w:eastAsia="ro-RO"/>
              </w:rPr>
            </w:pPr>
            <w:r>
              <w:rPr>
                <w:bCs/>
                <w:color w:val="000000"/>
                <w:lang w:val="ro-MO" w:eastAsia="ro-RO"/>
              </w:rPr>
              <w:t>2</w:t>
            </w:r>
          </w:p>
        </w:tc>
        <w:tc>
          <w:tcPr>
            <w:tcW w:w="2551"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615E20" w:rsidRDefault="00615E20">
            <w:pPr>
              <w:spacing w:line="276" w:lineRule="auto"/>
              <w:jc w:val="center"/>
              <w:rPr>
                <w:bCs/>
                <w:color w:val="000000"/>
                <w:lang w:val="ro-MO" w:eastAsia="ro-RO"/>
              </w:rPr>
            </w:pPr>
            <w:r>
              <w:rPr>
                <w:bCs/>
                <w:color w:val="000000"/>
                <w:lang w:val="ro-MO" w:eastAsia="ro-RO"/>
              </w:rPr>
              <w:t>3</w:t>
            </w:r>
          </w:p>
        </w:tc>
        <w:tc>
          <w:tcPr>
            <w:tcW w:w="2021"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615E20" w:rsidRDefault="00615E20">
            <w:pPr>
              <w:spacing w:line="276" w:lineRule="auto"/>
              <w:jc w:val="center"/>
              <w:rPr>
                <w:bCs/>
                <w:color w:val="000000"/>
                <w:lang w:val="ro-MO" w:eastAsia="ro-RO"/>
              </w:rPr>
            </w:pPr>
            <w:r>
              <w:rPr>
                <w:bCs/>
                <w:color w:val="000000"/>
                <w:lang w:val="ro-MO" w:eastAsia="ro-RO"/>
              </w:rPr>
              <w:t>4</w:t>
            </w:r>
          </w:p>
        </w:tc>
      </w:tr>
      <w:tr w:rsidR="00615E20" w:rsidRPr="00C43292" w:rsidTr="00615E20">
        <w:trPr>
          <w:jc w:val="center"/>
        </w:trPr>
        <w:tc>
          <w:tcPr>
            <w:tcW w:w="1989"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615E20" w:rsidRDefault="00615E20">
            <w:pPr>
              <w:spacing w:line="276" w:lineRule="auto"/>
              <w:rPr>
                <w:color w:val="000000"/>
                <w:sz w:val="28"/>
                <w:szCs w:val="28"/>
                <w:lang w:val="ro-MO" w:eastAsia="ro-RO"/>
              </w:rPr>
            </w:pPr>
            <w:r>
              <w:rPr>
                <w:color w:val="000000"/>
                <w:sz w:val="28"/>
                <w:szCs w:val="28"/>
                <w:lang w:val="ro-MO" w:eastAsia="ro-RO"/>
              </w:rPr>
              <w:t>a) Taxă pentru amenajarea teritoriului</w:t>
            </w:r>
          </w:p>
        </w:tc>
        <w:tc>
          <w:tcPr>
            <w:tcW w:w="3152"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615E20" w:rsidRDefault="00615E20">
            <w:pPr>
              <w:spacing w:line="276" w:lineRule="auto"/>
              <w:rPr>
                <w:color w:val="000000"/>
                <w:sz w:val="28"/>
                <w:szCs w:val="28"/>
                <w:lang w:val="ro-MO" w:eastAsia="ro-RO"/>
              </w:rPr>
            </w:pPr>
            <w:r>
              <w:rPr>
                <w:color w:val="000000"/>
                <w:sz w:val="28"/>
                <w:szCs w:val="28"/>
                <w:lang w:val="ro-MO" w:eastAsia="ro-RO"/>
              </w:rPr>
              <w:t>Numărul mediu scriptic trimestrial al salariaţilor şi/sau fondatorii întreprinderilor în cazul în care aceştia activează în întreprinderile fondate, însă nu sânt incluşi în efectivul trimestrial de salariaţi</w:t>
            </w:r>
          </w:p>
        </w:tc>
        <w:tc>
          <w:tcPr>
            <w:tcW w:w="2551"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615E20" w:rsidRDefault="00615E20">
            <w:pPr>
              <w:spacing w:line="276" w:lineRule="auto"/>
              <w:rPr>
                <w:color w:val="000000"/>
                <w:sz w:val="28"/>
                <w:szCs w:val="28"/>
                <w:lang w:val="ro-MO" w:eastAsia="ro-RO"/>
              </w:rPr>
            </w:pPr>
            <w:r>
              <w:rPr>
                <w:b/>
                <w:color w:val="000000"/>
                <w:sz w:val="28"/>
                <w:szCs w:val="28"/>
                <w:lang w:val="ro-MO" w:eastAsia="ro-RO"/>
              </w:rPr>
              <w:t>100 lei</w:t>
            </w:r>
            <w:r>
              <w:rPr>
                <w:color w:val="000000"/>
                <w:sz w:val="28"/>
                <w:szCs w:val="28"/>
                <w:lang w:val="ro-MO" w:eastAsia="ro-RO"/>
              </w:rPr>
              <w:t xml:space="preserve"> anual pentru fiecare salariat şi/sau fondator al întreprinderii, în cazul în care acesta activează în întreprinderea fondată, însă nu este inclus în efectivul trimestrial de salariaţi</w:t>
            </w:r>
          </w:p>
        </w:tc>
        <w:tc>
          <w:tcPr>
            <w:tcW w:w="2021"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615E20" w:rsidRDefault="00615E20">
            <w:pPr>
              <w:spacing w:line="276" w:lineRule="auto"/>
              <w:rPr>
                <w:color w:val="000000"/>
                <w:sz w:val="28"/>
                <w:szCs w:val="28"/>
                <w:lang w:val="ro-MO" w:eastAsia="ro-RO"/>
              </w:rPr>
            </w:pPr>
            <w:r>
              <w:rPr>
                <w:color w:val="000000"/>
                <w:sz w:val="28"/>
                <w:szCs w:val="28"/>
                <w:lang w:val="ro-MO" w:eastAsia="ro-RO"/>
              </w:rPr>
              <w:t>Trimestrial, până la data de 25 a lunii imediat următoare trimestrului gestionar</w:t>
            </w:r>
          </w:p>
        </w:tc>
      </w:tr>
      <w:tr w:rsidR="00615E20" w:rsidRPr="00C43292" w:rsidTr="00615E20">
        <w:trPr>
          <w:jc w:val="center"/>
        </w:trPr>
        <w:tc>
          <w:tcPr>
            <w:tcW w:w="1989"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615E20" w:rsidRDefault="00615E20">
            <w:pPr>
              <w:spacing w:line="276" w:lineRule="auto"/>
              <w:rPr>
                <w:color w:val="000000"/>
                <w:sz w:val="28"/>
                <w:szCs w:val="28"/>
                <w:lang w:val="ro-RO" w:eastAsia="ro-RO"/>
              </w:rPr>
            </w:pPr>
            <w:r>
              <w:rPr>
                <w:color w:val="000000"/>
                <w:sz w:val="28"/>
                <w:szCs w:val="28"/>
                <w:lang w:val="ro-MO" w:eastAsia="ro-RO"/>
              </w:rPr>
              <w:t xml:space="preserve">e)taxă pentru  unitățile  </w:t>
            </w:r>
            <w:r>
              <w:rPr>
                <w:color w:val="000000"/>
                <w:sz w:val="28"/>
                <w:szCs w:val="28"/>
                <w:lang w:val="ro-MO" w:eastAsia="ro-RO"/>
              </w:rPr>
              <w:lastRenderedPageBreak/>
              <w:t>comerciale  și/sau  de  prestări  servicii</w:t>
            </w:r>
          </w:p>
        </w:tc>
        <w:tc>
          <w:tcPr>
            <w:tcW w:w="3152"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615E20" w:rsidRDefault="00615E20">
            <w:pPr>
              <w:spacing w:line="276" w:lineRule="auto"/>
              <w:rPr>
                <w:color w:val="000000"/>
                <w:sz w:val="28"/>
                <w:szCs w:val="28"/>
                <w:lang w:val="ro-MO" w:eastAsia="ro-RO"/>
              </w:rPr>
            </w:pPr>
            <w:r>
              <w:rPr>
                <w:color w:val="000000"/>
                <w:sz w:val="28"/>
                <w:szCs w:val="28"/>
                <w:lang w:val="ro-MO" w:eastAsia="ro-RO"/>
              </w:rPr>
              <w:lastRenderedPageBreak/>
              <w:t xml:space="preserve">Suprafața  ocupată  de  unitățile  de  comerț  si/sau  </w:t>
            </w:r>
            <w:r>
              <w:rPr>
                <w:color w:val="000000"/>
                <w:sz w:val="28"/>
                <w:szCs w:val="28"/>
                <w:lang w:val="ro-MO" w:eastAsia="ro-RO"/>
              </w:rPr>
              <w:lastRenderedPageBreak/>
              <w:t>de  prestări  servicii</w:t>
            </w:r>
          </w:p>
        </w:tc>
        <w:tc>
          <w:tcPr>
            <w:tcW w:w="2551"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615E20" w:rsidRDefault="00615E20">
            <w:pPr>
              <w:spacing w:line="276" w:lineRule="auto"/>
              <w:rPr>
                <w:color w:val="000000"/>
                <w:sz w:val="28"/>
                <w:szCs w:val="28"/>
                <w:lang w:val="ro-MO" w:eastAsia="ro-RO"/>
              </w:rPr>
            </w:pPr>
            <w:r>
              <w:rPr>
                <w:b/>
                <w:color w:val="000000"/>
                <w:sz w:val="28"/>
                <w:szCs w:val="28"/>
                <w:lang w:val="ro-MO" w:eastAsia="ro-RO"/>
              </w:rPr>
              <w:lastRenderedPageBreak/>
              <w:t>3500 lei</w:t>
            </w:r>
            <w:r>
              <w:rPr>
                <w:color w:val="000000"/>
                <w:sz w:val="28"/>
                <w:szCs w:val="28"/>
                <w:lang w:val="ro-MO" w:eastAsia="ro-RO"/>
              </w:rPr>
              <w:t xml:space="preserve">  anual  pentru  fiecare  </w:t>
            </w:r>
            <w:r>
              <w:rPr>
                <w:color w:val="000000"/>
                <w:sz w:val="28"/>
                <w:szCs w:val="28"/>
                <w:lang w:val="ro-MO" w:eastAsia="ro-RO"/>
              </w:rPr>
              <w:lastRenderedPageBreak/>
              <w:t>unitate   de  comerț  și/sau  de  prestări  servicii</w:t>
            </w:r>
          </w:p>
        </w:tc>
        <w:tc>
          <w:tcPr>
            <w:tcW w:w="2021" w:type="dxa"/>
            <w:tcBorders>
              <w:top w:val="single" w:sz="4" w:space="0" w:color="000000"/>
              <w:left w:val="single" w:sz="4" w:space="0" w:color="000000"/>
              <w:bottom w:val="single" w:sz="4" w:space="0" w:color="000000"/>
              <w:right w:val="single" w:sz="4" w:space="0" w:color="000000"/>
            </w:tcBorders>
            <w:tcMar>
              <w:top w:w="15" w:type="dxa"/>
              <w:left w:w="35" w:type="dxa"/>
              <w:bottom w:w="15" w:type="dxa"/>
              <w:right w:w="35" w:type="dxa"/>
            </w:tcMar>
            <w:hideMark/>
          </w:tcPr>
          <w:p w:rsidR="00615E20" w:rsidRDefault="00615E20">
            <w:pPr>
              <w:spacing w:line="276" w:lineRule="auto"/>
              <w:rPr>
                <w:color w:val="000000"/>
                <w:sz w:val="28"/>
                <w:szCs w:val="28"/>
                <w:lang w:val="ro-MO" w:eastAsia="ro-RO"/>
              </w:rPr>
            </w:pPr>
            <w:r>
              <w:rPr>
                <w:color w:val="000000"/>
                <w:sz w:val="28"/>
                <w:szCs w:val="28"/>
                <w:lang w:val="ro-MO" w:eastAsia="ro-RO"/>
              </w:rPr>
              <w:lastRenderedPageBreak/>
              <w:t xml:space="preserve">Trimestrial, până la data de 25 a </w:t>
            </w:r>
            <w:r>
              <w:rPr>
                <w:color w:val="000000"/>
                <w:sz w:val="28"/>
                <w:szCs w:val="28"/>
                <w:lang w:val="ro-MO" w:eastAsia="ro-RO"/>
              </w:rPr>
              <w:lastRenderedPageBreak/>
              <w:t>lunii imediat următoare trimestrului gestionar</w:t>
            </w:r>
          </w:p>
        </w:tc>
      </w:tr>
    </w:tbl>
    <w:p w:rsidR="00615E20" w:rsidRDefault="00615E20" w:rsidP="00615E20">
      <w:pPr>
        <w:rPr>
          <w:color w:val="000000"/>
          <w:lang w:val="en-US"/>
        </w:rPr>
      </w:pPr>
    </w:p>
    <w:p w:rsidR="00615E20" w:rsidRDefault="00615E20" w:rsidP="00615E20">
      <w:pPr>
        <w:jc w:val="both"/>
        <w:rPr>
          <w:color w:val="000000"/>
          <w:sz w:val="28"/>
          <w:szCs w:val="28"/>
          <w:lang w:val="ro-MO"/>
        </w:rPr>
      </w:pPr>
      <w:r>
        <w:rPr>
          <w:bCs/>
          <w:color w:val="000000"/>
          <w:sz w:val="28"/>
          <w:szCs w:val="28"/>
          <w:lang w:val="ro-MO"/>
        </w:rPr>
        <w:t>Notă:</w:t>
      </w:r>
      <w:r>
        <w:rPr>
          <w:color w:val="000000"/>
          <w:sz w:val="28"/>
          <w:szCs w:val="28"/>
          <w:lang w:val="ro-MO"/>
        </w:rPr>
        <w:t xml:space="preserve"> În lipsa obiectului impunerii în perioada gestionară, nu se prezintă dare de seamă </w:t>
      </w:r>
    </w:p>
    <w:p w:rsidR="00615E20" w:rsidRDefault="00615E20" w:rsidP="00615E20">
      <w:pPr>
        <w:rPr>
          <w:color w:val="000000"/>
          <w:sz w:val="28"/>
          <w:szCs w:val="28"/>
          <w:lang w:val="ro-MO"/>
        </w:rPr>
      </w:pPr>
    </w:p>
    <w:p w:rsidR="00615E20" w:rsidRDefault="00615E20" w:rsidP="00615E20">
      <w:pPr>
        <w:rPr>
          <w:b/>
          <w:color w:val="000000"/>
          <w:sz w:val="28"/>
          <w:szCs w:val="28"/>
          <w:lang w:val="ro-MO"/>
        </w:rPr>
        <w:sectPr w:rsidR="00615E20">
          <w:pgSz w:w="11906" w:h="16838"/>
          <w:pgMar w:top="851" w:right="851" w:bottom="414" w:left="1021" w:header="709" w:footer="709" w:gutter="0"/>
          <w:cols w:space="720"/>
        </w:sectPr>
      </w:pPr>
    </w:p>
    <w:p w:rsidR="00615E20" w:rsidRDefault="00615E20" w:rsidP="00615E20">
      <w:pPr>
        <w:jc w:val="center"/>
        <w:rPr>
          <w:b/>
          <w:color w:val="000000" w:themeColor="text1"/>
          <w:sz w:val="22"/>
          <w:szCs w:val="22"/>
          <w:lang w:val="ro-MO"/>
        </w:rPr>
      </w:pPr>
      <w:r>
        <w:rPr>
          <w:b/>
          <w:color w:val="000000" w:themeColor="text1"/>
          <w:sz w:val="22"/>
          <w:szCs w:val="22"/>
          <w:lang w:val="ro-MO"/>
        </w:rPr>
        <w:lastRenderedPageBreak/>
        <w:t>b) Taxa pentru unităţile comerciale şi/sau de prestări servicii, cu excepţia celor care se află total în zona de protecţie a drumurilor din afara perimetrului localităţilor</w:t>
      </w:r>
    </w:p>
    <w:tbl>
      <w:tblPr>
        <w:tblW w:w="155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3"/>
        <w:gridCol w:w="2092"/>
        <w:gridCol w:w="720"/>
        <w:gridCol w:w="720"/>
        <w:gridCol w:w="720"/>
        <w:gridCol w:w="720"/>
        <w:gridCol w:w="720"/>
        <w:gridCol w:w="720"/>
        <w:gridCol w:w="720"/>
        <w:gridCol w:w="720"/>
        <w:gridCol w:w="720"/>
        <w:gridCol w:w="720"/>
        <w:gridCol w:w="720"/>
        <w:gridCol w:w="720"/>
        <w:gridCol w:w="720"/>
        <w:gridCol w:w="720"/>
        <w:gridCol w:w="720"/>
        <w:gridCol w:w="720"/>
        <w:gridCol w:w="720"/>
        <w:gridCol w:w="720"/>
      </w:tblGrid>
      <w:tr w:rsidR="00615E20" w:rsidRPr="00C43292" w:rsidTr="00615E20">
        <w:trPr>
          <w:trHeight w:val="557"/>
          <w:tblHeader/>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rsidR="00615E20" w:rsidRDefault="00615E20">
            <w:pPr>
              <w:spacing w:line="276" w:lineRule="auto"/>
              <w:jc w:val="center"/>
              <w:rPr>
                <w:b/>
                <w:color w:val="000000" w:themeColor="text1"/>
                <w:lang w:val="ro-MO" w:eastAsia="en-US"/>
              </w:rPr>
            </w:pPr>
            <w:r>
              <w:rPr>
                <w:b/>
                <w:color w:val="000000" w:themeColor="text1"/>
                <w:sz w:val="22"/>
                <w:szCs w:val="22"/>
                <w:lang w:val="ro-MO" w:eastAsia="en-US"/>
              </w:rPr>
              <w:t>Nr</w:t>
            </w:r>
          </w:p>
        </w:tc>
        <w:tc>
          <w:tcPr>
            <w:tcW w:w="2094" w:type="dxa"/>
            <w:vMerge w:val="restart"/>
            <w:tcBorders>
              <w:top w:val="single" w:sz="4" w:space="0" w:color="auto"/>
              <w:left w:val="single" w:sz="4" w:space="0" w:color="auto"/>
              <w:bottom w:val="single" w:sz="4" w:space="0" w:color="auto"/>
              <w:right w:val="single" w:sz="4" w:space="0" w:color="auto"/>
            </w:tcBorders>
            <w:vAlign w:val="center"/>
            <w:hideMark/>
          </w:tcPr>
          <w:p w:rsidR="00615E20" w:rsidRDefault="00615E20">
            <w:pPr>
              <w:spacing w:line="276" w:lineRule="auto"/>
              <w:jc w:val="center"/>
              <w:rPr>
                <w:b/>
                <w:color w:val="000000" w:themeColor="text1"/>
                <w:lang w:val="ro-MO" w:eastAsia="en-US"/>
              </w:rPr>
            </w:pPr>
            <w:r>
              <w:rPr>
                <w:b/>
                <w:color w:val="000000" w:themeColor="text1"/>
                <w:sz w:val="22"/>
                <w:szCs w:val="22"/>
                <w:lang w:val="ro-MO" w:eastAsia="en-US"/>
              </w:rPr>
              <w:t>Obiectele impozitării, şi categoria mărfurilor comercializate</w:t>
            </w:r>
          </w:p>
        </w:tc>
        <w:tc>
          <w:tcPr>
            <w:tcW w:w="12960" w:type="dxa"/>
            <w:gridSpan w:val="18"/>
            <w:tcBorders>
              <w:top w:val="single" w:sz="4" w:space="0" w:color="auto"/>
              <w:left w:val="single" w:sz="4" w:space="0" w:color="auto"/>
              <w:bottom w:val="single" w:sz="4" w:space="0" w:color="auto"/>
              <w:right w:val="single" w:sz="4" w:space="0" w:color="auto"/>
            </w:tcBorders>
            <w:vAlign w:val="center"/>
            <w:hideMark/>
          </w:tcPr>
          <w:p w:rsidR="00615E20" w:rsidRDefault="00615E20">
            <w:pPr>
              <w:spacing w:line="276" w:lineRule="auto"/>
              <w:jc w:val="center"/>
              <w:rPr>
                <w:b/>
                <w:color w:val="000000" w:themeColor="text1"/>
                <w:lang w:val="ro-MO" w:eastAsia="en-US"/>
              </w:rPr>
            </w:pPr>
            <w:r>
              <w:rPr>
                <w:b/>
                <w:color w:val="000000" w:themeColor="text1"/>
                <w:sz w:val="22"/>
                <w:szCs w:val="22"/>
                <w:lang w:val="ro-MO" w:eastAsia="en-US"/>
              </w:rPr>
              <w:t>Cota taxei în dependenţă de amplasarea obiectului, programului de lucru şi suprafaţa  lei /unitate</w:t>
            </w:r>
          </w:p>
        </w:tc>
      </w:tr>
      <w:tr w:rsidR="00615E20" w:rsidTr="00615E20">
        <w:trPr>
          <w:trHeight w:val="283"/>
          <w:tblHead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15E20" w:rsidRDefault="00615E20">
            <w:pPr>
              <w:rPr>
                <w:b/>
                <w:color w:val="000000" w:themeColor="text1"/>
                <w:lang w:val="ro-MO"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15E20" w:rsidRDefault="00615E20">
            <w:pPr>
              <w:rPr>
                <w:b/>
                <w:color w:val="000000" w:themeColor="text1"/>
                <w:lang w:val="ro-MO" w:eastAsia="en-US"/>
              </w:rPr>
            </w:pPr>
          </w:p>
        </w:tc>
        <w:tc>
          <w:tcPr>
            <w:tcW w:w="4320" w:type="dxa"/>
            <w:gridSpan w:val="6"/>
            <w:tcBorders>
              <w:top w:val="single" w:sz="4" w:space="0" w:color="auto"/>
              <w:left w:val="single" w:sz="4" w:space="0" w:color="auto"/>
              <w:bottom w:val="single" w:sz="4" w:space="0" w:color="auto"/>
              <w:right w:val="single" w:sz="4" w:space="0" w:color="auto"/>
            </w:tcBorders>
            <w:hideMark/>
          </w:tcPr>
          <w:p w:rsidR="00615E20" w:rsidRDefault="00615E20">
            <w:pPr>
              <w:spacing w:line="276" w:lineRule="auto"/>
              <w:jc w:val="center"/>
              <w:rPr>
                <w:b/>
                <w:color w:val="000000" w:themeColor="text1"/>
                <w:lang w:val="ro-MO" w:eastAsia="en-US"/>
              </w:rPr>
            </w:pPr>
            <w:r>
              <w:rPr>
                <w:b/>
                <w:color w:val="000000" w:themeColor="text1"/>
                <w:sz w:val="22"/>
                <w:szCs w:val="22"/>
                <w:lang w:val="ro-MO" w:eastAsia="en-US"/>
              </w:rPr>
              <w:t>centru</w:t>
            </w:r>
          </w:p>
        </w:tc>
        <w:tc>
          <w:tcPr>
            <w:tcW w:w="4320" w:type="dxa"/>
            <w:gridSpan w:val="6"/>
            <w:tcBorders>
              <w:top w:val="single" w:sz="4" w:space="0" w:color="auto"/>
              <w:left w:val="single" w:sz="4" w:space="0" w:color="auto"/>
              <w:bottom w:val="single" w:sz="4" w:space="0" w:color="auto"/>
              <w:right w:val="single" w:sz="4" w:space="0" w:color="auto"/>
            </w:tcBorders>
            <w:hideMark/>
          </w:tcPr>
          <w:p w:rsidR="00615E20" w:rsidRDefault="00615E20">
            <w:pPr>
              <w:spacing w:line="276" w:lineRule="auto"/>
              <w:jc w:val="center"/>
              <w:rPr>
                <w:b/>
                <w:color w:val="000000" w:themeColor="text1"/>
                <w:lang w:val="ro-MO" w:eastAsia="en-US"/>
              </w:rPr>
            </w:pPr>
            <w:r>
              <w:rPr>
                <w:b/>
                <w:color w:val="000000" w:themeColor="text1"/>
                <w:sz w:val="22"/>
                <w:szCs w:val="22"/>
                <w:lang w:val="ro-MO" w:eastAsia="en-US"/>
              </w:rPr>
              <w:t>partea centrală</w:t>
            </w:r>
          </w:p>
        </w:tc>
        <w:tc>
          <w:tcPr>
            <w:tcW w:w="4320" w:type="dxa"/>
            <w:gridSpan w:val="6"/>
            <w:tcBorders>
              <w:top w:val="single" w:sz="4" w:space="0" w:color="auto"/>
              <w:left w:val="single" w:sz="4" w:space="0" w:color="auto"/>
              <w:bottom w:val="single" w:sz="4" w:space="0" w:color="auto"/>
              <w:right w:val="single" w:sz="4" w:space="0" w:color="auto"/>
            </w:tcBorders>
            <w:hideMark/>
          </w:tcPr>
          <w:p w:rsidR="00615E20" w:rsidRDefault="00615E20">
            <w:pPr>
              <w:spacing w:line="276" w:lineRule="auto"/>
              <w:jc w:val="center"/>
              <w:rPr>
                <w:b/>
                <w:color w:val="000000" w:themeColor="text1"/>
                <w:lang w:val="ro-MO" w:eastAsia="en-US"/>
              </w:rPr>
            </w:pPr>
            <w:r>
              <w:rPr>
                <w:b/>
                <w:color w:val="000000" w:themeColor="text1"/>
                <w:sz w:val="22"/>
                <w:szCs w:val="22"/>
                <w:lang w:val="ro-MO" w:eastAsia="en-US"/>
              </w:rPr>
              <w:t>periferia</w:t>
            </w:r>
          </w:p>
        </w:tc>
      </w:tr>
      <w:tr w:rsidR="00615E20" w:rsidTr="00615E20">
        <w:trPr>
          <w:trHeight w:val="728"/>
          <w:tblHead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15E20" w:rsidRDefault="00615E20">
            <w:pPr>
              <w:rPr>
                <w:b/>
                <w:color w:val="000000" w:themeColor="text1"/>
                <w:lang w:val="ro-MO"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15E20" w:rsidRDefault="00615E20">
            <w:pPr>
              <w:rPr>
                <w:b/>
                <w:color w:val="000000" w:themeColor="text1"/>
                <w:lang w:val="ro-MO" w:eastAsia="en-US"/>
              </w:rPr>
            </w:pPr>
          </w:p>
        </w:tc>
        <w:tc>
          <w:tcPr>
            <w:tcW w:w="2160" w:type="dxa"/>
            <w:gridSpan w:val="3"/>
            <w:tcBorders>
              <w:top w:val="single" w:sz="4" w:space="0" w:color="auto"/>
              <w:left w:val="single" w:sz="4" w:space="0" w:color="auto"/>
              <w:bottom w:val="single" w:sz="4" w:space="0" w:color="auto"/>
              <w:right w:val="single" w:sz="4" w:space="0" w:color="auto"/>
            </w:tcBorders>
            <w:vAlign w:val="center"/>
            <w:hideMark/>
          </w:tcPr>
          <w:p w:rsidR="00615E20" w:rsidRDefault="00615E20">
            <w:pPr>
              <w:spacing w:line="276" w:lineRule="auto"/>
              <w:jc w:val="center"/>
              <w:rPr>
                <w:b/>
                <w:color w:val="000000" w:themeColor="text1"/>
                <w:lang w:val="ro-MO" w:eastAsia="en-US"/>
              </w:rPr>
            </w:pPr>
            <w:proofErr w:type="spellStart"/>
            <w:r>
              <w:rPr>
                <w:b/>
                <w:color w:val="000000" w:themeColor="text1"/>
                <w:sz w:val="22"/>
                <w:szCs w:val="22"/>
                <w:lang w:val="ro-MO" w:eastAsia="en-US"/>
              </w:rPr>
              <w:t>pînă</w:t>
            </w:r>
            <w:proofErr w:type="spellEnd"/>
            <w:r>
              <w:rPr>
                <w:b/>
                <w:color w:val="000000" w:themeColor="text1"/>
                <w:sz w:val="22"/>
                <w:szCs w:val="22"/>
                <w:lang w:val="ro-MO" w:eastAsia="en-US"/>
              </w:rPr>
              <w:t xml:space="preserve"> la 12 ore</w:t>
            </w:r>
          </w:p>
        </w:tc>
        <w:tc>
          <w:tcPr>
            <w:tcW w:w="2160" w:type="dxa"/>
            <w:gridSpan w:val="3"/>
            <w:tcBorders>
              <w:top w:val="single" w:sz="4" w:space="0" w:color="auto"/>
              <w:left w:val="single" w:sz="4" w:space="0" w:color="auto"/>
              <w:bottom w:val="single" w:sz="4" w:space="0" w:color="auto"/>
              <w:right w:val="single" w:sz="4" w:space="0" w:color="auto"/>
            </w:tcBorders>
            <w:vAlign w:val="center"/>
            <w:hideMark/>
          </w:tcPr>
          <w:p w:rsidR="00615E20" w:rsidRDefault="00615E20">
            <w:pPr>
              <w:spacing w:line="276" w:lineRule="auto"/>
              <w:jc w:val="center"/>
              <w:rPr>
                <w:b/>
                <w:color w:val="000000" w:themeColor="text1"/>
                <w:lang w:val="ro-MO" w:eastAsia="en-US"/>
              </w:rPr>
            </w:pPr>
            <w:r>
              <w:rPr>
                <w:b/>
                <w:color w:val="000000" w:themeColor="text1"/>
                <w:sz w:val="22"/>
                <w:szCs w:val="22"/>
                <w:lang w:val="ro-MO" w:eastAsia="en-US"/>
              </w:rPr>
              <w:t>mai mult de ___ ore</w:t>
            </w:r>
          </w:p>
        </w:tc>
        <w:tc>
          <w:tcPr>
            <w:tcW w:w="2160" w:type="dxa"/>
            <w:gridSpan w:val="3"/>
            <w:tcBorders>
              <w:top w:val="single" w:sz="4" w:space="0" w:color="auto"/>
              <w:left w:val="single" w:sz="4" w:space="0" w:color="auto"/>
              <w:bottom w:val="single" w:sz="4" w:space="0" w:color="auto"/>
              <w:right w:val="single" w:sz="4" w:space="0" w:color="auto"/>
            </w:tcBorders>
            <w:vAlign w:val="center"/>
            <w:hideMark/>
          </w:tcPr>
          <w:p w:rsidR="00615E20" w:rsidRDefault="00615E20">
            <w:pPr>
              <w:spacing w:line="276" w:lineRule="auto"/>
              <w:jc w:val="center"/>
              <w:rPr>
                <w:b/>
                <w:color w:val="000000" w:themeColor="text1"/>
                <w:lang w:val="ro-MO" w:eastAsia="en-US"/>
              </w:rPr>
            </w:pPr>
            <w:proofErr w:type="spellStart"/>
            <w:r>
              <w:rPr>
                <w:b/>
                <w:color w:val="000000" w:themeColor="text1"/>
                <w:sz w:val="22"/>
                <w:szCs w:val="22"/>
                <w:lang w:val="ro-MO" w:eastAsia="en-US"/>
              </w:rPr>
              <w:t>pînă</w:t>
            </w:r>
            <w:proofErr w:type="spellEnd"/>
            <w:r>
              <w:rPr>
                <w:b/>
                <w:color w:val="000000" w:themeColor="text1"/>
                <w:sz w:val="22"/>
                <w:szCs w:val="22"/>
                <w:lang w:val="ro-MO" w:eastAsia="en-US"/>
              </w:rPr>
              <w:t xml:space="preserve"> la 12 ore</w:t>
            </w:r>
          </w:p>
        </w:tc>
        <w:tc>
          <w:tcPr>
            <w:tcW w:w="2160" w:type="dxa"/>
            <w:gridSpan w:val="3"/>
            <w:tcBorders>
              <w:top w:val="single" w:sz="4" w:space="0" w:color="auto"/>
              <w:left w:val="single" w:sz="4" w:space="0" w:color="auto"/>
              <w:bottom w:val="single" w:sz="4" w:space="0" w:color="auto"/>
              <w:right w:val="single" w:sz="4" w:space="0" w:color="auto"/>
            </w:tcBorders>
            <w:vAlign w:val="center"/>
            <w:hideMark/>
          </w:tcPr>
          <w:p w:rsidR="00615E20" w:rsidRDefault="00615E20">
            <w:pPr>
              <w:spacing w:line="276" w:lineRule="auto"/>
              <w:jc w:val="center"/>
              <w:rPr>
                <w:b/>
                <w:color w:val="000000" w:themeColor="text1"/>
                <w:lang w:val="ro-MO" w:eastAsia="en-US"/>
              </w:rPr>
            </w:pPr>
            <w:r>
              <w:rPr>
                <w:b/>
                <w:color w:val="000000" w:themeColor="text1"/>
                <w:sz w:val="22"/>
                <w:szCs w:val="22"/>
                <w:lang w:val="ro-MO" w:eastAsia="en-US"/>
              </w:rPr>
              <w:t>mai mult de ___ ore</w:t>
            </w:r>
          </w:p>
        </w:tc>
        <w:tc>
          <w:tcPr>
            <w:tcW w:w="2160" w:type="dxa"/>
            <w:gridSpan w:val="3"/>
            <w:tcBorders>
              <w:top w:val="single" w:sz="4" w:space="0" w:color="auto"/>
              <w:left w:val="single" w:sz="4" w:space="0" w:color="auto"/>
              <w:bottom w:val="single" w:sz="4" w:space="0" w:color="auto"/>
              <w:right w:val="single" w:sz="4" w:space="0" w:color="auto"/>
            </w:tcBorders>
            <w:vAlign w:val="center"/>
            <w:hideMark/>
          </w:tcPr>
          <w:p w:rsidR="00615E20" w:rsidRDefault="00615E20">
            <w:pPr>
              <w:spacing w:line="276" w:lineRule="auto"/>
              <w:jc w:val="center"/>
              <w:rPr>
                <w:b/>
                <w:color w:val="000000" w:themeColor="text1"/>
                <w:lang w:val="ro-MO" w:eastAsia="en-US"/>
              </w:rPr>
            </w:pPr>
            <w:proofErr w:type="spellStart"/>
            <w:r>
              <w:rPr>
                <w:b/>
                <w:color w:val="000000" w:themeColor="text1"/>
                <w:sz w:val="22"/>
                <w:szCs w:val="22"/>
                <w:lang w:val="ro-MO" w:eastAsia="en-US"/>
              </w:rPr>
              <w:t>pînă</w:t>
            </w:r>
            <w:proofErr w:type="spellEnd"/>
            <w:r>
              <w:rPr>
                <w:b/>
                <w:color w:val="000000" w:themeColor="text1"/>
                <w:sz w:val="22"/>
                <w:szCs w:val="22"/>
                <w:lang w:val="ro-MO" w:eastAsia="en-US"/>
              </w:rPr>
              <w:t xml:space="preserve"> la 12 ore</w:t>
            </w:r>
          </w:p>
        </w:tc>
        <w:tc>
          <w:tcPr>
            <w:tcW w:w="2160" w:type="dxa"/>
            <w:gridSpan w:val="3"/>
            <w:tcBorders>
              <w:top w:val="single" w:sz="4" w:space="0" w:color="auto"/>
              <w:left w:val="single" w:sz="4" w:space="0" w:color="auto"/>
              <w:bottom w:val="single" w:sz="4" w:space="0" w:color="auto"/>
              <w:right w:val="single" w:sz="4" w:space="0" w:color="auto"/>
            </w:tcBorders>
            <w:vAlign w:val="center"/>
            <w:hideMark/>
          </w:tcPr>
          <w:p w:rsidR="00615E20" w:rsidRDefault="00615E20">
            <w:pPr>
              <w:spacing w:line="276" w:lineRule="auto"/>
              <w:jc w:val="center"/>
              <w:rPr>
                <w:b/>
                <w:color w:val="000000" w:themeColor="text1"/>
                <w:lang w:val="ro-MO" w:eastAsia="en-US"/>
              </w:rPr>
            </w:pPr>
            <w:r>
              <w:rPr>
                <w:b/>
                <w:color w:val="000000" w:themeColor="text1"/>
                <w:sz w:val="22"/>
                <w:szCs w:val="22"/>
                <w:lang w:val="ro-MO" w:eastAsia="en-US"/>
              </w:rPr>
              <w:t>mai mult de __ ore</w:t>
            </w:r>
          </w:p>
        </w:tc>
      </w:tr>
      <w:tr w:rsidR="00615E20" w:rsidRPr="00C43292" w:rsidTr="00615E20">
        <w:trPr>
          <w:trHeight w:val="688"/>
          <w:tblHeader/>
        </w:trPr>
        <w:tc>
          <w:tcPr>
            <w:tcW w:w="300" w:type="dxa"/>
            <w:vMerge/>
            <w:tcBorders>
              <w:top w:val="single" w:sz="4" w:space="0" w:color="auto"/>
              <w:left w:val="single" w:sz="4" w:space="0" w:color="auto"/>
              <w:bottom w:val="single" w:sz="4" w:space="0" w:color="auto"/>
              <w:right w:val="single" w:sz="4" w:space="0" w:color="auto"/>
            </w:tcBorders>
            <w:vAlign w:val="center"/>
            <w:hideMark/>
          </w:tcPr>
          <w:p w:rsidR="00615E20" w:rsidRDefault="00615E20">
            <w:pPr>
              <w:rPr>
                <w:b/>
                <w:color w:val="000000" w:themeColor="text1"/>
                <w:lang w:val="ro-MO" w:eastAsia="en-US"/>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615E20" w:rsidRDefault="00615E20">
            <w:pPr>
              <w:rPr>
                <w:b/>
                <w:color w:val="000000" w:themeColor="text1"/>
                <w:lang w:val="ro-MO" w:eastAsia="en-US"/>
              </w:rPr>
            </w:pPr>
          </w:p>
        </w:tc>
        <w:tc>
          <w:tcPr>
            <w:tcW w:w="720" w:type="dxa"/>
            <w:tcBorders>
              <w:top w:val="single" w:sz="4" w:space="0" w:color="auto"/>
              <w:left w:val="single" w:sz="4" w:space="0" w:color="auto"/>
              <w:bottom w:val="single" w:sz="4" w:space="0" w:color="auto"/>
              <w:right w:val="single" w:sz="4" w:space="0" w:color="auto"/>
            </w:tcBorders>
            <w:hideMark/>
          </w:tcPr>
          <w:p w:rsidR="00615E20" w:rsidRDefault="00615E20">
            <w:pPr>
              <w:spacing w:line="276" w:lineRule="auto"/>
              <w:rPr>
                <w:b/>
                <w:color w:val="000000" w:themeColor="text1"/>
                <w:vertAlign w:val="superscript"/>
                <w:lang w:val="ro-MO" w:eastAsia="en-US"/>
              </w:rPr>
            </w:pPr>
            <w:r>
              <w:rPr>
                <w:b/>
                <w:color w:val="000000" w:themeColor="text1"/>
                <w:sz w:val="22"/>
                <w:szCs w:val="22"/>
                <w:lang w:val="ro-MO" w:eastAsia="en-US"/>
              </w:rPr>
              <w:t xml:space="preserve">Suprafaţa comercială </w:t>
            </w:r>
            <w:proofErr w:type="spellStart"/>
            <w:r>
              <w:rPr>
                <w:b/>
                <w:color w:val="000000" w:themeColor="text1"/>
                <w:sz w:val="22"/>
                <w:szCs w:val="22"/>
                <w:lang w:val="ro-MO" w:eastAsia="en-US"/>
              </w:rPr>
              <w:t>pînă</w:t>
            </w:r>
            <w:proofErr w:type="spellEnd"/>
            <w:r>
              <w:rPr>
                <w:b/>
                <w:color w:val="000000" w:themeColor="text1"/>
                <w:sz w:val="22"/>
                <w:szCs w:val="22"/>
                <w:lang w:val="ro-MO" w:eastAsia="en-US"/>
              </w:rPr>
              <w:t xml:space="preserve"> la __ m</w:t>
            </w:r>
            <w:r>
              <w:rPr>
                <w:b/>
                <w:color w:val="000000" w:themeColor="text1"/>
                <w:sz w:val="22"/>
                <w:szCs w:val="22"/>
                <w:vertAlign w:val="superscript"/>
                <w:lang w:val="ro-MO" w:eastAsia="en-US"/>
              </w:rPr>
              <w:t>2</w:t>
            </w:r>
          </w:p>
        </w:tc>
        <w:tc>
          <w:tcPr>
            <w:tcW w:w="720" w:type="dxa"/>
            <w:tcBorders>
              <w:top w:val="single" w:sz="4" w:space="0" w:color="auto"/>
              <w:left w:val="single" w:sz="4" w:space="0" w:color="auto"/>
              <w:bottom w:val="single" w:sz="4" w:space="0" w:color="auto"/>
              <w:right w:val="single" w:sz="4" w:space="0" w:color="auto"/>
            </w:tcBorders>
            <w:hideMark/>
          </w:tcPr>
          <w:p w:rsidR="00615E20" w:rsidRDefault="00615E20">
            <w:pPr>
              <w:spacing w:line="276" w:lineRule="auto"/>
              <w:rPr>
                <w:b/>
                <w:color w:val="000000" w:themeColor="text1"/>
                <w:lang w:val="ro-MO" w:eastAsia="en-US"/>
              </w:rPr>
            </w:pPr>
            <w:r>
              <w:rPr>
                <w:b/>
                <w:color w:val="000000" w:themeColor="text1"/>
                <w:sz w:val="22"/>
                <w:szCs w:val="22"/>
                <w:lang w:val="ro-MO" w:eastAsia="en-US"/>
              </w:rPr>
              <w:t>Suprafaţa comercială de la 23 m</w:t>
            </w:r>
            <w:r>
              <w:rPr>
                <w:b/>
                <w:color w:val="000000" w:themeColor="text1"/>
                <w:sz w:val="22"/>
                <w:szCs w:val="22"/>
                <w:vertAlign w:val="superscript"/>
                <w:lang w:val="ro-MO" w:eastAsia="en-US"/>
              </w:rPr>
              <w:t>2</w:t>
            </w:r>
            <w:r>
              <w:rPr>
                <w:b/>
                <w:color w:val="000000" w:themeColor="text1"/>
                <w:sz w:val="22"/>
                <w:szCs w:val="22"/>
                <w:lang w:val="ro-MO" w:eastAsia="en-US"/>
              </w:rPr>
              <w:t xml:space="preserve">, </w:t>
            </w:r>
            <w:proofErr w:type="spellStart"/>
            <w:r>
              <w:rPr>
                <w:b/>
                <w:color w:val="000000" w:themeColor="text1"/>
                <w:sz w:val="22"/>
                <w:szCs w:val="22"/>
                <w:lang w:val="ro-MO" w:eastAsia="en-US"/>
              </w:rPr>
              <w:t>pînă</w:t>
            </w:r>
            <w:proofErr w:type="spellEnd"/>
            <w:r>
              <w:rPr>
                <w:b/>
                <w:color w:val="000000" w:themeColor="text1"/>
                <w:sz w:val="22"/>
                <w:szCs w:val="22"/>
                <w:lang w:val="ro-MO" w:eastAsia="en-US"/>
              </w:rPr>
              <w:t xml:space="preserve"> la 70 m</w:t>
            </w:r>
            <w:r>
              <w:rPr>
                <w:b/>
                <w:color w:val="000000" w:themeColor="text1"/>
                <w:sz w:val="22"/>
                <w:szCs w:val="22"/>
                <w:vertAlign w:val="superscript"/>
                <w:lang w:val="ro-MO" w:eastAsia="en-US"/>
              </w:rPr>
              <w:t>2</w:t>
            </w:r>
          </w:p>
        </w:tc>
        <w:tc>
          <w:tcPr>
            <w:tcW w:w="720" w:type="dxa"/>
            <w:tcBorders>
              <w:top w:val="single" w:sz="4" w:space="0" w:color="auto"/>
              <w:left w:val="single" w:sz="4" w:space="0" w:color="auto"/>
              <w:bottom w:val="single" w:sz="4" w:space="0" w:color="auto"/>
              <w:right w:val="single" w:sz="4" w:space="0" w:color="auto"/>
            </w:tcBorders>
            <w:hideMark/>
          </w:tcPr>
          <w:p w:rsidR="00615E20" w:rsidRDefault="00615E20">
            <w:pPr>
              <w:spacing w:line="276" w:lineRule="auto"/>
              <w:rPr>
                <w:b/>
                <w:color w:val="000000" w:themeColor="text1"/>
                <w:lang w:val="ro-MO" w:eastAsia="en-US"/>
              </w:rPr>
            </w:pPr>
            <w:r>
              <w:rPr>
                <w:b/>
                <w:color w:val="000000" w:themeColor="text1"/>
                <w:sz w:val="22"/>
                <w:szCs w:val="22"/>
                <w:lang w:val="ro-MO" w:eastAsia="en-US"/>
              </w:rPr>
              <w:t>Suprafaţa comercială mai mare de __ m</w:t>
            </w:r>
            <w:r>
              <w:rPr>
                <w:b/>
                <w:color w:val="000000" w:themeColor="text1"/>
                <w:sz w:val="22"/>
                <w:szCs w:val="22"/>
                <w:vertAlign w:val="superscript"/>
                <w:lang w:val="ro-MO" w:eastAsia="en-US"/>
              </w:rPr>
              <w:t>2</w:t>
            </w:r>
          </w:p>
        </w:tc>
        <w:tc>
          <w:tcPr>
            <w:tcW w:w="720" w:type="dxa"/>
            <w:tcBorders>
              <w:top w:val="single" w:sz="4" w:space="0" w:color="auto"/>
              <w:left w:val="single" w:sz="4" w:space="0" w:color="auto"/>
              <w:bottom w:val="single" w:sz="4" w:space="0" w:color="auto"/>
              <w:right w:val="single" w:sz="4" w:space="0" w:color="auto"/>
            </w:tcBorders>
            <w:hideMark/>
          </w:tcPr>
          <w:p w:rsidR="00615E20" w:rsidRDefault="00615E20">
            <w:pPr>
              <w:spacing w:line="276" w:lineRule="auto"/>
              <w:rPr>
                <w:b/>
                <w:color w:val="000000" w:themeColor="text1"/>
                <w:vertAlign w:val="superscript"/>
                <w:lang w:val="ro-MO" w:eastAsia="en-US"/>
              </w:rPr>
            </w:pPr>
            <w:r>
              <w:rPr>
                <w:b/>
                <w:color w:val="000000" w:themeColor="text1"/>
                <w:sz w:val="22"/>
                <w:szCs w:val="22"/>
                <w:lang w:val="ro-MO" w:eastAsia="en-US"/>
              </w:rPr>
              <w:t xml:space="preserve">Suprafaţa comercială </w:t>
            </w:r>
            <w:proofErr w:type="spellStart"/>
            <w:r>
              <w:rPr>
                <w:b/>
                <w:color w:val="000000" w:themeColor="text1"/>
                <w:sz w:val="22"/>
                <w:szCs w:val="22"/>
                <w:lang w:val="ro-MO" w:eastAsia="en-US"/>
              </w:rPr>
              <w:t>pînă</w:t>
            </w:r>
            <w:proofErr w:type="spellEnd"/>
            <w:r>
              <w:rPr>
                <w:b/>
                <w:color w:val="000000" w:themeColor="text1"/>
                <w:sz w:val="22"/>
                <w:szCs w:val="22"/>
                <w:lang w:val="ro-MO" w:eastAsia="en-US"/>
              </w:rPr>
              <w:t xml:space="preserve"> la __ m</w:t>
            </w:r>
            <w:r>
              <w:rPr>
                <w:b/>
                <w:color w:val="000000" w:themeColor="text1"/>
                <w:sz w:val="22"/>
                <w:szCs w:val="22"/>
                <w:vertAlign w:val="superscript"/>
                <w:lang w:val="ro-MO" w:eastAsia="en-US"/>
              </w:rPr>
              <w:t>2</w:t>
            </w:r>
          </w:p>
        </w:tc>
        <w:tc>
          <w:tcPr>
            <w:tcW w:w="720" w:type="dxa"/>
            <w:tcBorders>
              <w:top w:val="single" w:sz="4" w:space="0" w:color="auto"/>
              <w:left w:val="single" w:sz="4" w:space="0" w:color="auto"/>
              <w:bottom w:val="single" w:sz="4" w:space="0" w:color="auto"/>
              <w:right w:val="single" w:sz="4" w:space="0" w:color="auto"/>
            </w:tcBorders>
            <w:hideMark/>
          </w:tcPr>
          <w:p w:rsidR="00615E20" w:rsidRDefault="00615E20">
            <w:pPr>
              <w:spacing w:line="276" w:lineRule="auto"/>
              <w:rPr>
                <w:b/>
                <w:color w:val="000000" w:themeColor="text1"/>
                <w:lang w:val="ro-MO" w:eastAsia="en-US"/>
              </w:rPr>
            </w:pPr>
            <w:r>
              <w:rPr>
                <w:b/>
                <w:color w:val="000000" w:themeColor="text1"/>
                <w:sz w:val="22"/>
                <w:szCs w:val="22"/>
                <w:lang w:val="ro-MO" w:eastAsia="en-US"/>
              </w:rPr>
              <w:t>Suprafaţa comercială de la __ m</w:t>
            </w:r>
            <w:r>
              <w:rPr>
                <w:b/>
                <w:color w:val="000000" w:themeColor="text1"/>
                <w:sz w:val="22"/>
                <w:szCs w:val="22"/>
                <w:vertAlign w:val="superscript"/>
                <w:lang w:val="ro-MO" w:eastAsia="en-US"/>
              </w:rPr>
              <w:t>2</w:t>
            </w:r>
            <w:r>
              <w:rPr>
                <w:b/>
                <w:color w:val="000000" w:themeColor="text1"/>
                <w:sz w:val="22"/>
                <w:szCs w:val="22"/>
                <w:lang w:val="ro-MO" w:eastAsia="en-US"/>
              </w:rPr>
              <w:t xml:space="preserve">, </w:t>
            </w:r>
            <w:proofErr w:type="spellStart"/>
            <w:r>
              <w:rPr>
                <w:b/>
                <w:color w:val="000000" w:themeColor="text1"/>
                <w:sz w:val="22"/>
                <w:szCs w:val="22"/>
                <w:lang w:val="ro-MO" w:eastAsia="en-US"/>
              </w:rPr>
              <w:t>pînă</w:t>
            </w:r>
            <w:proofErr w:type="spellEnd"/>
            <w:r>
              <w:rPr>
                <w:b/>
                <w:color w:val="000000" w:themeColor="text1"/>
                <w:sz w:val="22"/>
                <w:szCs w:val="22"/>
                <w:lang w:val="ro-MO" w:eastAsia="en-US"/>
              </w:rPr>
              <w:t xml:space="preserve"> la __ m</w:t>
            </w:r>
            <w:r>
              <w:rPr>
                <w:b/>
                <w:color w:val="000000" w:themeColor="text1"/>
                <w:sz w:val="22"/>
                <w:szCs w:val="22"/>
                <w:vertAlign w:val="superscript"/>
                <w:lang w:val="ro-MO" w:eastAsia="en-US"/>
              </w:rPr>
              <w:t>2</w:t>
            </w:r>
          </w:p>
        </w:tc>
        <w:tc>
          <w:tcPr>
            <w:tcW w:w="720" w:type="dxa"/>
            <w:tcBorders>
              <w:top w:val="single" w:sz="4" w:space="0" w:color="auto"/>
              <w:left w:val="single" w:sz="4" w:space="0" w:color="auto"/>
              <w:bottom w:val="single" w:sz="4" w:space="0" w:color="auto"/>
              <w:right w:val="single" w:sz="4" w:space="0" w:color="auto"/>
            </w:tcBorders>
            <w:hideMark/>
          </w:tcPr>
          <w:p w:rsidR="00615E20" w:rsidRDefault="00615E20">
            <w:pPr>
              <w:spacing w:line="276" w:lineRule="auto"/>
              <w:rPr>
                <w:b/>
                <w:color w:val="000000" w:themeColor="text1"/>
                <w:lang w:val="ro-MO" w:eastAsia="en-US"/>
              </w:rPr>
            </w:pPr>
            <w:r>
              <w:rPr>
                <w:b/>
                <w:color w:val="000000" w:themeColor="text1"/>
                <w:sz w:val="22"/>
                <w:szCs w:val="22"/>
                <w:lang w:val="ro-MO" w:eastAsia="en-US"/>
              </w:rPr>
              <w:t>Suprafaţa comercială mai mare de __ m</w:t>
            </w:r>
            <w:r>
              <w:rPr>
                <w:b/>
                <w:color w:val="000000" w:themeColor="text1"/>
                <w:sz w:val="22"/>
                <w:szCs w:val="22"/>
                <w:vertAlign w:val="superscript"/>
                <w:lang w:val="ro-MO" w:eastAsia="en-US"/>
              </w:rPr>
              <w:t>2</w:t>
            </w:r>
          </w:p>
        </w:tc>
        <w:tc>
          <w:tcPr>
            <w:tcW w:w="720" w:type="dxa"/>
            <w:tcBorders>
              <w:top w:val="single" w:sz="4" w:space="0" w:color="auto"/>
              <w:left w:val="single" w:sz="4" w:space="0" w:color="auto"/>
              <w:bottom w:val="single" w:sz="4" w:space="0" w:color="auto"/>
              <w:right w:val="single" w:sz="4" w:space="0" w:color="auto"/>
            </w:tcBorders>
            <w:hideMark/>
          </w:tcPr>
          <w:p w:rsidR="00615E20" w:rsidRDefault="00615E20">
            <w:pPr>
              <w:spacing w:line="276" w:lineRule="auto"/>
              <w:rPr>
                <w:b/>
                <w:color w:val="000000" w:themeColor="text1"/>
                <w:vertAlign w:val="superscript"/>
                <w:lang w:val="ro-MO" w:eastAsia="en-US"/>
              </w:rPr>
            </w:pPr>
            <w:r>
              <w:rPr>
                <w:b/>
                <w:color w:val="000000" w:themeColor="text1"/>
                <w:sz w:val="22"/>
                <w:szCs w:val="22"/>
                <w:lang w:val="ro-MO" w:eastAsia="en-US"/>
              </w:rPr>
              <w:t xml:space="preserve">Suprafaţa comercială </w:t>
            </w:r>
            <w:proofErr w:type="spellStart"/>
            <w:r>
              <w:rPr>
                <w:b/>
                <w:color w:val="000000" w:themeColor="text1"/>
                <w:sz w:val="22"/>
                <w:szCs w:val="22"/>
                <w:lang w:val="ro-MO" w:eastAsia="en-US"/>
              </w:rPr>
              <w:t>pînă</w:t>
            </w:r>
            <w:proofErr w:type="spellEnd"/>
            <w:r>
              <w:rPr>
                <w:b/>
                <w:color w:val="000000" w:themeColor="text1"/>
                <w:sz w:val="22"/>
                <w:szCs w:val="22"/>
                <w:lang w:val="ro-MO" w:eastAsia="en-US"/>
              </w:rPr>
              <w:t xml:space="preserve"> la __ m</w:t>
            </w:r>
            <w:r>
              <w:rPr>
                <w:b/>
                <w:color w:val="000000" w:themeColor="text1"/>
                <w:sz w:val="22"/>
                <w:szCs w:val="22"/>
                <w:vertAlign w:val="superscript"/>
                <w:lang w:val="ro-MO" w:eastAsia="en-US"/>
              </w:rPr>
              <w:t>2</w:t>
            </w:r>
          </w:p>
        </w:tc>
        <w:tc>
          <w:tcPr>
            <w:tcW w:w="720" w:type="dxa"/>
            <w:tcBorders>
              <w:top w:val="single" w:sz="4" w:space="0" w:color="auto"/>
              <w:left w:val="single" w:sz="4" w:space="0" w:color="auto"/>
              <w:bottom w:val="single" w:sz="4" w:space="0" w:color="auto"/>
              <w:right w:val="single" w:sz="4" w:space="0" w:color="auto"/>
            </w:tcBorders>
            <w:hideMark/>
          </w:tcPr>
          <w:p w:rsidR="00615E20" w:rsidRDefault="00615E20">
            <w:pPr>
              <w:spacing w:line="276" w:lineRule="auto"/>
              <w:rPr>
                <w:b/>
                <w:color w:val="000000" w:themeColor="text1"/>
                <w:lang w:val="ro-MO" w:eastAsia="en-US"/>
              </w:rPr>
            </w:pPr>
            <w:r>
              <w:rPr>
                <w:b/>
                <w:color w:val="000000" w:themeColor="text1"/>
                <w:sz w:val="22"/>
                <w:szCs w:val="22"/>
                <w:lang w:val="ro-MO" w:eastAsia="en-US"/>
              </w:rPr>
              <w:t>Suprafaţa comercială de la 23 m</w:t>
            </w:r>
            <w:r>
              <w:rPr>
                <w:b/>
                <w:color w:val="000000" w:themeColor="text1"/>
                <w:sz w:val="22"/>
                <w:szCs w:val="22"/>
                <w:vertAlign w:val="superscript"/>
                <w:lang w:val="ro-MO" w:eastAsia="en-US"/>
              </w:rPr>
              <w:t>2</w:t>
            </w:r>
            <w:r>
              <w:rPr>
                <w:b/>
                <w:color w:val="000000" w:themeColor="text1"/>
                <w:sz w:val="22"/>
                <w:szCs w:val="22"/>
                <w:lang w:val="ro-MO" w:eastAsia="en-US"/>
              </w:rPr>
              <w:t xml:space="preserve">, </w:t>
            </w:r>
            <w:proofErr w:type="spellStart"/>
            <w:r>
              <w:rPr>
                <w:b/>
                <w:color w:val="000000" w:themeColor="text1"/>
                <w:sz w:val="22"/>
                <w:szCs w:val="22"/>
                <w:lang w:val="ro-MO" w:eastAsia="en-US"/>
              </w:rPr>
              <w:t>pînă</w:t>
            </w:r>
            <w:proofErr w:type="spellEnd"/>
            <w:r>
              <w:rPr>
                <w:b/>
                <w:color w:val="000000" w:themeColor="text1"/>
                <w:sz w:val="22"/>
                <w:szCs w:val="22"/>
                <w:lang w:val="ro-MO" w:eastAsia="en-US"/>
              </w:rPr>
              <w:t xml:space="preserve"> la 70 m</w:t>
            </w:r>
            <w:r>
              <w:rPr>
                <w:b/>
                <w:color w:val="000000" w:themeColor="text1"/>
                <w:sz w:val="22"/>
                <w:szCs w:val="22"/>
                <w:vertAlign w:val="superscript"/>
                <w:lang w:val="ro-MO" w:eastAsia="en-US"/>
              </w:rPr>
              <w:t>2</w:t>
            </w:r>
          </w:p>
        </w:tc>
        <w:tc>
          <w:tcPr>
            <w:tcW w:w="720" w:type="dxa"/>
            <w:tcBorders>
              <w:top w:val="single" w:sz="4" w:space="0" w:color="auto"/>
              <w:left w:val="single" w:sz="4" w:space="0" w:color="auto"/>
              <w:bottom w:val="single" w:sz="4" w:space="0" w:color="auto"/>
              <w:right w:val="single" w:sz="4" w:space="0" w:color="auto"/>
            </w:tcBorders>
            <w:hideMark/>
          </w:tcPr>
          <w:p w:rsidR="00615E20" w:rsidRDefault="00615E20">
            <w:pPr>
              <w:spacing w:line="276" w:lineRule="auto"/>
              <w:rPr>
                <w:b/>
                <w:color w:val="000000" w:themeColor="text1"/>
                <w:lang w:val="ro-MO" w:eastAsia="en-US"/>
              </w:rPr>
            </w:pPr>
            <w:r>
              <w:rPr>
                <w:b/>
                <w:color w:val="000000" w:themeColor="text1"/>
                <w:sz w:val="22"/>
                <w:szCs w:val="22"/>
                <w:lang w:val="ro-MO" w:eastAsia="en-US"/>
              </w:rPr>
              <w:t>Suprafaţa comercială mai mare de __ m</w:t>
            </w:r>
            <w:r>
              <w:rPr>
                <w:b/>
                <w:color w:val="000000" w:themeColor="text1"/>
                <w:sz w:val="22"/>
                <w:szCs w:val="22"/>
                <w:vertAlign w:val="superscript"/>
                <w:lang w:val="ro-MO" w:eastAsia="en-US"/>
              </w:rPr>
              <w:t>2</w:t>
            </w:r>
          </w:p>
        </w:tc>
        <w:tc>
          <w:tcPr>
            <w:tcW w:w="720" w:type="dxa"/>
            <w:tcBorders>
              <w:top w:val="single" w:sz="4" w:space="0" w:color="auto"/>
              <w:left w:val="single" w:sz="4" w:space="0" w:color="auto"/>
              <w:bottom w:val="single" w:sz="4" w:space="0" w:color="auto"/>
              <w:right w:val="single" w:sz="4" w:space="0" w:color="auto"/>
            </w:tcBorders>
            <w:hideMark/>
          </w:tcPr>
          <w:p w:rsidR="00615E20" w:rsidRDefault="00615E20">
            <w:pPr>
              <w:spacing w:line="276" w:lineRule="auto"/>
              <w:rPr>
                <w:b/>
                <w:color w:val="000000" w:themeColor="text1"/>
                <w:vertAlign w:val="superscript"/>
                <w:lang w:val="ro-MO" w:eastAsia="en-US"/>
              </w:rPr>
            </w:pPr>
            <w:r>
              <w:rPr>
                <w:b/>
                <w:color w:val="000000" w:themeColor="text1"/>
                <w:sz w:val="22"/>
                <w:szCs w:val="22"/>
                <w:lang w:val="ro-MO" w:eastAsia="en-US"/>
              </w:rPr>
              <w:t xml:space="preserve">Suprafaţa comercială </w:t>
            </w:r>
            <w:proofErr w:type="spellStart"/>
            <w:r>
              <w:rPr>
                <w:b/>
                <w:color w:val="000000" w:themeColor="text1"/>
                <w:sz w:val="22"/>
                <w:szCs w:val="22"/>
                <w:lang w:val="ro-MO" w:eastAsia="en-US"/>
              </w:rPr>
              <w:t>pînă</w:t>
            </w:r>
            <w:proofErr w:type="spellEnd"/>
            <w:r>
              <w:rPr>
                <w:b/>
                <w:color w:val="000000" w:themeColor="text1"/>
                <w:sz w:val="22"/>
                <w:szCs w:val="22"/>
                <w:lang w:val="ro-MO" w:eastAsia="en-US"/>
              </w:rPr>
              <w:t xml:space="preserve"> la __ m</w:t>
            </w:r>
            <w:r>
              <w:rPr>
                <w:b/>
                <w:color w:val="000000" w:themeColor="text1"/>
                <w:sz w:val="22"/>
                <w:szCs w:val="22"/>
                <w:vertAlign w:val="superscript"/>
                <w:lang w:val="ro-MO" w:eastAsia="en-US"/>
              </w:rPr>
              <w:t>2</w:t>
            </w:r>
          </w:p>
        </w:tc>
        <w:tc>
          <w:tcPr>
            <w:tcW w:w="720" w:type="dxa"/>
            <w:tcBorders>
              <w:top w:val="single" w:sz="4" w:space="0" w:color="auto"/>
              <w:left w:val="single" w:sz="4" w:space="0" w:color="auto"/>
              <w:bottom w:val="single" w:sz="4" w:space="0" w:color="auto"/>
              <w:right w:val="single" w:sz="4" w:space="0" w:color="auto"/>
            </w:tcBorders>
            <w:hideMark/>
          </w:tcPr>
          <w:p w:rsidR="00615E20" w:rsidRDefault="00615E20">
            <w:pPr>
              <w:spacing w:line="276" w:lineRule="auto"/>
              <w:rPr>
                <w:b/>
                <w:color w:val="000000" w:themeColor="text1"/>
                <w:lang w:val="ro-MO" w:eastAsia="en-US"/>
              </w:rPr>
            </w:pPr>
            <w:r>
              <w:rPr>
                <w:b/>
                <w:color w:val="000000" w:themeColor="text1"/>
                <w:sz w:val="22"/>
                <w:szCs w:val="22"/>
                <w:lang w:val="ro-MO" w:eastAsia="en-US"/>
              </w:rPr>
              <w:t>Suprafaţa comercială de la __ m</w:t>
            </w:r>
            <w:r>
              <w:rPr>
                <w:b/>
                <w:color w:val="000000" w:themeColor="text1"/>
                <w:sz w:val="22"/>
                <w:szCs w:val="22"/>
                <w:vertAlign w:val="superscript"/>
                <w:lang w:val="ro-MO" w:eastAsia="en-US"/>
              </w:rPr>
              <w:t>2</w:t>
            </w:r>
            <w:r>
              <w:rPr>
                <w:b/>
                <w:color w:val="000000" w:themeColor="text1"/>
                <w:sz w:val="22"/>
                <w:szCs w:val="22"/>
                <w:lang w:val="ro-MO" w:eastAsia="en-US"/>
              </w:rPr>
              <w:t xml:space="preserve">, </w:t>
            </w:r>
            <w:proofErr w:type="spellStart"/>
            <w:r>
              <w:rPr>
                <w:b/>
                <w:color w:val="000000" w:themeColor="text1"/>
                <w:sz w:val="22"/>
                <w:szCs w:val="22"/>
                <w:lang w:val="ro-MO" w:eastAsia="en-US"/>
              </w:rPr>
              <w:t>pînă</w:t>
            </w:r>
            <w:proofErr w:type="spellEnd"/>
            <w:r>
              <w:rPr>
                <w:b/>
                <w:color w:val="000000" w:themeColor="text1"/>
                <w:sz w:val="22"/>
                <w:szCs w:val="22"/>
                <w:lang w:val="ro-MO" w:eastAsia="en-US"/>
              </w:rPr>
              <w:t xml:space="preserve"> la __ m</w:t>
            </w:r>
            <w:r>
              <w:rPr>
                <w:b/>
                <w:color w:val="000000" w:themeColor="text1"/>
                <w:sz w:val="22"/>
                <w:szCs w:val="22"/>
                <w:vertAlign w:val="superscript"/>
                <w:lang w:val="ro-MO" w:eastAsia="en-US"/>
              </w:rPr>
              <w:t>2</w:t>
            </w:r>
          </w:p>
        </w:tc>
        <w:tc>
          <w:tcPr>
            <w:tcW w:w="720" w:type="dxa"/>
            <w:tcBorders>
              <w:top w:val="single" w:sz="4" w:space="0" w:color="auto"/>
              <w:left w:val="single" w:sz="4" w:space="0" w:color="auto"/>
              <w:bottom w:val="single" w:sz="4" w:space="0" w:color="auto"/>
              <w:right w:val="single" w:sz="4" w:space="0" w:color="auto"/>
            </w:tcBorders>
            <w:hideMark/>
          </w:tcPr>
          <w:p w:rsidR="00615E20" w:rsidRDefault="00615E20">
            <w:pPr>
              <w:spacing w:line="276" w:lineRule="auto"/>
              <w:rPr>
                <w:b/>
                <w:color w:val="000000" w:themeColor="text1"/>
                <w:lang w:val="ro-MO" w:eastAsia="en-US"/>
              </w:rPr>
            </w:pPr>
            <w:r>
              <w:rPr>
                <w:b/>
                <w:color w:val="000000" w:themeColor="text1"/>
                <w:sz w:val="22"/>
                <w:szCs w:val="22"/>
                <w:lang w:val="ro-MO" w:eastAsia="en-US"/>
              </w:rPr>
              <w:t>Suprafaţa comercială mai mare de __ m</w:t>
            </w:r>
            <w:r>
              <w:rPr>
                <w:b/>
                <w:color w:val="000000" w:themeColor="text1"/>
                <w:sz w:val="22"/>
                <w:szCs w:val="22"/>
                <w:vertAlign w:val="superscript"/>
                <w:lang w:val="ro-MO" w:eastAsia="en-US"/>
              </w:rPr>
              <w:t>2</w:t>
            </w:r>
          </w:p>
        </w:tc>
        <w:tc>
          <w:tcPr>
            <w:tcW w:w="720" w:type="dxa"/>
            <w:tcBorders>
              <w:top w:val="single" w:sz="4" w:space="0" w:color="auto"/>
              <w:left w:val="single" w:sz="4" w:space="0" w:color="auto"/>
              <w:bottom w:val="single" w:sz="4" w:space="0" w:color="auto"/>
              <w:right w:val="single" w:sz="4" w:space="0" w:color="auto"/>
            </w:tcBorders>
            <w:hideMark/>
          </w:tcPr>
          <w:p w:rsidR="00615E20" w:rsidRDefault="00615E20">
            <w:pPr>
              <w:spacing w:line="276" w:lineRule="auto"/>
              <w:rPr>
                <w:b/>
                <w:color w:val="000000" w:themeColor="text1"/>
                <w:vertAlign w:val="superscript"/>
                <w:lang w:val="ro-MO" w:eastAsia="en-US"/>
              </w:rPr>
            </w:pPr>
            <w:r>
              <w:rPr>
                <w:b/>
                <w:color w:val="000000" w:themeColor="text1"/>
                <w:sz w:val="22"/>
                <w:szCs w:val="22"/>
                <w:lang w:val="ro-MO" w:eastAsia="en-US"/>
              </w:rPr>
              <w:t xml:space="preserve">Suprafaţa comercială </w:t>
            </w:r>
            <w:proofErr w:type="spellStart"/>
            <w:r>
              <w:rPr>
                <w:b/>
                <w:color w:val="000000" w:themeColor="text1"/>
                <w:sz w:val="22"/>
                <w:szCs w:val="22"/>
                <w:lang w:val="ro-MO" w:eastAsia="en-US"/>
              </w:rPr>
              <w:t>pînă</w:t>
            </w:r>
            <w:proofErr w:type="spellEnd"/>
            <w:r>
              <w:rPr>
                <w:b/>
                <w:color w:val="000000" w:themeColor="text1"/>
                <w:sz w:val="22"/>
                <w:szCs w:val="22"/>
                <w:lang w:val="ro-MO" w:eastAsia="en-US"/>
              </w:rPr>
              <w:t xml:space="preserve"> la __ m</w:t>
            </w:r>
            <w:r>
              <w:rPr>
                <w:b/>
                <w:color w:val="000000" w:themeColor="text1"/>
                <w:sz w:val="22"/>
                <w:szCs w:val="22"/>
                <w:vertAlign w:val="superscript"/>
                <w:lang w:val="ro-MO" w:eastAsia="en-US"/>
              </w:rPr>
              <w:t>2</w:t>
            </w:r>
          </w:p>
        </w:tc>
        <w:tc>
          <w:tcPr>
            <w:tcW w:w="720" w:type="dxa"/>
            <w:tcBorders>
              <w:top w:val="single" w:sz="4" w:space="0" w:color="auto"/>
              <w:left w:val="single" w:sz="4" w:space="0" w:color="auto"/>
              <w:bottom w:val="single" w:sz="4" w:space="0" w:color="auto"/>
              <w:right w:val="single" w:sz="4" w:space="0" w:color="auto"/>
            </w:tcBorders>
            <w:hideMark/>
          </w:tcPr>
          <w:p w:rsidR="00615E20" w:rsidRDefault="00615E20">
            <w:pPr>
              <w:spacing w:line="276" w:lineRule="auto"/>
              <w:rPr>
                <w:b/>
                <w:color w:val="000000" w:themeColor="text1"/>
                <w:lang w:val="ro-MO" w:eastAsia="en-US"/>
              </w:rPr>
            </w:pPr>
            <w:r>
              <w:rPr>
                <w:b/>
                <w:color w:val="000000" w:themeColor="text1"/>
                <w:sz w:val="22"/>
                <w:szCs w:val="22"/>
                <w:lang w:val="ro-MO" w:eastAsia="en-US"/>
              </w:rPr>
              <w:t>Suprafaţa comercială de la 23 m</w:t>
            </w:r>
            <w:r>
              <w:rPr>
                <w:b/>
                <w:color w:val="000000" w:themeColor="text1"/>
                <w:sz w:val="22"/>
                <w:szCs w:val="22"/>
                <w:vertAlign w:val="superscript"/>
                <w:lang w:val="ro-MO" w:eastAsia="en-US"/>
              </w:rPr>
              <w:t>2</w:t>
            </w:r>
            <w:r>
              <w:rPr>
                <w:b/>
                <w:color w:val="000000" w:themeColor="text1"/>
                <w:sz w:val="22"/>
                <w:szCs w:val="22"/>
                <w:lang w:val="ro-MO" w:eastAsia="en-US"/>
              </w:rPr>
              <w:t xml:space="preserve">, </w:t>
            </w:r>
            <w:proofErr w:type="spellStart"/>
            <w:r>
              <w:rPr>
                <w:b/>
                <w:color w:val="000000" w:themeColor="text1"/>
                <w:sz w:val="22"/>
                <w:szCs w:val="22"/>
                <w:lang w:val="ro-MO" w:eastAsia="en-US"/>
              </w:rPr>
              <w:t>pînă</w:t>
            </w:r>
            <w:proofErr w:type="spellEnd"/>
            <w:r>
              <w:rPr>
                <w:b/>
                <w:color w:val="000000" w:themeColor="text1"/>
                <w:sz w:val="22"/>
                <w:szCs w:val="22"/>
                <w:lang w:val="ro-MO" w:eastAsia="en-US"/>
              </w:rPr>
              <w:t xml:space="preserve"> la 70m</w:t>
            </w:r>
            <w:r>
              <w:rPr>
                <w:b/>
                <w:color w:val="000000" w:themeColor="text1"/>
                <w:sz w:val="22"/>
                <w:szCs w:val="22"/>
                <w:vertAlign w:val="superscript"/>
                <w:lang w:val="ro-MO" w:eastAsia="en-US"/>
              </w:rPr>
              <w:t>2</w:t>
            </w:r>
          </w:p>
        </w:tc>
        <w:tc>
          <w:tcPr>
            <w:tcW w:w="720" w:type="dxa"/>
            <w:tcBorders>
              <w:top w:val="single" w:sz="4" w:space="0" w:color="auto"/>
              <w:left w:val="single" w:sz="4" w:space="0" w:color="auto"/>
              <w:bottom w:val="single" w:sz="4" w:space="0" w:color="auto"/>
              <w:right w:val="single" w:sz="4" w:space="0" w:color="auto"/>
            </w:tcBorders>
            <w:hideMark/>
          </w:tcPr>
          <w:p w:rsidR="00615E20" w:rsidRDefault="00615E20">
            <w:pPr>
              <w:spacing w:line="276" w:lineRule="auto"/>
              <w:rPr>
                <w:b/>
                <w:color w:val="000000" w:themeColor="text1"/>
                <w:lang w:val="ro-MO" w:eastAsia="en-US"/>
              </w:rPr>
            </w:pPr>
            <w:r>
              <w:rPr>
                <w:b/>
                <w:color w:val="000000" w:themeColor="text1"/>
                <w:sz w:val="22"/>
                <w:szCs w:val="22"/>
                <w:lang w:val="ro-MO" w:eastAsia="en-US"/>
              </w:rPr>
              <w:t>Suprafaţa comercială mai mare de70 m</w:t>
            </w:r>
            <w:r>
              <w:rPr>
                <w:b/>
                <w:color w:val="000000" w:themeColor="text1"/>
                <w:sz w:val="22"/>
                <w:szCs w:val="22"/>
                <w:vertAlign w:val="superscript"/>
                <w:lang w:val="ro-MO" w:eastAsia="en-US"/>
              </w:rPr>
              <w:t>2</w:t>
            </w:r>
          </w:p>
        </w:tc>
        <w:tc>
          <w:tcPr>
            <w:tcW w:w="720" w:type="dxa"/>
            <w:tcBorders>
              <w:top w:val="single" w:sz="4" w:space="0" w:color="auto"/>
              <w:left w:val="single" w:sz="4" w:space="0" w:color="auto"/>
              <w:bottom w:val="single" w:sz="4" w:space="0" w:color="auto"/>
              <w:right w:val="single" w:sz="4" w:space="0" w:color="auto"/>
            </w:tcBorders>
            <w:hideMark/>
          </w:tcPr>
          <w:p w:rsidR="00615E20" w:rsidRDefault="00615E20">
            <w:pPr>
              <w:spacing w:line="276" w:lineRule="auto"/>
              <w:rPr>
                <w:b/>
                <w:color w:val="000000" w:themeColor="text1"/>
                <w:vertAlign w:val="superscript"/>
                <w:lang w:val="ro-MO" w:eastAsia="en-US"/>
              </w:rPr>
            </w:pPr>
            <w:r>
              <w:rPr>
                <w:b/>
                <w:color w:val="000000" w:themeColor="text1"/>
                <w:sz w:val="22"/>
                <w:szCs w:val="22"/>
                <w:lang w:val="ro-MO" w:eastAsia="en-US"/>
              </w:rPr>
              <w:t xml:space="preserve">Suprafaţa comercială </w:t>
            </w:r>
            <w:proofErr w:type="spellStart"/>
            <w:r>
              <w:rPr>
                <w:b/>
                <w:color w:val="000000" w:themeColor="text1"/>
                <w:sz w:val="22"/>
                <w:szCs w:val="22"/>
                <w:lang w:val="ro-MO" w:eastAsia="en-US"/>
              </w:rPr>
              <w:t>pînă</w:t>
            </w:r>
            <w:proofErr w:type="spellEnd"/>
            <w:r>
              <w:rPr>
                <w:b/>
                <w:color w:val="000000" w:themeColor="text1"/>
                <w:sz w:val="22"/>
                <w:szCs w:val="22"/>
                <w:lang w:val="ro-MO" w:eastAsia="en-US"/>
              </w:rPr>
              <w:t xml:space="preserve"> la __ m</w:t>
            </w:r>
            <w:r>
              <w:rPr>
                <w:b/>
                <w:color w:val="000000" w:themeColor="text1"/>
                <w:sz w:val="22"/>
                <w:szCs w:val="22"/>
                <w:vertAlign w:val="superscript"/>
                <w:lang w:val="ro-MO" w:eastAsia="en-US"/>
              </w:rPr>
              <w:t>2</w:t>
            </w:r>
          </w:p>
        </w:tc>
        <w:tc>
          <w:tcPr>
            <w:tcW w:w="720" w:type="dxa"/>
            <w:tcBorders>
              <w:top w:val="single" w:sz="4" w:space="0" w:color="auto"/>
              <w:left w:val="single" w:sz="4" w:space="0" w:color="auto"/>
              <w:bottom w:val="single" w:sz="4" w:space="0" w:color="auto"/>
              <w:right w:val="single" w:sz="4" w:space="0" w:color="auto"/>
            </w:tcBorders>
            <w:hideMark/>
          </w:tcPr>
          <w:p w:rsidR="00615E20" w:rsidRDefault="00615E20">
            <w:pPr>
              <w:spacing w:line="276" w:lineRule="auto"/>
              <w:rPr>
                <w:b/>
                <w:color w:val="000000" w:themeColor="text1"/>
                <w:lang w:val="ro-MO" w:eastAsia="en-US"/>
              </w:rPr>
            </w:pPr>
            <w:r>
              <w:rPr>
                <w:b/>
                <w:color w:val="000000" w:themeColor="text1"/>
                <w:sz w:val="22"/>
                <w:szCs w:val="22"/>
                <w:lang w:val="ro-MO" w:eastAsia="en-US"/>
              </w:rPr>
              <w:t>Suprafaţa comercială de la __ m</w:t>
            </w:r>
            <w:r>
              <w:rPr>
                <w:b/>
                <w:color w:val="000000" w:themeColor="text1"/>
                <w:sz w:val="22"/>
                <w:szCs w:val="22"/>
                <w:vertAlign w:val="superscript"/>
                <w:lang w:val="ro-MO" w:eastAsia="en-US"/>
              </w:rPr>
              <w:t>2</w:t>
            </w:r>
            <w:r>
              <w:rPr>
                <w:b/>
                <w:color w:val="000000" w:themeColor="text1"/>
                <w:sz w:val="22"/>
                <w:szCs w:val="22"/>
                <w:lang w:val="ro-MO" w:eastAsia="en-US"/>
              </w:rPr>
              <w:t xml:space="preserve">, </w:t>
            </w:r>
            <w:proofErr w:type="spellStart"/>
            <w:r>
              <w:rPr>
                <w:b/>
                <w:color w:val="000000" w:themeColor="text1"/>
                <w:sz w:val="22"/>
                <w:szCs w:val="22"/>
                <w:lang w:val="ro-MO" w:eastAsia="en-US"/>
              </w:rPr>
              <w:t>pînă</w:t>
            </w:r>
            <w:proofErr w:type="spellEnd"/>
            <w:r>
              <w:rPr>
                <w:b/>
                <w:color w:val="000000" w:themeColor="text1"/>
                <w:sz w:val="22"/>
                <w:szCs w:val="22"/>
                <w:lang w:val="ro-MO" w:eastAsia="en-US"/>
              </w:rPr>
              <w:t xml:space="preserve"> la __ m</w:t>
            </w:r>
            <w:r>
              <w:rPr>
                <w:b/>
                <w:color w:val="000000" w:themeColor="text1"/>
                <w:sz w:val="22"/>
                <w:szCs w:val="22"/>
                <w:vertAlign w:val="superscript"/>
                <w:lang w:val="ro-MO" w:eastAsia="en-US"/>
              </w:rPr>
              <w:t>2</w:t>
            </w:r>
          </w:p>
        </w:tc>
        <w:tc>
          <w:tcPr>
            <w:tcW w:w="720" w:type="dxa"/>
            <w:tcBorders>
              <w:top w:val="single" w:sz="4" w:space="0" w:color="auto"/>
              <w:left w:val="single" w:sz="4" w:space="0" w:color="auto"/>
              <w:bottom w:val="single" w:sz="4" w:space="0" w:color="auto"/>
              <w:right w:val="single" w:sz="4" w:space="0" w:color="auto"/>
            </w:tcBorders>
            <w:hideMark/>
          </w:tcPr>
          <w:p w:rsidR="00615E20" w:rsidRDefault="00615E20">
            <w:pPr>
              <w:spacing w:line="276" w:lineRule="auto"/>
              <w:rPr>
                <w:b/>
                <w:color w:val="000000" w:themeColor="text1"/>
                <w:lang w:val="ro-MO" w:eastAsia="en-US"/>
              </w:rPr>
            </w:pPr>
            <w:r>
              <w:rPr>
                <w:b/>
                <w:color w:val="000000" w:themeColor="text1"/>
                <w:sz w:val="22"/>
                <w:szCs w:val="22"/>
                <w:lang w:val="ro-MO" w:eastAsia="en-US"/>
              </w:rPr>
              <w:t>Suprafaţa comercială mai mare de __ m</w:t>
            </w:r>
            <w:r>
              <w:rPr>
                <w:b/>
                <w:color w:val="000000" w:themeColor="text1"/>
                <w:sz w:val="22"/>
                <w:szCs w:val="22"/>
                <w:vertAlign w:val="superscript"/>
                <w:lang w:val="ro-MO" w:eastAsia="en-US"/>
              </w:rPr>
              <w:t>2</w:t>
            </w:r>
          </w:p>
        </w:tc>
      </w:tr>
      <w:tr w:rsidR="00615E20" w:rsidTr="00615E20">
        <w:trPr>
          <w:trHeight w:val="688"/>
        </w:trPr>
        <w:tc>
          <w:tcPr>
            <w:tcW w:w="534" w:type="dxa"/>
            <w:tcBorders>
              <w:top w:val="single" w:sz="4" w:space="0" w:color="auto"/>
              <w:left w:val="single" w:sz="4" w:space="0" w:color="auto"/>
              <w:bottom w:val="single" w:sz="4" w:space="0" w:color="auto"/>
              <w:right w:val="single" w:sz="4" w:space="0" w:color="auto"/>
            </w:tcBorders>
            <w:hideMark/>
          </w:tcPr>
          <w:p w:rsidR="00615E20" w:rsidRDefault="00615E20">
            <w:pPr>
              <w:spacing w:line="276" w:lineRule="auto"/>
              <w:rPr>
                <w:color w:val="000000" w:themeColor="text1"/>
                <w:lang w:val="ro-MO" w:eastAsia="en-US"/>
              </w:rPr>
            </w:pPr>
            <w:r>
              <w:rPr>
                <w:color w:val="000000" w:themeColor="text1"/>
                <w:sz w:val="22"/>
                <w:szCs w:val="22"/>
                <w:lang w:val="ro-MO" w:eastAsia="en-US"/>
              </w:rPr>
              <w:t>1</w:t>
            </w:r>
          </w:p>
        </w:tc>
        <w:tc>
          <w:tcPr>
            <w:tcW w:w="2094" w:type="dxa"/>
            <w:tcBorders>
              <w:top w:val="single" w:sz="4" w:space="0" w:color="auto"/>
              <w:left w:val="single" w:sz="4" w:space="0" w:color="auto"/>
              <w:bottom w:val="single" w:sz="4" w:space="0" w:color="auto"/>
              <w:right w:val="single" w:sz="4" w:space="0" w:color="auto"/>
            </w:tcBorders>
          </w:tcPr>
          <w:p w:rsidR="00615E20" w:rsidRDefault="00615E20">
            <w:pPr>
              <w:spacing w:line="276" w:lineRule="auto"/>
              <w:rPr>
                <w:color w:val="000000" w:themeColor="text1"/>
                <w:lang w:val="ro-MO" w:eastAsia="en-US"/>
              </w:rPr>
            </w:pPr>
            <w:r>
              <w:rPr>
                <w:color w:val="000000" w:themeColor="text1"/>
                <w:sz w:val="22"/>
                <w:szCs w:val="22"/>
                <w:lang w:val="ro-MO" w:eastAsia="en-US"/>
              </w:rPr>
              <w:t xml:space="preserve">Magazine: </w:t>
            </w:r>
          </w:p>
          <w:p w:rsidR="00615E20" w:rsidRDefault="00615E20">
            <w:pPr>
              <w:spacing w:line="276" w:lineRule="auto"/>
              <w:rPr>
                <w:color w:val="000000" w:themeColor="text1"/>
                <w:lang w:val="ro-MO" w:eastAsia="en-US"/>
              </w:rPr>
            </w:pPr>
          </w:p>
          <w:p w:rsidR="00615E20" w:rsidRDefault="00615E20">
            <w:pPr>
              <w:spacing w:line="276" w:lineRule="auto"/>
              <w:rPr>
                <w:color w:val="000000" w:themeColor="text1"/>
                <w:lang w:val="ro-MO" w:eastAsia="en-US"/>
              </w:rPr>
            </w:pPr>
            <w:r>
              <w:rPr>
                <w:color w:val="000000" w:themeColor="text1"/>
                <w:sz w:val="22"/>
                <w:szCs w:val="22"/>
                <w:lang w:val="ro-MO" w:eastAsia="en-US"/>
              </w:rPr>
              <w:t>- magazine mixte</w:t>
            </w:r>
          </w:p>
          <w:p w:rsidR="00615E20" w:rsidRDefault="00615E20">
            <w:pPr>
              <w:spacing w:line="276" w:lineRule="auto"/>
              <w:rPr>
                <w:color w:val="000000" w:themeColor="text1"/>
                <w:lang w:val="ro-MO" w:eastAsia="en-US"/>
              </w:rPr>
            </w:pPr>
          </w:p>
        </w:tc>
        <w:tc>
          <w:tcPr>
            <w:tcW w:w="720" w:type="dxa"/>
            <w:tcBorders>
              <w:top w:val="single" w:sz="4" w:space="0" w:color="auto"/>
              <w:left w:val="single" w:sz="4" w:space="0" w:color="auto"/>
              <w:bottom w:val="single" w:sz="4" w:space="0" w:color="auto"/>
              <w:right w:val="single" w:sz="4" w:space="0" w:color="auto"/>
            </w:tcBorders>
          </w:tcPr>
          <w:p w:rsidR="00615E20" w:rsidRDefault="00615E20">
            <w:pPr>
              <w:spacing w:line="276" w:lineRule="auto"/>
              <w:rPr>
                <w:color w:val="000000" w:themeColor="text1"/>
                <w:lang w:val="ro-MO" w:eastAsia="en-US"/>
              </w:rPr>
            </w:pPr>
          </w:p>
        </w:tc>
        <w:tc>
          <w:tcPr>
            <w:tcW w:w="720" w:type="dxa"/>
            <w:tcBorders>
              <w:top w:val="single" w:sz="4" w:space="0" w:color="auto"/>
              <w:left w:val="single" w:sz="4" w:space="0" w:color="auto"/>
              <w:bottom w:val="single" w:sz="4" w:space="0" w:color="auto"/>
              <w:right w:val="single" w:sz="4" w:space="0" w:color="auto"/>
            </w:tcBorders>
          </w:tcPr>
          <w:p w:rsidR="00615E20" w:rsidRDefault="00615E20">
            <w:pPr>
              <w:spacing w:line="276" w:lineRule="auto"/>
              <w:rPr>
                <w:color w:val="000000" w:themeColor="text1"/>
                <w:lang w:val="ro-MO" w:eastAsia="en-US"/>
              </w:rPr>
            </w:pPr>
          </w:p>
          <w:p w:rsidR="00615E20" w:rsidRDefault="00615E20">
            <w:pPr>
              <w:spacing w:line="276" w:lineRule="auto"/>
              <w:rPr>
                <w:color w:val="000000" w:themeColor="text1"/>
                <w:lang w:val="ro-MO" w:eastAsia="en-US"/>
              </w:rPr>
            </w:pPr>
          </w:p>
          <w:p w:rsidR="00615E20" w:rsidRDefault="00615E20">
            <w:pPr>
              <w:spacing w:line="276" w:lineRule="auto"/>
              <w:rPr>
                <w:color w:val="000000" w:themeColor="text1"/>
                <w:lang w:val="ro-MO" w:eastAsia="en-US"/>
              </w:rPr>
            </w:pPr>
            <w:r>
              <w:rPr>
                <w:color w:val="000000" w:themeColor="text1"/>
                <w:sz w:val="22"/>
                <w:szCs w:val="22"/>
                <w:lang w:val="ro-MO" w:eastAsia="en-US"/>
              </w:rPr>
              <w:t>39,7</w:t>
            </w:r>
          </w:p>
          <w:p w:rsidR="00615E20" w:rsidRDefault="00615E20">
            <w:pPr>
              <w:spacing w:line="276" w:lineRule="auto"/>
              <w:rPr>
                <w:color w:val="000000" w:themeColor="text1"/>
                <w:lang w:val="ro-MO" w:eastAsia="en-US"/>
              </w:rPr>
            </w:pPr>
          </w:p>
        </w:tc>
        <w:tc>
          <w:tcPr>
            <w:tcW w:w="720" w:type="dxa"/>
            <w:tcBorders>
              <w:top w:val="single" w:sz="4" w:space="0" w:color="auto"/>
              <w:left w:val="single" w:sz="4" w:space="0" w:color="auto"/>
              <w:bottom w:val="single" w:sz="4" w:space="0" w:color="auto"/>
              <w:right w:val="single" w:sz="4" w:space="0" w:color="auto"/>
            </w:tcBorders>
          </w:tcPr>
          <w:p w:rsidR="00615E20" w:rsidRDefault="00615E20">
            <w:pPr>
              <w:spacing w:line="276" w:lineRule="auto"/>
              <w:rPr>
                <w:color w:val="000000" w:themeColor="text1"/>
                <w:lang w:val="ro-MO" w:eastAsia="en-US"/>
              </w:rPr>
            </w:pPr>
          </w:p>
        </w:tc>
        <w:tc>
          <w:tcPr>
            <w:tcW w:w="720" w:type="dxa"/>
            <w:tcBorders>
              <w:top w:val="single" w:sz="4" w:space="0" w:color="auto"/>
              <w:left w:val="single" w:sz="4" w:space="0" w:color="auto"/>
              <w:bottom w:val="single" w:sz="4" w:space="0" w:color="auto"/>
              <w:right w:val="single" w:sz="4" w:space="0" w:color="auto"/>
            </w:tcBorders>
          </w:tcPr>
          <w:p w:rsidR="00615E20" w:rsidRDefault="00615E20">
            <w:pPr>
              <w:spacing w:line="276" w:lineRule="auto"/>
              <w:rPr>
                <w:color w:val="000000" w:themeColor="text1"/>
                <w:lang w:val="ro-MO" w:eastAsia="en-US"/>
              </w:rPr>
            </w:pPr>
          </w:p>
        </w:tc>
        <w:tc>
          <w:tcPr>
            <w:tcW w:w="720" w:type="dxa"/>
            <w:tcBorders>
              <w:top w:val="single" w:sz="4" w:space="0" w:color="auto"/>
              <w:left w:val="single" w:sz="4" w:space="0" w:color="auto"/>
              <w:bottom w:val="single" w:sz="4" w:space="0" w:color="auto"/>
              <w:right w:val="single" w:sz="4" w:space="0" w:color="auto"/>
            </w:tcBorders>
          </w:tcPr>
          <w:p w:rsidR="00615E20" w:rsidRDefault="00615E20">
            <w:pPr>
              <w:spacing w:line="276" w:lineRule="auto"/>
              <w:rPr>
                <w:color w:val="000000" w:themeColor="text1"/>
                <w:lang w:val="ro-MO" w:eastAsia="en-US"/>
              </w:rPr>
            </w:pPr>
          </w:p>
        </w:tc>
        <w:tc>
          <w:tcPr>
            <w:tcW w:w="720" w:type="dxa"/>
            <w:tcBorders>
              <w:top w:val="single" w:sz="4" w:space="0" w:color="auto"/>
              <w:left w:val="single" w:sz="4" w:space="0" w:color="auto"/>
              <w:bottom w:val="single" w:sz="4" w:space="0" w:color="auto"/>
              <w:right w:val="single" w:sz="4" w:space="0" w:color="auto"/>
            </w:tcBorders>
          </w:tcPr>
          <w:p w:rsidR="00615E20" w:rsidRDefault="00615E20">
            <w:pPr>
              <w:spacing w:line="276" w:lineRule="auto"/>
              <w:rPr>
                <w:color w:val="000000" w:themeColor="text1"/>
                <w:lang w:val="ro-MO" w:eastAsia="en-US"/>
              </w:rPr>
            </w:pPr>
          </w:p>
        </w:tc>
        <w:tc>
          <w:tcPr>
            <w:tcW w:w="720" w:type="dxa"/>
            <w:tcBorders>
              <w:top w:val="single" w:sz="4" w:space="0" w:color="auto"/>
              <w:left w:val="single" w:sz="4" w:space="0" w:color="auto"/>
              <w:bottom w:val="single" w:sz="4" w:space="0" w:color="auto"/>
              <w:right w:val="single" w:sz="4" w:space="0" w:color="auto"/>
            </w:tcBorders>
          </w:tcPr>
          <w:p w:rsidR="00615E20" w:rsidRDefault="00615E20">
            <w:pPr>
              <w:spacing w:line="276" w:lineRule="auto"/>
              <w:rPr>
                <w:color w:val="000000" w:themeColor="text1"/>
                <w:lang w:val="ro-MO" w:eastAsia="en-US"/>
              </w:rPr>
            </w:pPr>
          </w:p>
        </w:tc>
        <w:tc>
          <w:tcPr>
            <w:tcW w:w="720" w:type="dxa"/>
            <w:tcBorders>
              <w:top w:val="single" w:sz="4" w:space="0" w:color="auto"/>
              <w:left w:val="single" w:sz="4" w:space="0" w:color="auto"/>
              <w:bottom w:val="single" w:sz="4" w:space="0" w:color="auto"/>
              <w:right w:val="single" w:sz="4" w:space="0" w:color="auto"/>
            </w:tcBorders>
          </w:tcPr>
          <w:p w:rsidR="00615E20" w:rsidRDefault="00615E20">
            <w:pPr>
              <w:spacing w:line="276" w:lineRule="auto"/>
              <w:rPr>
                <w:color w:val="000000" w:themeColor="text1"/>
                <w:lang w:val="ro-MO" w:eastAsia="en-US"/>
              </w:rPr>
            </w:pPr>
          </w:p>
          <w:p w:rsidR="00615E20" w:rsidRDefault="00615E20">
            <w:pPr>
              <w:spacing w:line="276" w:lineRule="auto"/>
              <w:rPr>
                <w:color w:val="000000" w:themeColor="text1"/>
                <w:lang w:val="ro-MO" w:eastAsia="en-US"/>
              </w:rPr>
            </w:pPr>
          </w:p>
          <w:p w:rsidR="00615E20" w:rsidRDefault="00615E20">
            <w:pPr>
              <w:spacing w:line="276" w:lineRule="auto"/>
              <w:rPr>
                <w:color w:val="000000" w:themeColor="text1"/>
                <w:lang w:val="ro-MO" w:eastAsia="en-US"/>
              </w:rPr>
            </w:pPr>
            <w:r>
              <w:rPr>
                <w:color w:val="000000" w:themeColor="text1"/>
                <w:sz w:val="22"/>
                <w:szCs w:val="22"/>
                <w:lang w:val="ro-MO" w:eastAsia="en-US"/>
              </w:rPr>
              <w:t>68,8</w:t>
            </w:r>
          </w:p>
          <w:p w:rsidR="00615E20" w:rsidRDefault="00615E20">
            <w:pPr>
              <w:spacing w:line="276" w:lineRule="auto"/>
              <w:rPr>
                <w:color w:val="000000" w:themeColor="text1"/>
                <w:lang w:val="ro-MO" w:eastAsia="en-US"/>
              </w:rPr>
            </w:pPr>
          </w:p>
        </w:tc>
        <w:tc>
          <w:tcPr>
            <w:tcW w:w="720" w:type="dxa"/>
            <w:tcBorders>
              <w:top w:val="single" w:sz="4" w:space="0" w:color="auto"/>
              <w:left w:val="single" w:sz="4" w:space="0" w:color="auto"/>
              <w:bottom w:val="single" w:sz="4" w:space="0" w:color="auto"/>
              <w:right w:val="single" w:sz="4" w:space="0" w:color="auto"/>
            </w:tcBorders>
          </w:tcPr>
          <w:p w:rsidR="00615E20" w:rsidRDefault="00615E20">
            <w:pPr>
              <w:spacing w:line="276" w:lineRule="auto"/>
              <w:rPr>
                <w:color w:val="000000" w:themeColor="text1"/>
                <w:lang w:val="ro-MO" w:eastAsia="en-US"/>
              </w:rPr>
            </w:pPr>
          </w:p>
        </w:tc>
        <w:tc>
          <w:tcPr>
            <w:tcW w:w="720" w:type="dxa"/>
            <w:tcBorders>
              <w:top w:val="single" w:sz="4" w:space="0" w:color="auto"/>
              <w:left w:val="single" w:sz="4" w:space="0" w:color="auto"/>
              <w:bottom w:val="single" w:sz="4" w:space="0" w:color="auto"/>
              <w:right w:val="single" w:sz="4" w:space="0" w:color="auto"/>
            </w:tcBorders>
          </w:tcPr>
          <w:p w:rsidR="00615E20" w:rsidRDefault="00615E20">
            <w:pPr>
              <w:spacing w:line="276" w:lineRule="auto"/>
              <w:rPr>
                <w:color w:val="000000" w:themeColor="text1"/>
                <w:lang w:val="ro-MO" w:eastAsia="en-US"/>
              </w:rPr>
            </w:pPr>
          </w:p>
        </w:tc>
        <w:tc>
          <w:tcPr>
            <w:tcW w:w="720" w:type="dxa"/>
            <w:tcBorders>
              <w:top w:val="single" w:sz="4" w:space="0" w:color="auto"/>
              <w:left w:val="single" w:sz="4" w:space="0" w:color="auto"/>
              <w:bottom w:val="single" w:sz="4" w:space="0" w:color="auto"/>
              <w:right w:val="single" w:sz="4" w:space="0" w:color="auto"/>
            </w:tcBorders>
          </w:tcPr>
          <w:p w:rsidR="00615E20" w:rsidRDefault="00615E20">
            <w:pPr>
              <w:spacing w:line="276" w:lineRule="auto"/>
              <w:rPr>
                <w:color w:val="000000" w:themeColor="text1"/>
                <w:lang w:val="ro-MO" w:eastAsia="en-US"/>
              </w:rPr>
            </w:pPr>
          </w:p>
        </w:tc>
        <w:tc>
          <w:tcPr>
            <w:tcW w:w="720" w:type="dxa"/>
            <w:tcBorders>
              <w:top w:val="single" w:sz="4" w:space="0" w:color="auto"/>
              <w:left w:val="single" w:sz="4" w:space="0" w:color="auto"/>
              <w:bottom w:val="single" w:sz="4" w:space="0" w:color="auto"/>
              <w:right w:val="single" w:sz="4" w:space="0" w:color="auto"/>
            </w:tcBorders>
          </w:tcPr>
          <w:p w:rsidR="00615E20" w:rsidRDefault="00615E20">
            <w:pPr>
              <w:spacing w:line="276" w:lineRule="auto"/>
              <w:rPr>
                <w:color w:val="000000" w:themeColor="text1"/>
                <w:lang w:val="ro-MO" w:eastAsia="en-US"/>
              </w:rPr>
            </w:pPr>
          </w:p>
        </w:tc>
        <w:tc>
          <w:tcPr>
            <w:tcW w:w="720" w:type="dxa"/>
            <w:tcBorders>
              <w:top w:val="single" w:sz="4" w:space="0" w:color="auto"/>
              <w:left w:val="single" w:sz="4" w:space="0" w:color="auto"/>
              <w:bottom w:val="single" w:sz="4" w:space="0" w:color="auto"/>
              <w:right w:val="single" w:sz="4" w:space="0" w:color="auto"/>
            </w:tcBorders>
          </w:tcPr>
          <w:p w:rsidR="00615E20" w:rsidRDefault="00615E20">
            <w:pPr>
              <w:spacing w:line="276" w:lineRule="auto"/>
              <w:rPr>
                <w:color w:val="000000" w:themeColor="text1"/>
                <w:lang w:val="ro-MO" w:eastAsia="en-US"/>
              </w:rPr>
            </w:pPr>
          </w:p>
        </w:tc>
        <w:tc>
          <w:tcPr>
            <w:tcW w:w="720" w:type="dxa"/>
            <w:tcBorders>
              <w:top w:val="single" w:sz="4" w:space="0" w:color="auto"/>
              <w:left w:val="single" w:sz="4" w:space="0" w:color="auto"/>
              <w:bottom w:val="single" w:sz="4" w:space="0" w:color="auto"/>
              <w:right w:val="single" w:sz="4" w:space="0" w:color="auto"/>
            </w:tcBorders>
          </w:tcPr>
          <w:p w:rsidR="00615E20" w:rsidRDefault="00615E20">
            <w:pPr>
              <w:spacing w:line="276" w:lineRule="auto"/>
              <w:rPr>
                <w:color w:val="000000" w:themeColor="text1"/>
                <w:lang w:val="ro-MO" w:eastAsia="en-US"/>
              </w:rPr>
            </w:pPr>
          </w:p>
          <w:p w:rsidR="00615E20" w:rsidRDefault="00615E20">
            <w:pPr>
              <w:spacing w:line="276" w:lineRule="auto"/>
              <w:rPr>
                <w:color w:val="000000" w:themeColor="text1"/>
                <w:lang w:val="ro-MO" w:eastAsia="en-US"/>
              </w:rPr>
            </w:pPr>
          </w:p>
          <w:p w:rsidR="00615E20" w:rsidRDefault="00615E20">
            <w:pPr>
              <w:spacing w:line="276" w:lineRule="auto"/>
              <w:rPr>
                <w:color w:val="000000" w:themeColor="text1"/>
                <w:lang w:val="ro-MO" w:eastAsia="en-US"/>
              </w:rPr>
            </w:pPr>
            <w:r>
              <w:rPr>
                <w:color w:val="000000" w:themeColor="text1"/>
                <w:sz w:val="22"/>
                <w:szCs w:val="22"/>
                <w:lang w:val="ro-MO" w:eastAsia="en-US"/>
              </w:rPr>
              <w:t>30,7</w:t>
            </w:r>
          </w:p>
        </w:tc>
        <w:tc>
          <w:tcPr>
            <w:tcW w:w="720" w:type="dxa"/>
            <w:tcBorders>
              <w:top w:val="single" w:sz="4" w:space="0" w:color="auto"/>
              <w:left w:val="single" w:sz="4" w:space="0" w:color="auto"/>
              <w:bottom w:val="single" w:sz="4" w:space="0" w:color="auto"/>
              <w:right w:val="single" w:sz="4" w:space="0" w:color="auto"/>
            </w:tcBorders>
          </w:tcPr>
          <w:p w:rsidR="00615E20" w:rsidRDefault="00615E20">
            <w:pPr>
              <w:spacing w:line="276" w:lineRule="auto"/>
              <w:rPr>
                <w:color w:val="000000" w:themeColor="text1"/>
                <w:lang w:val="ro-MO" w:eastAsia="en-US"/>
              </w:rPr>
            </w:pPr>
          </w:p>
        </w:tc>
        <w:tc>
          <w:tcPr>
            <w:tcW w:w="720" w:type="dxa"/>
            <w:tcBorders>
              <w:top w:val="single" w:sz="4" w:space="0" w:color="auto"/>
              <w:left w:val="single" w:sz="4" w:space="0" w:color="auto"/>
              <w:bottom w:val="single" w:sz="4" w:space="0" w:color="auto"/>
              <w:right w:val="single" w:sz="4" w:space="0" w:color="auto"/>
            </w:tcBorders>
          </w:tcPr>
          <w:p w:rsidR="00615E20" w:rsidRDefault="00615E20">
            <w:pPr>
              <w:spacing w:line="276" w:lineRule="auto"/>
              <w:rPr>
                <w:color w:val="000000" w:themeColor="text1"/>
                <w:lang w:val="ro-MO" w:eastAsia="en-US"/>
              </w:rPr>
            </w:pPr>
          </w:p>
        </w:tc>
        <w:tc>
          <w:tcPr>
            <w:tcW w:w="720" w:type="dxa"/>
            <w:tcBorders>
              <w:top w:val="single" w:sz="4" w:space="0" w:color="auto"/>
              <w:left w:val="single" w:sz="4" w:space="0" w:color="auto"/>
              <w:bottom w:val="single" w:sz="4" w:space="0" w:color="auto"/>
              <w:right w:val="single" w:sz="4" w:space="0" w:color="auto"/>
            </w:tcBorders>
          </w:tcPr>
          <w:p w:rsidR="00615E20" w:rsidRDefault="00615E20">
            <w:pPr>
              <w:spacing w:line="276" w:lineRule="auto"/>
              <w:rPr>
                <w:color w:val="000000" w:themeColor="text1"/>
                <w:lang w:val="ro-MO" w:eastAsia="en-US"/>
              </w:rPr>
            </w:pPr>
          </w:p>
        </w:tc>
        <w:tc>
          <w:tcPr>
            <w:tcW w:w="720" w:type="dxa"/>
            <w:tcBorders>
              <w:top w:val="single" w:sz="4" w:space="0" w:color="auto"/>
              <w:left w:val="single" w:sz="4" w:space="0" w:color="auto"/>
              <w:bottom w:val="single" w:sz="4" w:space="0" w:color="auto"/>
              <w:right w:val="single" w:sz="4" w:space="0" w:color="auto"/>
            </w:tcBorders>
          </w:tcPr>
          <w:p w:rsidR="00615E20" w:rsidRDefault="00615E20">
            <w:pPr>
              <w:spacing w:line="276" w:lineRule="auto"/>
              <w:rPr>
                <w:color w:val="000000" w:themeColor="text1"/>
                <w:lang w:val="ro-MO" w:eastAsia="en-US"/>
              </w:rPr>
            </w:pPr>
          </w:p>
        </w:tc>
      </w:tr>
      <w:tr w:rsidR="00615E20" w:rsidTr="00615E20">
        <w:trPr>
          <w:trHeight w:val="688"/>
        </w:trPr>
        <w:tc>
          <w:tcPr>
            <w:tcW w:w="534" w:type="dxa"/>
            <w:tcBorders>
              <w:top w:val="single" w:sz="4" w:space="0" w:color="auto"/>
              <w:left w:val="single" w:sz="4" w:space="0" w:color="auto"/>
              <w:bottom w:val="single" w:sz="4" w:space="0" w:color="auto"/>
              <w:right w:val="single" w:sz="4" w:space="0" w:color="auto"/>
            </w:tcBorders>
            <w:hideMark/>
          </w:tcPr>
          <w:p w:rsidR="00615E20" w:rsidRDefault="00615E20">
            <w:pPr>
              <w:spacing w:line="276" w:lineRule="auto"/>
              <w:rPr>
                <w:color w:val="000000" w:themeColor="text1"/>
                <w:lang w:val="ro-MO" w:eastAsia="en-US"/>
              </w:rPr>
            </w:pPr>
            <w:r>
              <w:rPr>
                <w:color w:val="000000" w:themeColor="text1"/>
                <w:sz w:val="22"/>
                <w:szCs w:val="22"/>
                <w:lang w:val="ro-MO" w:eastAsia="en-US"/>
              </w:rPr>
              <w:t>2</w:t>
            </w:r>
          </w:p>
        </w:tc>
        <w:tc>
          <w:tcPr>
            <w:tcW w:w="2094" w:type="dxa"/>
            <w:tcBorders>
              <w:top w:val="single" w:sz="4" w:space="0" w:color="auto"/>
              <w:left w:val="single" w:sz="4" w:space="0" w:color="auto"/>
              <w:bottom w:val="single" w:sz="4" w:space="0" w:color="auto"/>
              <w:right w:val="single" w:sz="4" w:space="0" w:color="auto"/>
            </w:tcBorders>
          </w:tcPr>
          <w:p w:rsidR="00615E20" w:rsidRDefault="00615E20">
            <w:pPr>
              <w:spacing w:line="276" w:lineRule="auto"/>
              <w:rPr>
                <w:color w:val="000000" w:themeColor="text1"/>
                <w:lang w:val="ro-MO" w:eastAsia="en-US"/>
              </w:rPr>
            </w:pPr>
            <w:r>
              <w:rPr>
                <w:color w:val="000000" w:themeColor="text1"/>
                <w:sz w:val="22"/>
                <w:szCs w:val="22"/>
                <w:lang w:val="ro-MO" w:eastAsia="en-US"/>
              </w:rPr>
              <w:t>Alte  obiecte de comercializare:</w:t>
            </w:r>
          </w:p>
          <w:p w:rsidR="00615E20" w:rsidRDefault="00615E20">
            <w:pPr>
              <w:spacing w:line="276" w:lineRule="auto"/>
              <w:rPr>
                <w:color w:val="000000" w:themeColor="text1"/>
                <w:lang w:val="ro-MO" w:eastAsia="en-US"/>
              </w:rPr>
            </w:pPr>
          </w:p>
          <w:p w:rsidR="00615E20" w:rsidRDefault="00615E20">
            <w:pPr>
              <w:spacing w:line="276" w:lineRule="auto"/>
              <w:rPr>
                <w:color w:val="000000" w:themeColor="text1"/>
                <w:lang w:val="ro-MO" w:eastAsia="en-US"/>
              </w:rPr>
            </w:pPr>
            <w:r>
              <w:rPr>
                <w:color w:val="000000" w:themeColor="text1"/>
                <w:sz w:val="22"/>
                <w:szCs w:val="22"/>
                <w:lang w:val="ro-MO" w:eastAsia="en-US"/>
              </w:rPr>
              <w:t>- depozite</w:t>
            </w:r>
          </w:p>
          <w:p w:rsidR="00615E20" w:rsidRDefault="00615E20">
            <w:pPr>
              <w:spacing w:line="276" w:lineRule="auto"/>
              <w:rPr>
                <w:color w:val="000000" w:themeColor="text1"/>
                <w:lang w:val="ro-MO" w:eastAsia="en-US"/>
              </w:rPr>
            </w:pPr>
          </w:p>
        </w:tc>
        <w:tc>
          <w:tcPr>
            <w:tcW w:w="720" w:type="dxa"/>
            <w:tcBorders>
              <w:top w:val="single" w:sz="4" w:space="0" w:color="auto"/>
              <w:left w:val="single" w:sz="4" w:space="0" w:color="auto"/>
              <w:bottom w:val="single" w:sz="4" w:space="0" w:color="auto"/>
              <w:right w:val="single" w:sz="4" w:space="0" w:color="auto"/>
            </w:tcBorders>
          </w:tcPr>
          <w:p w:rsidR="00615E20" w:rsidRDefault="00615E20">
            <w:pPr>
              <w:spacing w:line="276" w:lineRule="auto"/>
              <w:rPr>
                <w:color w:val="000000" w:themeColor="text1"/>
                <w:lang w:val="ro-MO" w:eastAsia="en-US"/>
              </w:rPr>
            </w:pPr>
          </w:p>
        </w:tc>
        <w:tc>
          <w:tcPr>
            <w:tcW w:w="720" w:type="dxa"/>
            <w:tcBorders>
              <w:top w:val="single" w:sz="4" w:space="0" w:color="auto"/>
              <w:left w:val="single" w:sz="4" w:space="0" w:color="auto"/>
              <w:bottom w:val="single" w:sz="4" w:space="0" w:color="auto"/>
              <w:right w:val="single" w:sz="4" w:space="0" w:color="auto"/>
            </w:tcBorders>
          </w:tcPr>
          <w:p w:rsidR="00615E20" w:rsidRDefault="00615E20">
            <w:pPr>
              <w:spacing w:line="276" w:lineRule="auto"/>
              <w:rPr>
                <w:color w:val="000000" w:themeColor="text1"/>
                <w:lang w:val="ro-MO" w:eastAsia="en-US"/>
              </w:rPr>
            </w:pPr>
          </w:p>
        </w:tc>
        <w:tc>
          <w:tcPr>
            <w:tcW w:w="720" w:type="dxa"/>
            <w:tcBorders>
              <w:top w:val="single" w:sz="4" w:space="0" w:color="auto"/>
              <w:left w:val="single" w:sz="4" w:space="0" w:color="auto"/>
              <w:bottom w:val="single" w:sz="4" w:space="0" w:color="auto"/>
              <w:right w:val="single" w:sz="4" w:space="0" w:color="auto"/>
            </w:tcBorders>
          </w:tcPr>
          <w:p w:rsidR="00615E20" w:rsidRDefault="00615E20">
            <w:pPr>
              <w:spacing w:line="276" w:lineRule="auto"/>
              <w:rPr>
                <w:color w:val="000000" w:themeColor="text1"/>
                <w:lang w:val="ro-MO" w:eastAsia="en-US"/>
              </w:rPr>
            </w:pPr>
          </w:p>
        </w:tc>
        <w:tc>
          <w:tcPr>
            <w:tcW w:w="720" w:type="dxa"/>
            <w:tcBorders>
              <w:top w:val="single" w:sz="4" w:space="0" w:color="auto"/>
              <w:left w:val="single" w:sz="4" w:space="0" w:color="auto"/>
              <w:bottom w:val="single" w:sz="4" w:space="0" w:color="auto"/>
              <w:right w:val="single" w:sz="4" w:space="0" w:color="auto"/>
            </w:tcBorders>
          </w:tcPr>
          <w:p w:rsidR="00615E20" w:rsidRDefault="00615E20">
            <w:pPr>
              <w:spacing w:line="276" w:lineRule="auto"/>
              <w:rPr>
                <w:color w:val="000000" w:themeColor="text1"/>
                <w:lang w:val="ro-MO" w:eastAsia="en-US"/>
              </w:rPr>
            </w:pPr>
          </w:p>
        </w:tc>
        <w:tc>
          <w:tcPr>
            <w:tcW w:w="720" w:type="dxa"/>
            <w:tcBorders>
              <w:top w:val="single" w:sz="4" w:space="0" w:color="auto"/>
              <w:left w:val="single" w:sz="4" w:space="0" w:color="auto"/>
              <w:bottom w:val="single" w:sz="4" w:space="0" w:color="auto"/>
              <w:right w:val="single" w:sz="4" w:space="0" w:color="auto"/>
            </w:tcBorders>
          </w:tcPr>
          <w:p w:rsidR="00615E20" w:rsidRDefault="00615E20">
            <w:pPr>
              <w:spacing w:line="276" w:lineRule="auto"/>
              <w:rPr>
                <w:color w:val="000000" w:themeColor="text1"/>
                <w:lang w:val="ro-MO" w:eastAsia="en-US"/>
              </w:rPr>
            </w:pPr>
          </w:p>
        </w:tc>
        <w:tc>
          <w:tcPr>
            <w:tcW w:w="720" w:type="dxa"/>
            <w:tcBorders>
              <w:top w:val="single" w:sz="4" w:space="0" w:color="auto"/>
              <w:left w:val="single" w:sz="4" w:space="0" w:color="auto"/>
              <w:bottom w:val="single" w:sz="4" w:space="0" w:color="auto"/>
              <w:right w:val="single" w:sz="4" w:space="0" w:color="auto"/>
            </w:tcBorders>
          </w:tcPr>
          <w:p w:rsidR="00615E20" w:rsidRDefault="00615E20">
            <w:pPr>
              <w:spacing w:line="276" w:lineRule="auto"/>
              <w:rPr>
                <w:color w:val="000000" w:themeColor="text1"/>
                <w:lang w:val="ro-MO" w:eastAsia="en-US"/>
              </w:rPr>
            </w:pPr>
          </w:p>
        </w:tc>
        <w:tc>
          <w:tcPr>
            <w:tcW w:w="720" w:type="dxa"/>
            <w:tcBorders>
              <w:top w:val="single" w:sz="4" w:space="0" w:color="auto"/>
              <w:left w:val="single" w:sz="4" w:space="0" w:color="auto"/>
              <w:bottom w:val="single" w:sz="4" w:space="0" w:color="auto"/>
              <w:right w:val="single" w:sz="4" w:space="0" w:color="auto"/>
            </w:tcBorders>
          </w:tcPr>
          <w:p w:rsidR="00615E20" w:rsidRDefault="00615E20">
            <w:pPr>
              <w:spacing w:line="276" w:lineRule="auto"/>
              <w:rPr>
                <w:color w:val="000000" w:themeColor="text1"/>
                <w:lang w:val="ro-MO" w:eastAsia="en-US"/>
              </w:rPr>
            </w:pPr>
          </w:p>
        </w:tc>
        <w:tc>
          <w:tcPr>
            <w:tcW w:w="720" w:type="dxa"/>
            <w:tcBorders>
              <w:top w:val="single" w:sz="4" w:space="0" w:color="auto"/>
              <w:left w:val="single" w:sz="4" w:space="0" w:color="auto"/>
              <w:bottom w:val="single" w:sz="4" w:space="0" w:color="auto"/>
              <w:right w:val="single" w:sz="4" w:space="0" w:color="auto"/>
            </w:tcBorders>
          </w:tcPr>
          <w:p w:rsidR="00615E20" w:rsidRDefault="00615E20">
            <w:pPr>
              <w:spacing w:line="276" w:lineRule="auto"/>
              <w:rPr>
                <w:color w:val="000000" w:themeColor="text1"/>
                <w:lang w:val="ro-MO" w:eastAsia="en-US"/>
              </w:rPr>
            </w:pPr>
          </w:p>
        </w:tc>
        <w:tc>
          <w:tcPr>
            <w:tcW w:w="720" w:type="dxa"/>
            <w:tcBorders>
              <w:top w:val="single" w:sz="4" w:space="0" w:color="auto"/>
              <w:left w:val="single" w:sz="4" w:space="0" w:color="auto"/>
              <w:bottom w:val="single" w:sz="4" w:space="0" w:color="auto"/>
              <w:right w:val="single" w:sz="4" w:space="0" w:color="auto"/>
            </w:tcBorders>
          </w:tcPr>
          <w:p w:rsidR="00615E20" w:rsidRDefault="00615E20">
            <w:pPr>
              <w:spacing w:line="276" w:lineRule="auto"/>
              <w:rPr>
                <w:color w:val="000000" w:themeColor="text1"/>
                <w:lang w:val="ro-MO" w:eastAsia="en-US"/>
              </w:rPr>
            </w:pPr>
          </w:p>
        </w:tc>
        <w:tc>
          <w:tcPr>
            <w:tcW w:w="720" w:type="dxa"/>
            <w:tcBorders>
              <w:top w:val="single" w:sz="4" w:space="0" w:color="auto"/>
              <w:left w:val="single" w:sz="4" w:space="0" w:color="auto"/>
              <w:bottom w:val="single" w:sz="4" w:space="0" w:color="auto"/>
              <w:right w:val="single" w:sz="4" w:space="0" w:color="auto"/>
            </w:tcBorders>
          </w:tcPr>
          <w:p w:rsidR="00615E20" w:rsidRDefault="00615E20">
            <w:pPr>
              <w:spacing w:line="276" w:lineRule="auto"/>
              <w:rPr>
                <w:color w:val="000000" w:themeColor="text1"/>
                <w:lang w:val="ro-MO" w:eastAsia="en-US"/>
              </w:rPr>
            </w:pPr>
          </w:p>
        </w:tc>
        <w:tc>
          <w:tcPr>
            <w:tcW w:w="720" w:type="dxa"/>
            <w:tcBorders>
              <w:top w:val="single" w:sz="4" w:space="0" w:color="auto"/>
              <w:left w:val="single" w:sz="4" w:space="0" w:color="auto"/>
              <w:bottom w:val="single" w:sz="4" w:space="0" w:color="auto"/>
              <w:right w:val="single" w:sz="4" w:space="0" w:color="auto"/>
            </w:tcBorders>
          </w:tcPr>
          <w:p w:rsidR="00615E20" w:rsidRDefault="00615E20">
            <w:pPr>
              <w:spacing w:line="276" w:lineRule="auto"/>
              <w:rPr>
                <w:color w:val="000000" w:themeColor="text1"/>
                <w:lang w:val="ro-MO" w:eastAsia="en-US"/>
              </w:rPr>
            </w:pPr>
          </w:p>
        </w:tc>
        <w:tc>
          <w:tcPr>
            <w:tcW w:w="720" w:type="dxa"/>
            <w:tcBorders>
              <w:top w:val="single" w:sz="4" w:space="0" w:color="auto"/>
              <w:left w:val="single" w:sz="4" w:space="0" w:color="auto"/>
              <w:bottom w:val="single" w:sz="4" w:space="0" w:color="auto"/>
              <w:right w:val="single" w:sz="4" w:space="0" w:color="auto"/>
            </w:tcBorders>
          </w:tcPr>
          <w:p w:rsidR="00615E20" w:rsidRDefault="00615E20">
            <w:pPr>
              <w:spacing w:line="276" w:lineRule="auto"/>
              <w:rPr>
                <w:color w:val="000000" w:themeColor="text1"/>
                <w:lang w:val="ro-MO" w:eastAsia="en-US"/>
              </w:rPr>
            </w:pPr>
          </w:p>
        </w:tc>
        <w:tc>
          <w:tcPr>
            <w:tcW w:w="720" w:type="dxa"/>
            <w:tcBorders>
              <w:top w:val="single" w:sz="4" w:space="0" w:color="auto"/>
              <w:left w:val="single" w:sz="4" w:space="0" w:color="auto"/>
              <w:bottom w:val="single" w:sz="4" w:space="0" w:color="auto"/>
              <w:right w:val="single" w:sz="4" w:space="0" w:color="auto"/>
            </w:tcBorders>
          </w:tcPr>
          <w:p w:rsidR="00615E20" w:rsidRDefault="00615E20">
            <w:pPr>
              <w:spacing w:line="276" w:lineRule="auto"/>
              <w:rPr>
                <w:color w:val="000000" w:themeColor="text1"/>
                <w:lang w:val="ro-MO" w:eastAsia="en-US"/>
              </w:rPr>
            </w:pPr>
          </w:p>
        </w:tc>
        <w:tc>
          <w:tcPr>
            <w:tcW w:w="720" w:type="dxa"/>
            <w:tcBorders>
              <w:top w:val="single" w:sz="4" w:space="0" w:color="auto"/>
              <w:left w:val="single" w:sz="4" w:space="0" w:color="auto"/>
              <w:bottom w:val="single" w:sz="4" w:space="0" w:color="auto"/>
              <w:right w:val="single" w:sz="4" w:space="0" w:color="auto"/>
            </w:tcBorders>
          </w:tcPr>
          <w:p w:rsidR="00615E20" w:rsidRDefault="00615E20">
            <w:pPr>
              <w:spacing w:line="276" w:lineRule="auto"/>
              <w:rPr>
                <w:color w:val="000000" w:themeColor="text1"/>
                <w:lang w:val="ro-MO" w:eastAsia="en-US"/>
              </w:rPr>
            </w:pPr>
          </w:p>
        </w:tc>
        <w:tc>
          <w:tcPr>
            <w:tcW w:w="720" w:type="dxa"/>
            <w:tcBorders>
              <w:top w:val="single" w:sz="4" w:space="0" w:color="auto"/>
              <w:left w:val="single" w:sz="4" w:space="0" w:color="auto"/>
              <w:bottom w:val="single" w:sz="4" w:space="0" w:color="auto"/>
              <w:right w:val="single" w:sz="4" w:space="0" w:color="auto"/>
            </w:tcBorders>
          </w:tcPr>
          <w:p w:rsidR="00615E20" w:rsidRDefault="00615E20">
            <w:pPr>
              <w:spacing w:line="276" w:lineRule="auto"/>
              <w:rPr>
                <w:color w:val="000000" w:themeColor="text1"/>
                <w:lang w:val="ro-MO" w:eastAsia="en-US"/>
              </w:rPr>
            </w:pPr>
          </w:p>
          <w:p w:rsidR="00615E20" w:rsidRDefault="00615E20">
            <w:pPr>
              <w:spacing w:line="276" w:lineRule="auto"/>
              <w:rPr>
                <w:color w:val="000000" w:themeColor="text1"/>
                <w:lang w:val="ro-MO" w:eastAsia="en-US"/>
              </w:rPr>
            </w:pPr>
          </w:p>
          <w:p w:rsidR="00615E20" w:rsidRDefault="00615E20">
            <w:pPr>
              <w:spacing w:line="276" w:lineRule="auto"/>
              <w:rPr>
                <w:color w:val="000000" w:themeColor="text1"/>
                <w:lang w:val="ro-MO" w:eastAsia="en-US"/>
              </w:rPr>
            </w:pPr>
          </w:p>
          <w:p w:rsidR="00615E20" w:rsidRDefault="00615E20">
            <w:pPr>
              <w:spacing w:line="276" w:lineRule="auto"/>
              <w:rPr>
                <w:color w:val="000000" w:themeColor="text1"/>
                <w:lang w:val="ro-MO" w:eastAsia="en-US"/>
              </w:rPr>
            </w:pPr>
          </w:p>
          <w:p w:rsidR="00615E20" w:rsidRDefault="00615E20">
            <w:pPr>
              <w:spacing w:line="276" w:lineRule="auto"/>
              <w:rPr>
                <w:color w:val="000000" w:themeColor="text1"/>
                <w:lang w:val="ro-MO" w:eastAsia="en-US"/>
              </w:rPr>
            </w:pPr>
            <w:r>
              <w:rPr>
                <w:color w:val="000000" w:themeColor="text1"/>
                <w:sz w:val="22"/>
                <w:szCs w:val="22"/>
                <w:lang w:val="ro-MO" w:eastAsia="en-US"/>
              </w:rPr>
              <w:t>7686</w:t>
            </w:r>
          </w:p>
        </w:tc>
        <w:tc>
          <w:tcPr>
            <w:tcW w:w="720" w:type="dxa"/>
            <w:tcBorders>
              <w:top w:val="single" w:sz="4" w:space="0" w:color="auto"/>
              <w:left w:val="single" w:sz="4" w:space="0" w:color="auto"/>
              <w:bottom w:val="single" w:sz="4" w:space="0" w:color="auto"/>
              <w:right w:val="single" w:sz="4" w:space="0" w:color="auto"/>
            </w:tcBorders>
          </w:tcPr>
          <w:p w:rsidR="00615E20" w:rsidRDefault="00615E20">
            <w:pPr>
              <w:spacing w:line="276" w:lineRule="auto"/>
              <w:rPr>
                <w:color w:val="000000" w:themeColor="text1"/>
                <w:lang w:val="ro-MO" w:eastAsia="en-US"/>
              </w:rPr>
            </w:pPr>
          </w:p>
        </w:tc>
        <w:tc>
          <w:tcPr>
            <w:tcW w:w="720" w:type="dxa"/>
            <w:tcBorders>
              <w:top w:val="single" w:sz="4" w:space="0" w:color="auto"/>
              <w:left w:val="single" w:sz="4" w:space="0" w:color="auto"/>
              <w:bottom w:val="single" w:sz="4" w:space="0" w:color="auto"/>
              <w:right w:val="single" w:sz="4" w:space="0" w:color="auto"/>
            </w:tcBorders>
          </w:tcPr>
          <w:p w:rsidR="00615E20" w:rsidRDefault="00615E20">
            <w:pPr>
              <w:spacing w:line="276" w:lineRule="auto"/>
              <w:rPr>
                <w:color w:val="000000" w:themeColor="text1"/>
                <w:lang w:val="ro-MO" w:eastAsia="en-US"/>
              </w:rPr>
            </w:pPr>
          </w:p>
        </w:tc>
        <w:tc>
          <w:tcPr>
            <w:tcW w:w="720" w:type="dxa"/>
            <w:tcBorders>
              <w:top w:val="single" w:sz="4" w:space="0" w:color="auto"/>
              <w:left w:val="single" w:sz="4" w:space="0" w:color="auto"/>
              <w:bottom w:val="single" w:sz="4" w:space="0" w:color="auto"/>
              <w:right w:val="single" w:sz="4" w:space="0" w:color="auto"/>
            </w:tcBorders>
          </w:tcPr>
          <w:p w:rsidR="00615E20" w:rsidRDefault="00615E20">
            <w:pPr>
              <w:spacing w:line="276" w:lineRule="auto"/>
              <w:rPr>
                <w:color w:val="000000" w:themeColor="text1"/>
                <w:lang w:val="ro-MO" w:eastAsia="en-US"/>
              </w:rPr>
            </w:pPr>
          </w:p>
        </w:tc>
      </w:tr>
      <w:tr w:rsidR="00615E20" w:rsidRPr="00C43292" w:rsidTr="00615E20">
        <w:trPr>
          <w:trHeight w:val="688"/>
        </w:trPr>
        <w:tc>
          <w:tcPr>
            <w:tcW w:w="15588" w:type="dxa"/>
            <w:gridSpan w:val="20"/>
            <w:tcBorders>
              <w:top w:val="single" w:sz="4" w:space="0" w:color="auto"/>
              <w:left w:val="single" w:sz="4" w:space="0" w:color="auto"/>
              <w:bottom w:val="single" w:sz="4" w:space="0" w:color="auto"/>
              <w:right w:val="single" w:sz="4" w:space="0" w:color="auto"/>
            </w:tcBorders>
            <w:hideMark/>
          </w:tcPr>
          <w:p w:rsidR="00615E20" w:rsidRDefault="00615E20">
            <w:pPr>
              <w:spacing w:line="276" w:lineRule="auto"/>
              <w:jc w:val="both"/>
              <w:rPr>
                <w:color w:val="000000" w:themeColor="text1"/>
                <w:lang w:val="ro-MO" w:eastAsia="en-US"/>
              </w:rPr>
            </w:pPr>
            <w:proofErr w:type="spellStart"/>
            <w:r>
              <w:rPr>
                <w:color w:val="000000" w:themeColor="text1"/>
                <w:sz w:val="22"/>
                <w:szCs w:val="22"/>
                <w:lang w:val="ro-MO" w:eastAsia="en-US"/>
              </w:rPr>
              <w:t>Temenul</w:t>
            </w:r>
            <w:proofErr w:type="spellEnd"/>
            <w:r>
              <w:rPr>
                <w:color w:val="000000" w:themeColor="text1"/>
                <w:sz w:val="22"/>
                <w:szCs w:val="22"/>
                <w:lang w:val="ro-MO" w:eastAsia="en-US"/>
              </w:rPr>
              <w:t xml:space="preserve"> de achitare a taxei pentru unităţile de comerţ şi/sau de prestări servicii:  </w:t>
            </w:r>
          </w:p>
          <w:p w:rsidR="00615E20" w:rsidRDefault="00615E20">
            <w:pPr>
              <w:spacing w:line="276" w:lineRule="auto"/>
              <w:jc w:val="both"/>
              <w:rPr>
                <w:b/>
                <w:color w:val="000000" w:themeColor="text1"/>
                <w:lang w:val="ro-MO" w:eastAsia="en-US"/>
              </w:rPr>
            </w:pPr>
            <w:r>
              <w:rPr>
                <w:color w:val="000000" w:themeColor="text1"/>
                <w:sz w:val="22"/>
                <w:szCs w:val="22"/>
                <w:lang w:val="ro-MO" w:eastAsia="en-US"/>
              </w:rPr>
              <w:t xml:space="preserve">- Trimestrial, </w:t>
            </w:r>
            <w:proofErr w:type="spellStart"/>
            <w:r>
              <w:rPr>
                <w:color w:val="000000" w:themeColor="text1"/>
                <w:sz w:val="22"/>
                <w:szCs w:val="22"/>
                <w:lang w:val="ro-MO" w:eastAsia="en-US"/>
              </w:rPr>
              <w:t>pînă</w:t>
            </w:r>
            <w:proofErr w:type="spellEnd"/>
            <w:r>
              <w:rPr>
                <w:color w:val="000000" w:themeColor="text1"/>
                <w:sz w:val="22"/>
                <w:szCs w:val="22"/>
                <w:lang w:val="ro-MO" w:eastAsia="en-US"/>
              </w:rPr>
              <w:t xml:space="preserve"> la data de 25 a lunii imediat următoare trimestrului gestionar</w:t>
            </w:r>
          </w:p>
        </w:tc>
      </w:tr>
    </w:tbl>
    <w:p w:rsidR="00615E20" w:rsidRDefault="00615E20" w:rsidP="00615E20">
      <w:pPr>
        <w:rPr>
          <w:sz w:val="16"/>
          <w:szCs w:val="16"/>
          <w:lang w:val="ro-RO"/>
        </w:rPr>
      </w:pPr>
    </w:p>
    <w:p w:rsidR="00615E20" w:rsidRDefault="00615E20" w:rsidP="00615E20">
      <w:pPr>
        <w:rPr>
          <w:sz w:val="20"/>
          <w:szCs w:val="20"/>
          <w:lang w:val="ro-RO"/>
        </w:rPr>
      </w:pPr>
      <w:r>
        <w:rPr>
          <w:lang w:val="ro-RO"/>
        </w:rPr>
        <w:t>L I S T A    AGENŢILOR ECONOMICI    în  teritoriul   UAT   NECULĂIEUCA, raionul  Orhei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510"/>
        <w:gridCol w:w="2552"/>
        <w:gridCol w:w="2977"/>
      </w:tblGrid>
      <w:tr w:rsidR="00615E20" w:rsidTr="00615E20">
        <w:tc>
          <w:tcPr>
            <w:tcW w:w="3510" w:type="dxa"/>
            <w:tcBorders>
              <w:top w:val="single" w:sz="4" w:space="0" w:color="auto"/>
              <w:left w:val="single" w:sz="4" w:space="0" w:color="auto"/>
              <w:bottom w:val="single" w:sz="4" w:space="0" w:color="auto"/>
              <w:right w:val="single" w:sz="4" w:space="0" w:color="auto"/>
            </w:tcBorders>
            <w:hideMark/>
          </w:tcPr>
          <w:p w:rsidR="00615E20" w:rsidRDefault="00615E20">
            <w:pPr>
              <w:spacing w:before="100" w:beforeAutospacing="1" w:after="100" w:afterAutospacing="1" w:line="276" w:lineRule="auto"/>
              <w:rPr>
                <w:lang w:val="ro-RO" w:eastAsia="ro-RO"/>
              </w:rPr>
            </w:pPr>
            <w:r>
              <w:rPr>
                <w:lang w:val="ro-RO" w:eastAsia="ro-RO"/>
              </w:rPr>
              <w:t>Denumirea agentului economic</w:t>
            </w:r>
          </w:p>
        </w:tc>
        <w:tc>
          <w:tcPr>
            <w:tcW w:w="2552" w:type="dxa"/>
            <w:tcBorders>
              <w:top w:val="single" w:sz="4" w:space="0" w:color="auto"/>
              <w:left w:val="single" w:sz="4" w:space="0" w:color="auto"/>
              <w:bottom w:val="single" w:sz="4" w:space="0" w:color="auto"/>
              <w:right w:val="single" w:sz="4" w:space="0" w:color="auto"/>
            </w:tcBorders>
            <w:hideMark/>
          </w:tcPr>
          <w:p w:rsidR="00615E20" w:rsidRDefault="00615E20">
            <w:pPr>
              <w:spacing w:before="100" w:beforeAutospacing="1" w:after="100" w:afterAutospacing="1" w:line="276" w:lineRule="auto"/>
              <w:rPr>
                <w:lang w:val="ro-RO" w:eastAsia="ro-RO"/>
              </w:rPr>
            </w:pPr>
            <w:r>
              <w:rPr>
                <w:lang w:val="ro-RO" w:eastAsia="ro-RO"/>
              </w:rPr>
              <w:t>Conducător</w:t>
            </w:r>
          </w:p>
        </w:tc>
        <w:tc>
          <w:tcPr>
            <w:tcW w:w="2977" w:type="dxa"/>
            <w:tcBorders>
              <w:top w:val="single" w:sz="4" w:space="0" w:color="auto"/>
              <w:left w:val="single" w:sz="4" w:space="0" w:color="auto"/>
              <w:bottom w:val="single" w:sz="4" w:space="0" w:color="auto"/>
              <w:right w:val="single" w:sz="4" w:space="0" w:color="auto"/>
            </w:tcBorders>
            <w:hideMark/>
          </w:tcPr>
          <w:p w:rsidR="00615E20" w:rsidRDefault="00615E20">
            <w:pPr>
              <w:spacing w:before="100" w:beforeAutospacing="1" w:after="100" w:afterAutospacing="1" w:line="276" w:lineRule="auto"/>
              <w:rPr>
                <w:lang w:val="ro-RO" w:eastAsia="ro-RO"/>
              </w:rPr>
            </w:pPr>
            <w:r>
              <w:rPr>
                <w:lang w:val="ro-RO" w:eastAsia="ro-RO"/>
              </w:rPr>
              <w:t xml:space="preserve">Suprafaţa m.p. </w:t>
            </w:r>
          </w:p>
        </w:tc>
      </w:tr>
      <w:tr w:rsidR="00615E20" w:rsidTr="00615E20">
        <w:tc>
          <w:tcPr>
            <w:tcW w:w="3510" w:type="dxa"/>
            <w:tcBorders>
              <w:top w:val="single" w:sz="4" w:space="0" w:color="auto"/>
              <w:left w:val="single" w:sz="4" w:space="0" w:color="auto"/>
              <w:bottom w:val="single" w:sz="4" w:space="0" w:color="auto"/>
              <w:right w:val="single" w:sz="4" w:space="0" w:color="auto"/>
            </w:tcBorders>
            <w:hideMark/>
          </w:tcPr>
          <w:p w:rsidR="00615E20" w:rsidRDefault="00615E20">
            <w:pPr>
              <w:spacing w:before="100" w:beforeAutospacing="1" w:after="100" w:afterAutospacing="1" w:line="276" w:lineRule="auto"/>
              <w:rPr>
                <w:lang w:val="ro-RO" w:eastAsia="ro-RO"/>
              </w:rPr>
            </w:pPr>
            <w:r>
              <w:rPr>
                <w:lang w:val="ro-RO" w:eastAsia="ro-RO"/>
              </w:rPr>
              <w:t>Î.I. „ALEXEI STAVILĂ”</w:t>
            </w:r>
          </w:p>
        </w:tc>
        <w:tc>
          <w:tcPr>
            <w:tcW w:w="2552" w:type="dxa"/>
            <w:tcBorders>
              <w:top w:val="single" w:sz="4" w:space="0" w:color="auto"/>
              <w:left w:val="single" w:sz="4" w:space="0" w:color="auto"/>
              <w:bottom w:val="single" w:sz="4" w:space="0" w:color="auto"/>
              <w:right w:val="single" w:sz="4" w:space="0" w:color="auto"/>
            </w:tcBorders>
            <w:hideMark/>
          </w:tcPr>
          <w:p w:rsidR="00615E20" w:rsidRDefault="00615E20">
            <w:pPr>
              <w:spacing w:before="100" w:beforeAutospacing="1" w:after="100" w:afterAutospacing="1" w:line="276" w:lineRule="auto"/>
              <w:rPr>
                <w:lang w:val="ro-RO" w:eastAsia="ro-RO"/>
              </w:rPr>
            </w:pPr>
            <w:r>
              <w:rPr>
                <w:lang w:val="ro-RO" w:eastAsia="ro-RO"/>
              </w:rPr>
              <w:t>Alexei Stavilă</w:t>
            </w:r>
          </w:p>
        </w:tc>
        <w:tc>
          <w:tcPr>
            <w:tcW w:w="2977" w:type="dxa"/>
            <w:tcBorders>
              <w:top w:val="single" w:sz="4" w:space="0" w:color="auto"/>
              <w:left w:val="single" w:sz="4" w:space="0" w:color="auto"/>
              <w:bottom w:val="single" w:sz="4" w:space="0" w:color="auto"/>
              <w:right w:val="single" w:sz="4" w:space="0" w:color="auto"/>
            </w:tcBorders>
            <w:hideMark/>
          </w:tcPr>
          <w:p w:rsidR="00615E20" w:rsidRDefault="00615E20">
            <w:pPr>
              <w:spacing w:before="100" w:beforeAutospacing="1" w:after="100" w:afterAutospacing="1" w:line="276" w:lineRule="auto"/>
              <w:rPr>
                <w:lang w:val="ro-RO" w:eastAsia="ro-RO"/>
              </w:rPr>
            </w:pPr>
            <w:r>
              <w:rPr>
                <w:lang w:val="ro-RO" w:eastAsia="ro-RO"/>
              </w:rPr>
              <w:t>68,8</w:t>
            </w:r>
          </w:p>
        </w:tc>
      </w:tr>
      <w:tr w:rsidR="00615E20" w:rsidTr="00615E20">
        <w:trPr>
          <w:trHeight w:val="189"/>
        </w:trPr>
        <w:tc>
          <w:tcPr>
            <w:tcW w:w="3510" w:type="dxa"/>
            <w:vMerge w:val="restart"/>
            <w:tcBorders>
              <w:top w:val="single" w:sz="4" w:space="0" w:color="auto"/>
              <w:left w:val="single" w:sz="4" w:space="0" w:color="auto"/>
              <w:bottom w:val="single" w:sz="4" w:space="0" w:color="auto"/>
              <w:right w:val="single" w:sz="4" w:space="0" w:color="auto"/>
            </w:tcBorders>
            <w:hideMark/>
          </w:tcPr>
          <w:p w:rsidR="00615E20" w:rsidRDefault="00615E20">
            <w:pPr>
              <w:spacing w:before="100" w:beforeAutospacing="1" w:after="100" w:afterAutospacing="1" w:line="276" w:lineRule="auto"/>
              <w:rPr>
                <w:lang w:val="ro-RO" w:eastAsia="ro-RO"/>
              </w:rPr>
            </w:pPr>
            <w:r>
              <w:rPr>
                <w:lang w:val="ro-RO" w:eastAsia="ro-RO"/>
              </w:rPr>
              <w:t xml:space="preserve"> S.R.L.  „DANIELA-</w:t>
            </w:r>
            <w:r>
              <w:rPr>
                <w:lang w:val="ro-RO" w:eastAsia="ro-RO"/>
              </w:rPr>
              <w:lastRenderedPageBreak/>
              <w:t xml:space="preserve">MARIANA” </w:t>
            </w:r>
          </w:p>
        </w:tc>
        <w:tc>
          <w:tcPr>
            <w:tcW w:w="2552" w:type="dxa"/>
            <w:vMerge w:val="restart"/>
            <w:tcBorders>
              <w:top w:val="single" w:sz="4" w:space="0" w:color="auto"/>
              <w:left w:val="single" w:sz="4" w:space="0" w:color="auto"/>
              <w:bottom w:val="single" w:sz="4" w:space="0" w:color="auto"/>
              <w:right w:val="single" w:sz="4" w:space="0" w:color="auto"/>
            </w:tcBorders>
            <w:hideMark/>
          </w:tcPr>
          <w:p w:rsidR="00615E20" w:rsidRDefault="00615E20">
            <w:pPr>
              <w:spacing w:before="100" w:beforeAutospacing="1" w:after="100" w:afterAutospacing="1" w:line="276" w:lineRule="auto"/>
              <w:rPr>
                <w:lang w:val="ro-RO" w:eastAsia="ro-RO"/>
              </w:rPr>
            </w:pPr>
            <w:r>
              <w:rPr>
                <w:lang w:val="ro-RO" w:eastAsia="ro-RO"/>
              </w:rPr>
              <w:lastRenderedPageBreak/>
              <w:t>Lungu  Olga</w:t>
            </w:r>
          </w:p>
        </w:tc>
        <w:tc>
          <w:tcPr>
            <w:tcW w:w="2977" w:type="dxa"/>
            <w:tcBorders>
              <w:top w:val="single" w:sz="4" w:space="0" w:color="auto"/>
              <w:left w:val="single" w:sz="4" w:space="0" w:color="auto"/>
              <w:bottom w:val="single" w:sz="4" w:space="0" w:color="auto"/>
              <w:right w:val="single" w:sz="4" w:space="0" w:color="auto"/>
            </w:tcBorders>
            <w:hideMark/>
          </w:tcPr>
          <w:p w:rsidR="00615E20" w:rsidRDefault="00615E20">
            <w:pPr>
              <w:spacing w:before="100" w:beforeAutospacing="1" w:after="100" w:afterAutospacing="1" w:line="276" w:lineRule="auto"/>
              <w:rPr>
                <w:lang w:val="ro-RO" w:eastAsia="ro-RO"/>
              </w:rPr>
            </w:pPr>
            <w:r>
              <w:rPr>
                <w:lang w:val="ro-RO" w:eastAsia="ro-RO"/>
              </w:rPr>
              <w:t>39,7</w:t>
            </w:r>
          </w:p>
        </w:tc>
      </w:tr>
      <w:tr w:rsidR="00615E20" w:rsidTr="00615E20">
        <w:trPr>
          <w:trHeight w:val="167"/>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5E20" w:rsidRDefault="00615E20">
            <w:pPr>
              <w:rPr>
                <w:lang w:val="ro-RO" w:eastAsia="ro-RO"/>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15E20" w:rsidRDefault="00615E20">
            <w:pPr>
              <w:rPr>
                <w:lang w:val="ro-RO" w:eastAsia="ro-RO"/>
              </w:rPr>
            </w:pPr>
          </w:p>
        </w:tc>
        <w:tc>
          <w:tcPr>
            <w:tcW w:w="2977" w:type="dxa"/>
            <w:tcBorders>
              <w:top w:val="single" w:sz="4" w:space="0" w:color="auto"/>
              <w:left w:val="single" w:sz="4" w:space="0" w:color="auto"/>
              <w:bottom w:val="single" w:sz="4" w:space="0" w:color="auto"/>
              <w:right w:val="single" w:sz="4" w:space="0" w:color="auto"/>
            </w:tcBorders>
            <w:hideMark/>
          </w:tcPr>
          <w:p w:rsidR="00615E20" w:rsidRDefault="00615E20">
            <w:pPr>
              <w:spacing w:before="100" w:beforeAutospacing="1" w:after="100" w:afterAutospacing="1" w:line="276" w:lineRule="auto"/>
              <w:rPr>
                <w:lang w:val="ro-RO" w:eastAsia="ro-RO"/>
              </w:rPr>
            </w:pPr>
            <w:r>
              <w:rPr>
                <w:lang w:val="ro-RO" w:eastAsia="ro-RO"/>
              </w:rPr>
              <w:t>30.7</w:t>
            </w:r>
          </w:p>
        </w:tc>
      </w:tr>
      <w:tr w:rsidR="00615E20" w:rsidTr="00615E20">
        <w:tc>
          <w:tcPr>
            <w:tcW w:w="3510" w:type="dxa"/>
            <w:tcBorders>
              <w:top w:val="single" w:sz="4" w:space="0" w:color="auto"/>
              <w:left w:val="single" w:sz="4" w:space="0" w:color="auto"/>
              <w:bottom w:val="single" w:sz="4" w:space="0" w:color="auto"/>
              <w:right w:val="single" w:sz="4" w:space="0" w:color="auto"/>
            </w:tcBorders>
            <w:hideMark/>
          </w:tcPr>
          <w:p w:rsidR="00615E20" w:rsidRDefault="00615E20">
            <w:pPr>
              <w:spacing w:line="276" w:lineRule="auto"/>
              <w:rPr>
                <w:rFonts w:asciiTheme="minorHAnsi" w:eastAsiaTheme="minorHAnsi" w:hAnsiTheme="minorHAnsi"/>
                <w:lang w:eastAsia="en-US"/>
              </w:rPr>
            </w:pPr>
          </w:p>
        </w:tc>
        <w:tc>
          <w:tcPr>
            <w:tcW w:w="2552" w:type="dxa"/>
            <w:tcBorders>
              <w:top w:val="single" w:sz="4" w:space="0" w:color="auto"/>
              <w:left w:val="single" w:sz="4" w:space="0" w:color="auto"/>
              <w:bottom w:val="single" w:sz="4" w:space="0" w:color="auto"/>
              <w:right w:val="single" w:sz="4" w:space="0" w:color="auto"/>
            </w:tcBorders>
            <w:hideMark/>
          </w:tcPr>
          <w:p w:rsidR="00615E20" w:rsidRDefault="00615E20">
            <w:pPr>
              <w:spacing w:line="276" w:lineRule="auto"/>
              <w:rPr>
                <w:rFonts w:asciiTheme="minorHAnsi" w:eastAsiaTheme="minorHAnsi" w:hAnsiTheme="minorHAnsi"/>
                <w:lang w:eastAsia="en-US"/>
              </w:rPr>
            </w:pPr>
          </w:p>
        </w:tc>
        <w:tc>
          <w:tcPr>
            <w:tcW w:w="2977" w:type="dxa"/>
            <w:tcBorders>
              <w:top w:val="single" w:sz="4" w:space="0" w:color="auto"/>
              <w:left w:val="single" w:sz="4" w:space="0" w:color="auto"/>
              <w:bottom w:val="single" w:sz="4" w:space="0" w:color="auto"/>
              <w:right w:val="single" w:sz="4" w:space="0" w:color="auto"/>
            </w:tcBorders>
            <w:hideMark/>
          </w:tcPr>
          <w:p w:rsidR="00615E20" w:rsidRDefault="00615E20">
            <w:pPr>
              <w:spacing w:line="276" w:lineRule="auto"/>
              <w:rPr>
                <w:rFonts w:asciiTheme="minorHAnsi" w:eastAsiaTheme="minorHAnsi" w:hAnsiTheme="minorHAnsi"/>
                <w:lang w:eastAsia="en-US"/>
              </w:rPr>
            </w:pPr>
          </w:p>
        </w:tc>
      </w:tr>
      <w:tr w:rsidR="00615E20" w:rsidTr="00615E20">
        <w:tc>
          <w:tcPr>
            <w:tcW w:w="3510" w:type="dxa"/>
            <w:tcBorders>
              <w:top w:val="single" w:sz="4" w:space="0" w:color="auto"/>
              <w:left w:val="single" w:sz="4" w:space="0" w:color="auto"/>
              <w:bottom w:val="single" w:sz="4" w:space="0" w:color="auto"/>
              <w:right w:val="single" w:sz="4" w:space="0" w:color="auto"/>
            </w:tcBorders>
            <w:hideMark/>
          </w:tcPr>
          <w:p w:rsidR="00615E20" w:rsidRDefault="00615E20">
            <w:pPr>
              <w:spacing w:before="100" w:beforeAutospacing="1" w:after="100" w:afterAutospacing="1" w:line="276" w:lineRule="auto"/>
              <w:rPr>
                <w:lang w:val="ro-RO" w:eastAsia="ro-RO"/>
              </w:rPr>
            </w:pPr>
            <w:r>
              <w:rPr>
                <w:lang w:val="ro-RO" w:eastAsia="ro-RO"/>
              </w:rPr>
              <w:t>S.A. „COMBUSTIBIL  SOLID”</w:t>
            </w:r>
          </w:p>
        </w:tc>
        <w:tc>
          <w:tcPr>
            <w:tcW w:w="2552" w:type="dxa"/>
            <w:tcBorders>
              <w:top w:val="single" w:sz="4" w:space="0" w:color="auto"/>
              <w:left w:val="single" w:sz="4" w:space="0" w:color="auto"/>
              <w:bottom w:val="single" w:sz="4" w:space="0" w:color="auto"/>
              <w:right w:val="single" w:sz="4" w:space="0" w:color="auto"/>
            </w:tcBorders>
            <w:hideMark/>
          </w:tcPr>
          <w:p w:rsidR="00615E20" w:rsidRDefault="00615E20">
            <w:pPr>
              <w:spacing w:before="100" w:beforeAutospacing="1" w:after="100" w:afterAutospacing="1" w:line="276" w:lineRule="auto"/>
              <w:rPr>
                <w:lang w:val="ro-RO" w:eastAsia="ro-RO"/>
              </w:rPr>
            </w:pPr>
            <w:r>
              <w:rPr>
                <w:lang w:val="ro-RO" w:eastAsia="ro-RO"/>
              </w:rPr>
              <w:t>Lupan  Alexandru</w:t>
            </w:r>
          </w:p>
        </w:tc>
        <w:tc>
          <w:tcPr>
            <w:tcW w:w="2977" w:type="dxa"/>
            <w:tcBorders>
              <w:top w:val="single" w:sz="4" w:space="0" w:color="auto"/>
              <w:left w:val="single" w:sz="4" w:space="0" w:color="auto"/>
              <w:bottom w:val="single" w:sz="4" w:space="0" w:color="auto"/>
              <w:right w:val="single" w:sz="4" w:space="0" w:color="auto"/>
            </w:tcBorders>
            <w:hideMark/>
          </w:tcPr>
          <w:p w:rsidR="00615E20" w:rsidRDefault="00615E20">
            <w:pPr>
              <w:spacing w:before="100" w:beforeAutospacing="1" w:after="100" w:afterAutospacing="1" w:line="276" w:lineRule="auto"/>
              <w:rPr>
                <w:lang w:val="ro-RO" w:eastAsia="ro-RO"/>
              </w:rPr>
            </w:pPr>
            <w:r>
              <w:rPr>
                <w:lang w:val="ro-RO" w:eastAsia="ro-RO"/>
              </w:rPr>
              <w:t>0.7686ha</w:t>
            </w:r>
          </w:p>
        </w:tc>
      </w:tr>
    </w:tbl>
    <w:p w:rsidR="00615E20" w:rsidRDefault="00615E20" w:rsidP="00615E20">
      <w:pPr>
        <w:rPr>
          <w:sz w:val="20"/>
          <w:szCs w:val="20"/>
          <w:lang w:val="ro-RO"/>
        </w:rPr>
      </w:pPr>
    </w:p>
    <w:p w:rsidR="00615E20" w:rsidRDefault="00615E20" w:rsidP="00615E20">
      <w:pPr>
        <w:rPr>
          <w:b/>
          <w:color w:val="000000" w:themeColor="text1"/>
          <w:lang w:val="ro-MO"/>
        </w:rPr>
      </w:pPr>
    </w:p>
    <w:p w:rsidR="00615E20" w:rsidRDefault="00615E20" w:rsidP="00615E20">
      <w:pPr>
        <w:rPr>
          <w:b/>
          <w:color w:val="000000"/>
          <w:sz w:val="28"/>
          <w:szCs w:val="28"/>
          <w:lang w:val="ro-MO"/>
        </w:rPr>
        <w:sectPr w:rsidR="00615E20">
          <w:pgSz w:w="16838" w:h="11906" w:orient="landscape"/>
          <w:pgMar w:top="1021" w:right="851" w:bottom="851" w:left="414" w:header="709" w:footer="709" w:gutter="0"/>
          <w:cols w:space="720"/>
        </w:sectPr>
      </w:pPr>
    </w:p>
    <w:p w:rsidR="00615E20" w:rsidRDefault="00615E20" w:rsidP="00615E20">
      <w:pPr>
        <w:rPr>
          <w:i/>
          <w:color w:val="000000"/>
          <w:lang w:val="ro-MO"/>
        </w:rPr>
      </w:pPr>
    </w:p>
    <w:p w:rsidR="00615E20" w:rsidRDefault="00615E20" w:rsidP="00615E20">
      <w:pPr>
        <w:jc w:val="right"/>
        <w:rPr>
          <w:i/>
          <w:color w:val="000000"/>
          <w:lang w:val="ro-MO"/>
        </w:rPr>
      </w:pPr>
      <w:r>
        <w:rPr>
          <w:i/>
          <w:color w:val="000000"/>
          <w:lang w:val="ro-MO"/>
        </w:rPr>
        <w:t>Anexa nr. 5</w:t>
      </w:r>
    </w:p>
    <w:p w:rsidR="00615E20" w:rsidRDefault="00615E20" w:rsidP="00615E20">
      <w:pPr>
        <w:tabs>
          <w:tab w:val="left" w:pos="7371"/>
        </w:tabs>
        <w:jc w:val="right"/>
        <w:rPr>
          <w:color w:val="000000"/>
          <w:lang w:val="ro-MO"/>
        </w:rPr>
      </w:pPr>
      <w:r>
        <w:rPr>
          <w:color w:val="000000"/>
          <w:lang w:val="ro-MO"/>
        </w:rPr>
        <w:t>la decizia Consiliului local Neculăieuca</w:t>
      </w:r>
    </w:p>
    <w:p w:rsidR="00615E20" w:rsidRDefault="00615E20" w:rsidP="00615E20">
      <w:pPr>
        <w:tabs>
          <w:tab w:val="left" w:pos="7371"/>
        </w:tabs>
        <w:jc w:val="right"/>
        <w:rPr>
          <w:color w:val="000000"/>
          <w:lang w:val="ro-MO"/>
        </w:rPr>
      </w:pPr>
      <w:r>
        <w:rPr>
          <w:color w:val="000000"/>
          <w:lang w:val="ro-MO"/>
        </w:rPr>
        <w:t>nr         din           decembrie                            2018</w:t>
      </w:r>
    </w:p>
    <w:p w:rsidR="00615E20" w:rsidRDefault="00615E20" w:rsidP="00615E20">
      <w:pPr>
        <w:tabs>
          <w:tab w:val="left" w:pos="7371"/>
        </w:tabs>
        <w:jc w:val="center"/>
        <w:rPr>
          <w:b/>
          <w:color w:val="000000"/>
          <w:lang w:val="ro-RO"/>
        </w:rPr>
      </w:pPr>
    </w:p>
    <w:p w:rsidR="00615E20" w:rsidRDefault="00615E20" w:rsidP="00615E20">
      <w:pPr>
        <w:tabs>
          <w:tab w:val="left" w:pos="7371"/>
        </w:tabs>
        <w:jc w:val="center"/>
        <w:rPr>
          <w:b/>
          <w:color w:val="000000"/>
          <w:lang w:val="ro-RO"/>
        </w:rPr>
      </w:pPr>
      <w:r>
        <w:rPr>
          <w:b/>
          <w:color w:val="000000"/>
          <w:lang w:val="ro-RO"/>
        </w:rPr>
        <w:t>Nomenclatorul tarifelor pentru serviciile prestate contra plată de către instituţiile bugetare finanţate din bugetul local pe anul 2019</w:t>
      </w:r>
    </w:p>
    <w:p w:rsidR="00615E20" w:rsidRDefault="00615E20" w:rsidP="00615E20">
      <w:pPr>
        <w:tabs>
          <w:tab w:val="left" w:pos="7371"/>
        </w:tabs>
        <w:jc w:val="center"/>
        <w:rPr>
          <w:b/>
          <w:color w:val="000000"/>
          <w:lang w:val="ro-RO"/>
        </w:rPr>
      </w:pPr>
    </w:p>
    <w:tbl>
      <w:tblPr>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1569"/>
        <w:gridCol w:w="6174"/>
        <w:gridCol w:w="1797"/>
      </w:tblGrid>
      <w:tr w:rsidR="00615E20" w:rsidTr="00615E20">
        <w:trPr>
          <w:trHeight w:val="1147"/>
        </w:trPr>
        <w:tc>
          <w:tcPr>
            <w:tcW w:w="648" w:type="dxa"/>
            <w:tcBorders>
              <w:top w:val="single" w:sz="4" w:space="0" w:color="auto"/>
              <w:left w:val="single" w:sz="4" w:space="0" w:color="auto"/>
              <w:bottom w:val="single" w:sz="4" w:space="0" w:color="auto"/>
              <w:right w:val="single" w:sz="4" w:space="0" w:color="auto"/>
            </w:tcBorders>
            <w:vAlign w:val="center"/>
            <w:hideMark/>
          </w:tcPr>
          <w:p w:rsidR="00615E20" w:rsidRDefault="00615E20">
            <w:pPr>
              <w:tabs>
                <w:tab w:val="left" w:pos="7371"/>
              </w:tabs>
              <w:spacing w:line="276" w:lineRule="auto"/>
              <w:jc w:val="center"/>
              <w:rPr>
                <w:b/>
                <w:color w:val="000000"/>
                <w:lang w:val="ro-RO" w:eastAsia="ro-RO"/>
              </w:rPr>
            </w:pPr>
            <w:r>
              <w:rPr>
                <w:b/>
                <w:color w:val="000000"/>
                <w:lang w:val="ro-RO" w:eastAsia="ro-RO"/>
              </w:rPr>
              <w:t>Nr. d/o</w:t>
            </w:r>
          </w:p>
        </w:tc>
        <w:tc>
          <w:tcPr>
            <w:tcW w:w="1569" w:type="dxa"/>
            <w:tcBorders>
              <w:top w:val="single" w:sz="4" w:space="0" w:color="auto"/>
              <w:left w:val="single" w:sz="4" w:space="0" w:color="auto"/>
              <w:bottom w:val="single" w:sz="4" w:space="0" w:color="auto"/>
              <w:right w:val="single" w:sz="4" w:space="0" w:color="auto"/>
            </w:tcBorders>
            <w:vAlign w:val="center"/>
            <w:hideMark/>
          </w:tcPr>
          <w:p w:rsidR="00615E20" w:rsidRDefault="00615E20">
            <w:pPr>
              <w:tabs>
                <w:tab w:val="left" w:pos="7371"/>
              </w:tabs>
              <w:spacing w:line="276" w:lineRule="auto"/>
              <w:jc w:val="center"/>
              <w:rPr>
                <w:b/>
                <w:color w:val="000000"/>
                <w:lang w:val="ro-RO" w:eastAsia="ro-RO"/>
              </w:rPr>
            </w:pPr>
            <w:r>
              <w:rPr>
                <w:b/>
                <w:color w:val="000000"/>
                <w:lang w:val="ro-RO" w:eastAsia="ro-RO"/>
              </w:rPr>
              <w:t>Codul Eco (K6)</w:t>
            </w:r>
          </w:p>
        </w:tc>
        <w:tc>
          <w:tcPr>
            <w:tcW w:w="6174" w:type="dxa"/>
            <w:tcBorders>
              <w:top w:val="single" w:sz="4" w:space="0" w:color="auto"/>
              <w:left w:val="single" w:sz="4" w:space="0" w:color="auto"/>
              <w:bottom w:val="single" w:sz="4" w:space="0" w:color="auto"/>
              <w:right w:val="single" w:sz="4" w:space="0" w:color="auto"/>
            </w:tcBorders>
            <w:vAlign w:val="center"/>
            <w:hideMark/>
          </w:tcPr>
          <w:p w:rsidR="00615E20" w:rsidRDefault="00615E20">
            <w:pPr>
              <w:tabs>
                <w:tab w:val="left" w:pos="7371"/>
              </w:tabs>
              <w:spacing w:line="276" w:lineRule="auto"/>
              <w:jc w:val="center"/>
              <w:rPr>
                <w:b/>
                <w:color w:val="000000"/>
                <w:lang w:val="ro-RO" w:eastAsia="ro-RO"/>
              </w:rPr>
            </w:pPr>
            <w:r>
              <w:rPr>
                <w:b/>
                <w:color w:val="000000"/>
                <w:lang w:val="ro-RO" w:eastAsia="ro-RO"/>
              </w:rPr>
              <w:t>Instituţia, denumirea serviciilor</w:t>
            </w:r>
          </w:p>
        </w:tc>
        <w:tc>
          <w:tcPr>
            <w:tcW w:w="1797" w:type="dxa"/>
            <w:tcBorders>
              <w:top w:val="single" w:sz="4" w:space="0" w:color="auto"/>
              <w:left w:val="single" w:sz="4" w:space="0" w:color="auto"/>
              <w:bottom w:val="single" w:sz="4" w:space="0" w:color="auto"/>
              <w:right w:val="single" w:sz="4" w:space="0" w:color="auto"/>
            </w:tcBorders>
            <w:vAlign w:val="center"/>
            <w:hideMark/>
          </w:tcPr>
          <w:p w:rsidR="00615E20" w:rsidRDefault="00615E20">
            <w:pPr>
              <w:tabs>
                <w:tab w:val="left" w:pos="7371"/>
              </w:tabs>
              <w:spacing w:line="276" w:lineRule="auto"/>
              <w:jc w:val="center"/>
              <w:rPr>
                <w:b/>
                <w:color w:val="000000"/>
                <w:lang w:val="ro-RO" w:eastAsia="ro-RO"/>
              </w:rPr>
            </w:pPr>
            <w:r>
              <w:rPr>
                <w:b/>
                <w:color w:val="000000"/>
                <w:lang w:val="ro-RO" w:eastAsia="ro-RO"/>
              </w:rPr>
              <w:t>Costul serviciilor (lei)</w:t>
            </w:r>
          </w:p>
        </w:tc>
      </w:tr>
      <w:tr w:rsidR="00615E20" w:rsidTr="00615E20">
        <w:tc>
          <w:tcPr>
            <w:tcW w:w="648"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7371"/>
              </w:tabs>
              <w:spacing w:line="276" w:lineRule="auto"/>
              <w:jc w:val="center"/>
              <w:rPr>
                <w:b/>
                <w:i/>
                <w:color w:val="000000"/>
                <w:lang w:val="ro-RO" w:eastAsia="ro-RO"/>
              </w:rPr>
            </w:pPr>
            <w:r>
              <w:rPr>
                <w:b/>
                <w:i/>
                <w:color w:val="000000"/>
                <w:lang w:val="ro-RO" w:eastAsia="ro-RO"/>
              </w:rPr>
              <w:t>1</w:t>
            </w:r>
          </w:p>
        </w:tc>
        <w:tc>
          <w:tcPr>
            <w:tcW w:w="1569"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7371"/>
              </w:tabs>
              <w:spacing w:line="276" w:lineRule="auto"/>
              <w:jc w:val="center"/>
              <w:rPr>
                <w:b/>
                <w:i/>
                <w:color w:val="000000"/>
                <w:lang w:val="ro-RO" w:eastAsia="ro-RO"/>
              </w:rPr>
            </w:pPr>
            <w:r>
              <w:rPr>
                <w:b/>
                <w:i/>
                <w:color w:val="000000"/>
                <w:lang w:val="ro-RO" w:eastAsia="ro-RO"/>
              </w:rPr>
              <w:t>2</w:t>
            </w:r>
          </w:p>
        </w:tc>
        <w:tc>
          <w:tcPr>
            <w:tcW w:w="6174"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7371"/>
              </w:tabs>
              <w:spacing w:line="276" w:lineRule="auto"/>
              <w:jc w:val="center"/>
              <w:rPr>
                <w:b/>
                <w:i/>
                <w:color w:val="000000"/>
                <w:lang w:val="ro-RO" w:eastAsia="ro-RO"/>
              </w:rPr>
            </w:pPr>
            <w:r>
              <w:rPr>
                <w:b/>
                <w:i/>
                <w:color w:val="000000"/>
                <w:lang w:val="ro-RO" w:eastAsia="ro-RO"/>
              </w:rPr>
              <w:t>3</w:t>
            </w:r>
          </w:p>
        </w:tc>
        <w:tc>
          <w:tcPr>
            <w:tcW w:w="1797"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7371"/>
              </w:tabs>
              <w:spacing w:line="276" w:lineRule="auto"/>
              <w:jc w:val="center"/>
              <w:rPr>
                <w:b/>
                <w:i/>
                <w:color w:val="000000"/>
                <w:lang w:val="ro-RO" w:eastAsia="ro-RO"/>
              </w:rPr>
            </w:pPr>
            <w:r>
              <w:rPr>
                <w:b/>
                <w:i/>
                <w:color w:val="000000"/>
                <w:lang w:val="ro-RO" w:eastAsia="ro-RO"/>
              </w:rPr>
              <w:t>4</w:t>
            </w:r>
          </w:p>
        </w:tc>
      </w:tr>
      <w:tr w:rsidR="00615E20" w:rsidTr="00615E20">
        <w:tc>
          <w:tcPr>
            <w:tcW w:w="648" w:type="dxa"/>
            <w:tcBorders>
              <w:top w:val="single" w:sz="4" w:space="0" w:color="auto"/>
              <w:left w:val="single" w:sz="4" w:space="0" w:color="auto"/>
              <w:bottom w:val="nil"/>
              <w:right w:val="single" w:sz="4" w:space="0" w:color="auto"/>
            </w:tcBorders>
            <w:hideMark/>
          </w:tcPr>
          <w:p w:rsidR="00615E20" w:rsidRDefault="00615E20">
            <w:pPr>
              <w:tabs>
                <w:tab w:val="left" w:pos="7371"/>
              </w:tabs>
              <w:spacing w:line="276" w:lineRule="auto"/>
              <w:jc w:val="center"/>
              <w:rPr>
                <w:color w:val="000000"/>
                <w:lang w:val="ro-RO" w:eastAsia="ro-RO"/>
              </w:rPr>
            </w:pPr>
            <w:r>
              <w:rPr>
                <w:color w:val="000000"/>
                <w:lang w:val="ro-RO" w:eastAsia="ro-RO"/>
              </w:rPr>
              <w:t>1</w:t>
            </w:r>
          </w:p>
        </w:tc>
        <w:tc>
          <w:tcPr>
            <w:tcW w:w="1569" w:type="dxa"/>
            <w:tcBorders>
              <w:top w:val="single" w:sz="4" w:space="0" w:color="auto"/>
              <w:left w:val="single" w:sz="4" w:space="0" w:color="auto"/>
              <w:bottom w:val="nil"/>
              <w:right w:val="single" w:sz="4" w:space="0" w:color="auto"/>
            </w:tcBorders>
            <w:hideMark/>
          </w:tcPr>
          <w:p w:rsidR="00615E20" w:rsidRDefault="00615E20">
            <w:pPr>
              <w:tabs>
                <w:tab w:val="left" w:pos="7371"/>
              </w:tabs>
              <w:spacing w:line="276" w:lineRule="auto"/>
              <w:jc w:val="center"/>
              <w:rPr>
                <w:color w:val="000000"/>
                <w:lang w:val="ro-RO" w:eastAsia="ro-RO"/>
              </w:rPr>
            </w:pPr>
            <w:r>
              <w:rPr>
                <w:color w:val="000000"/>
                <w:lang w:val="ro-RO" w:eastAsia="ro-RO"/>
              </w:rPr>
              <w:t>142320</w:t>
            </w:r>
          </w:p>
        </w:tc>
        <w:tc>
          <w:tcPr>
            <w:tcW w:w="6174"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7371"/>
              </w:tabs>
              <w:spacing w:line="276" w:lineRule="auto"/>
              <w:jc w:val="both"/>
              <w:rPr>
                <w:color w:val="000000"/>
                <w:lang w:val="ro-RO" w:eastAsia="ro-RO"/>
              </w:rPr>
            </w:pPr>
            <w:r>
              <w:rPr>
                <w:color w:val="000000"/>
                <w:lang w:val="ro-RO" w:eastAsia="ro-RO"/>
              </w:rPr>
              <w:t>Tariful de bază pentru chiria anuală a unui metru pătrat de spaţiu acordat de instituţiile publice:</w:t>
            </w:r>
          </w:p>
        </w:tc>
        <w:tc>
          <w:tcPr>
            <w:tcW w:w="1797" w:type="dxa"/>
            <w:tcBorders>
              <w:top w:val="single" w:sz="4" w:space="0" w:color="auto"/>
              <w:left w:val="single" w:sz="4" w:space="0" w:color="auto"/>
              <w:bottom w:val="single" w:sz="4" w:space="0" w:color="auto"/>
              <w:right w:val="single" w:sz="4" w:space="0" w:color="auto"/>
            </w:tcBorders>
            <w:vAlign w:val="center"/>
          </w:tcPr>
          <w:p w:rsidR="00615E20" w:rsidRDefault="00615E20">
            <w:pPr>
              <w:tabs>
                <w:tab w:val="left" w:pos="7371"/>
              </w:tabs>
              <w:spacing w:line="276" w:lineRule="auto"/>
              <w:jc w:val="center"/>
              <w:rPr>
                <w:color w:val="000000"/>
                <w:lang w:val="ro-RO" w:eastAsia="ro-RO"/>
              </w:rPr>
            </w:pPr>
            <w:r>
              <w:rPr>
                <w:color w:val="000000"/>
                <w:lang w:val="ro-RO" w:eastAsia="ro-RO"/>
              </w:rPr>
              <w:t>1368,57</w:t>
            </w:r>
          </w:p>
          <w:p w:rsidR="00615E20" w:rsidRDefault="00615E20">
            <w:pPr>
              <w:tabs>
                <w:tab w:val="left" w:pos="7371"/>
              </w:tabs>
              <w:spacing w:line="276" w:lineRule="auto"/>
              <w:rPr>
                <w:color w:val="000000"/>
                <w:lang w:val="ro-RO" w:eastAsia="ro-RO"/>
              </w:rPr>
            </w:pPr>
          </w:p>
        </w:tc>
      </w:tr>
      <w:tr w:rsidR="00615E20" w:rsidTr="00615E20">
        <w:tc>
          <w:tcPr>
            <w:tcW w:w="648" w:type="dxa"/>
            <w:tcBorders>
              <w:top w:val="nil"/>
              <w:left w:val="single" w:sz="4" w:space="0" w:color="auto"/>
              <w:bottom w:val="nil"/>
              <w:right w:val="single" w:sz="4" w:space="0" w:color="auto"/>
            </w:tcBorders>
          </w:tcPr>
          <w:p w:rsidR="00615E20" w:rsidRDefault="00615E20">
            <w:pPr>
              <w:tabs>
                <w:tab w:val="left" w:pos="7371"/>
              </w:tabs>
              <w:spacing w:line="276" w:lineRule="auto"/>
              <w:jc w:val="center"/>
              <w:rPr>
                <w:color w:val="000000"/>
                <w:lang w:val="ro-RO" w:eastAsia="ro-RO"/>
              </w:rPr>
            </w:pPr>
          </w:p>
        </w:tc>
        <w:tc>
          <w:tcPr>
            <w:tcW w:w="1569" w:type="dxa"/>
            <w:tcBorders>
              <w:top w:val="nil"/>
              <w:left w:val="single" w:sz="4" w:space="0" w:color="auto"/>
              <w:bottom w:val="nil"/>
              <w:right w:val="single" w:sz="4" w:space="0" w:color="auto"/>
            </w:tcBorders>
          </w:tcPr>
          <w:p w:rsidR="00615E20" w:rsidRDefault="00615E20">
            <w:pPr>
              <w:tabs>
                <w:tab w:val="left" w:pos="7371"/>
              </w:tabs>
              <w:spacing w:line="276" w:lineRule="auto"/>
              <w:jc w:val="center"/>
              <w:rPr>
                <w:color w:val="000000"/>
                <w:lang w:val="ro-RO" w:eastAsia="ro-RO"/>
              </w:rPr>
            </w:pPr>
          </w:p>
        </w:tc>
        <w:tc>
          <w:tcPr>
            <w:tcW w:w="6174"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7371"/>
              </w:tabs>
              <w:spacing w:line="276" w:lineRule="auto"/>
              <w:jc w:val="both"/>
              <w:rPr>
                <w:color w:val="000000"/>
                <w:lang w:val="ro-RO" w:eastAsia="ro-RO"/>
              </w:rPr>
            </w:pPr>
            <w:r>
              <w:rPr>
                <w:color w:val="000000"/>
                <w:lang w:val="ro-RO" w:eastAsia="ro-RO"/>
              </w:rPr>
              <w:t xml:space="preserve">     -    amplasate în sate</w:t>
            </w:r>
          </w:p>
        </w:tc>
        <w:tc>
          <w:tcPr>
            <w:tcW w:w="1797" w:type="dxa"/>
            <w:tcBorders>
              <w:top w:val="single" w:sz="4" w:space="0" w:color="auto"/>
              <w:left w:val="single" w:sz="4" w:space="0" w:color="auto"/>
              <w:bottom w:val="single" w:sz="4" w:space="0" w:color="auto"/>
              <w:right w:val="single" w:sz="4" w:space="0" w:color="auto"/>
            </w:tcBorders>
            <w:vAlign w:val="center"/>
          </w:tcPr>
          <w:p w:rsidR="00615E20" w:rsidRDefault="00615E20">
            <w:pPr>
              <w:tabs>
                <w:tab w:val="left" w:pos="7371"/>
              </w:tabs>
              <w:spacing w:line="276" w:lineRule="auto"/>
              <w:jc w:val="center"/>
              <w:rPr>
                <w:color w:val="000000"/>
                <w:lang w:val="ro-RO" w:eastAsia="ro-RO"/>
              </w:rPr>
            </w:pPr>
          </w:p>
        </w:tc>
      </w:tr>
      <w:tr w:rsidR="00615E20" w:rsidRPr="00C43292" w:rsidTr="00615E20">
        <w:tc>
          <w:tcPr>
            <w:tcW w:w="648" w:type="dxa"/>
            <w:tcBorders>
              <w:top w:val="nil"/>
              <w:left w:val="single" w:sz="4" w:space="0" w:color="auto"/>
              <w:bottom w:val="single" w:sz="4" w:space="0" w:color="auto"/>
              <w:right w:val="single" w:sz="4" w:space="0" w:color="auto"/>
            </w:tcBorders>
          </w:tcPr>
          <w:p w:rsidR="00615E20" w:rsidRDefault="00615E20">
            <w:pPr>
              <w:tabs>
                <w:tab w:val="left" w:pos="7371"/>
              </w:tabs>
              <w:spacing w:line="276" w:lineRule="auto"/>
              <w:jc w:val="center"/>
              <w:rPr>
                <w:color w:val="000000"/>
                <w:lang w:val="ro-RO" w:eastAsia="ro-RO"/>
              </w:rPr>
            </w:pPr>
          </w:p>
        </w:tc>
        <w:tc>
          <w:tcPr>
            <w:tcW w:w="1569" w:type="dxa"/>
            <w:tcBorders>
              <w:top w:val="nil"/>
              <w:left w:val="single" w:sz="4" w:space="0" w:color="auto"/>
              <w:bottom w:val="single" w:sz="4" w:space="0" w:color="auto"/>
              <w:right w:val="single" w:sz="4" w:space="0" w:color="auto"/>
            </w:tcBorders>
          </w:tcPr>
          <w:p w:rsidR="00615E20" w:rsidRDefault="00615E20">
            <w:pPr>
              <w:tabs>
                <w:tab w:val="left" w:pos="7371"/>
              </w:tabs>
              <w:spacing w:line="276" w:lineRule="auto"/>
              <w:jc w:val="center"/>
              <w:rPr>
                <w:color w:val="000000"/>
                <w:lang w:val="ro-RO" w:eastAsia="ro-RO"/>
              </w:rPr>
            </w:pPr>
          </w:p>
        </w:tc>
        <w:tc>
          <w:tcPr>
            <w:tcW w:w="7971" w:type="dxa"/>
            <w:gridSpan w:val="2"/>
            <w:tcBorders>
              <w:top w:val="single" w:sz="4" w:space="0" w:color="auto"/>
              <w:left w:val="single" w:sz="4" w:space="0" w:color="auto"/>
              <w:bottom w:val="single" w:sz="4" w:space="0" w:color="auto"/>
              <w:right w:val="single" w:sz="4" w:space="0" w:color="auto"/>
            </w:tcBorders>
            <w:hideMark/>
          </w:tcPr>
          <w:p w:rsidR="00615E20" w:rsidRDefault="00615E20">
            <w:pPr>
              <w:tabs>
                <w:tab w:val="left" w:pos="7371"/>
              </w:tabs>
              <w:spacing w:line="276" w:lineRule="auto"/>
              <w:jc w:val="both"/>
              <w:rPr>
                <w:color w:val="000000"/>
                <w:lang w:val="ro-RO" w:eastAsia="ro-RO"/>
              </w:rPr>
            </w:pPr>
            <w:r>
              <w:rPr>
                <w:color w:val="000000"/>
                <w:lang w:val="ro-RO" w:eastAsia="ro-RO"/>
              </w:rPr>
              <w:t>Cuantumul minim al chiriei se determină conform formulei aprobate în legile bugetare anuale, cu aplicarea tarifului de bază indicat mai sus</w:t>
            </w:r>
          </w:p>
        </w:tc>
      </w:tr>
      <w:tr w:rsidR="00615E20" w:rsidRPr="00C43292" w:rsidTr="00615E20">
        <w:tc>
          <w:tcPr>
            <w:tcW w:w="10188" w:type="dxa"/>
            <w:gridSpan w:val="4"/>
            <w:tcBorders>
              <w:top w:val="single" w:sz="4" w:space="0" w:color="auto"/>
              <w:left w:val="single" w:sz="4" w:space="0" w:color="auto"/>
              <w:bottom w:val="single" w:sz="4" w:space="0" w:color="auto"/>
              <w:right w:val="single" w:sz="4" w:space="0" w:color="auto"/>
            </w:tcBorders>
            <w:hideMark/>
          </w:tcPr>
          <w:p w:rsidR="00615E20" w:rsidRDefault="00615E20">
            <w:pPr>
              <w:tabs>
                <w:tab w:val="left" w:pos="7371"/>
              </w:tabs>
              <w:spacing w:line="276" w:lineRule="auto"/>
              <w:jc w:val="center"/>
              <w:rPr>
                <w:b/>
                <w:color w:val="000000"/>
                <w:lang w:val="ro-RO" w:eastAsia="ro-RO"/>
              </w:rPr>
            </w:pPr>
            <w:r>
              <w:rPr>
                <w:b/>
                <w:color w:val="000000"/>
                <w:lang w:val="ro-RO" w:eastAsia="ro-RO"/>
              </w:rPr>
              <w:t>Grădiniţele finanţate din bugetul local:</w:t>
            </w:r>
          </w:p>
        </w:tc>
      </w:tr>
      <w:tr w:rsidR="00615E20" w:rsidTr="00615E20">
        <w:tc>
          <w:tcPr>
            <w:tcW w:w="648"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7371"/>
              </w:tabs>
              <w:spacing w:line="276" w:lineRule="auto"/>
              <w:jc w:val="center"/>
              <w:rPr>
                <w:color w:val="000000"/>
                <w:lang w:val="ro-RO" w:eastAsia="ro-RO"/>
              </w:rPr>
            </w:pPr>
            <w:r>
              <w:rPr>
                <w:color w:val="000000"/>
                <w:lang w:val="ro-RO" w:eastAsia="ro-RO"/>
              </w:rPr>
              <w:t>2</w:t>
            </w:r>
          </w:p>
        </w:tc>
        <w:tc>
          <w:tcPr>
            <w:tcW w:w="1569"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7371"/>
              </w:tabs>
              <w:spacing w:line="276" w:lineRule="auto"/>
              <w:jc w:val="center"/>
              <w:rPr>
                <w:color w:val="000000"/>
                <w:lang w:val="ro-RO" w:eastAsia="ro-RO"/>
              </w:rPr>
            </w:pPr>
            <w:r>
              <w:rPr>
                <w:color w:val="000000"/>
                <w:lang w:val="ro-RO" w:eastAsia="ro-RO"/>
              </w:rPr>
              <w:t>142310</w:t>
            </w:r>
          </w:p>
        </w:tc>
        <w:tc>
          <w:tcPr>
            <w:tcW w:w="6174"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7371"/>
              </w:tabs>
              <w:spacing w:line="276" w:lineRule="auto"/>
              <w:jc w:val="both"/>
              <w:rPr>
                <w:color w:val="000000"/>
                <w:lang w:val="ro-RO" w:eastAsia="ro-RO"/>
              </w:rPr>
            </w:pPr>
            <w:r>
              <w:rPr>
                <w:color w:val="000000"/>
                <w:lang w:val="ro-RO" w:eastAsia="ro-RO"/>
              </w:rPr>
              <w:t xml:space="preserve">Plata părinţilor pentru alimentarea copiilor de </w:t>
            </w:r>
            <w:proofErr w:type="spellStart"/>
            <w:r>
              <w:rPr>
                <w:color w:val="000000"/>
                <w:lang w:val="ro-RO" w:eastAsia="ro-RO"/>
              </w:rPr>
              <w:t>vîrstă</w:t>
            </w:r>
            <w:proofErr w:type="spellEnd"/>
            <w:r>
              <w:rPr>
                <w:color w:val="000000"/>
                <w:lang w:val="ro-RO" w:eastAsia="ro-RO"/>
              </w:rPr>
              <w:t xml:space="preserve"> preşcolară (lei/copil/zi) </w:t>
            </w:r>
          </w:p>
          <w:p w:rsidR="00615E20" w:rsidRDefault="00615E20">
            <w:pPr>
              <w:tabs>
                <w:tab w:val="left" w:pos="7371"/>
              </w:tabs>
              <w:spacing w:line="276" w:lineRule="auto"/>
              <w:jc w:val="both"/>
              <w:rPr>
                <w:color w:val="000000"/>
                <w:lang w:val="ro-RO" w:eastAsia="ro-RO"/>
              </w:rPr>
            </w:pPr>
            <w:r>
              <w:rPr>
                <w:color w:val="000000"/>
                <w:lang w:val="ro-RO" w:eastAsia="ro-RO"/>
              </w:rPr>
              <w:t xml:space="preserve">Numărul de copii - 46 copii </w:t>
            </w:r>
          </w:p>
          <w:p w:rsidR="00615E20" w:rsidRDefault="00615E20">
            <w:pPr>
              <w:tabs>
                <w:tab w:val="left" w:pos="7371"/>
              </w:tabs>
              <w:spacing w:line="276" w:lineRule="auto"/>
              <w:jc w:val="both"/>
              <w:rPr>
                <w:color w:val="000000"/>
                <w:lang w:val="ro-RO" w:eastAsia="ro-RO"/>
              </w:rPr>
            </w:pPr>
            <w:r>
              <w:rPr>
                <w:color w:val="000000"/>
                <w:lang w:val="ro-RO" w:eastAsia="ro-RO"/>
              </w:rPr>
              <w:t>Norma financiară  ptr. alimentare copii  - 8.75 lei</w:t>
            </w:r>
          </w:p>
          <w:p w:rsidR="00615E20" w:rsidRDefault="00615E20">
            <w:pPr>
              <w:tabs>
                <w:tab w:val="left" w:pos="7371"/>
              </w:tabs>
              <w:spacing w:line="276" w:lineRule="auto"/>
              <w:jc w:val="both"/>
              <w:rPr>
                <w:color w:val="000000"/>
                <w:lang w:val="ro-RO" w:eastAsia="ro-RO"/>
              </w:rPr>
            </w:pPr>
            <w:r>
              <w:rPr>
                <w:color w:val="000000"/>
                <w:lang w:val="ro-RO" w:eastAsia="ro-RO"/>
              </w:rPr>
              <w:t>Zile lucrătoare – 168 zile</w:t>
            </w:r>
          </w:p>
          <w:p w:rsidR="00615E20" w:rsidRDefault="00615E20">
            <w:pPr>
              <w:tabs>
                <w:tab w:val="left" w:pos="7371"/>
              </w:tabs>
              <w:spacing w:line="276" w:lineRule="auto"/>
              <w:jc w:val="center"/>
              <w:rPr>
                <w:color w:val="000000"/>
                <w:lang w:val="ro-RO" w:eastAsia="ro-RO"/>
              </w:rPr>
            </w:pPr>
            <w:r>
              <w:rPr>
                <w:color w:val="000000"/>
                <w:lang w:val="ro-RO" w:eastAsia="ro-RO"/>
              </w:rPr>
              <w:t>46x 8,75x 168 = 67620</w:t>
            </w:r>
          </w:p>
        </w:tc>
        <w:tc>
          <w:tcPr>
            <w:tcW w:w="1797" w:type="dxa"/>
            <w:tcBorders>
              <w:top w:val="single" w:sz="4" w:space="0" w:color="auto"/>
              <w:left w:val="single" w:sz="4" w:space="0" w:color="auto"/>
              <w:bottom w:val="single" w:sz="4" w:space="0" w:color="auto"/>
              <w:right w:val="single" w:sz="4" w:space="0" w:color="auto"/>
            </w:tcBorders>
            <w:vAlign w:val="center"/>
            <w:hideMark/>
          </w:tcPr>
          <w:p w:rsidR="00615E20" w:rsidRDefault="00615E20">
            <w:pPr>
              <w:tabs>
                <w:tab w:val="left" w:pos="7371"/>
              </w:tabs>
              <w:spacing w:line="276" w:lineRule="auto"/>
              <w:jc w:val="center"/>
              <w:rPr>
                <w:color w:val="000000"/>
                <w:lang w:val="ro-RO" w:eastAsia="ro-RO"/>
              </w:rPr>
            </w:pPr>
            <w:r>
              <w:rPr>
                <w:color w:val="000000"/>
                <w:lang w:val="ro-RO" w:eastAsia="ro-RO"/>
              </w:rPr>
              <w:t>67620</w:t>
            </w:r>
          </w:p>
        </w:tc>
      </w:tr>
      <w:tr w:rsidR="00615E20" w:rsidRPr="00C43292" w:rsidTr="00615E20">
        <w:tc>
          <w:tcPr>
            <w:tcW w:w="10188" w:type="dxa"/>
            <w:gridSpan w:val="4"/>
            <w:tcBorders>
              <w:top w:val="single" w:sz="4" w:space="0" w:color="auto"/>
              <w:left w:val="single" w:sz="4" w:space="0" w:color="auto"/>
              <w:bottom w:val="single" w:sz="4" w:space="0" w:color="auto"/>
              <w:right w:val="single" w:sz="4" w:space="0" w:color="auto"/>
            </w:tcBorders>
            <w:hideMark/>
          </w:tcPr>
          <w:p w:rsidR="00615E20" w:rsidRDefault="00615E20">
            <w:pPr>
              <w:tabs>
                <w:tab w:val="left" w:pos="7371"/>
              </w:tabs>
              <w:spacing w:line="276" w:lineRule="auto"/>
              <w:jc w:val="center"/>
              <w:rPr>
                <w:b/>
                <w:color w:val="000000"/>
                <w:lang w:val="ro-RO" w:eastAsia="ro-RO"/>
              </w:rPr>
            </w:pPr>
            <w:r>
              <w:rPr>
                <w:b/>
                <w:color w:val="000000"/>
                <w:lang w:val="ro-RO" w:eastAsia="ro-RO"/>
              </w:rPr>
              <w:t>Instituții finanţate din bugetul local:</w:t>
            </w:r>
          </w:p>
        </w:tc>
      </w:tr>
      <w:tr w:rsidR="00615E20" w:rsidTr="00615E20">
        <w:tc>
          <w:tcPr>
            <w:tcW w:w="648"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7371"/>
              </w:tabs>
              <w:spacing w:line="276" w:lineRule="auto"/>
              <w:jc w:val="center"/>
              <w:rPr>
                <w:color w:val="000000"/>
                <w:lang w:val="ro-RO" w:eastAsia="ro-RO"/>
              </w:rPr>
            </w:pPr>
            <w:r>
              <w:rPr>
                <w:color w:val="000000"/>
                <w:lang w:val="ro-RO" w:eastAsia="ro-RO"/>
              </w:rPr>
              <w:t>3</w:t>
            </w:r>
          </w:p>
        </w:tc>
        <w:tc>
          <w:tcPr>
            <w:tcW w:w="1569"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7371"/>
              </w:tabs>
              <w:spacing w:line="276" w:lineRule="auto"/>
              <w:jc w:val="center"/>
              <w:rPr>
                <w:color w:val="000000"/>
                <w:lang w:val="ro-RO" w:eastAsia="ro-RO"/>
              </w:rPr>
            </w:pPr>
            <w:r>
              <w:rPr>
                <w:color w:val="000000"/>
                <w:lang w:val="ro-RO" w:eastAsia="ro-RO"/>
              </w:rPr>
              <w:t>142310</w:t>
            </w:r>
          </w:p>
        </w:tc>
        <w:tc>
          <w:tcPr>
            <w:tcW w:w="6174"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7371"/>
              </w:tabs>
              <w:spacing w:line="276" w:lineRule="auto"/>
              <w:jc w:val="both"/>
              <w:rPr>
                <w:color w:val="000000"/>
                <w:lang w:val="ro-RO" w:eastAsia="ro-RO"/>
              </w:rPr>
            </w:pPr>
            <w:r>
              <w:rPr>
                <w:color w:val="000000"/>
                <w:lang w:val="ro-RO" w:eastAsia="ro-RO"/>
              </w:rPr>
              <w:t>Venituri  APL</w:t>
            </w:r>
          </w:p>
        </w:tc>
        <w:tc>
          <w:tcPr>
            <w:tcW w:w="1797" w:type="dxa"/>
            <w:tcBorders>
              <w:top w:val="single" w:sz="4" w:space="0" w:color="auto"/>
              <w:left w:val="single" w:sz="4" w:space="0" w:color="auto"/>
              <w:bottom w:val="single" w:sz="4" w:space="0" w:color="auto"/>
              <w:right w:val="single" w:sz="4" w:space="0" w:color="auto"/>
            </w:tcBorders>
            <w:vAlign w:val="center"/>
            <w:hideMark/>
          </w:tcPr>
          <w:p w:rsidR="00615E20" w:rsidRDefault="00615E20">
            <w:pPr>
              <w:tabs>
                <w:tab w:val="left" w:pos="7371"/>
              </w:tabs>
              <w:spacing w:line="276" w:lineRule="auto"/>
              <w:jc w:val="center"/>
              <w:rPr>
                <w:color w:val="000000"/>
                <w:lang w:val="ro-RO" w:eastAsia="ro-RO"/>
              </w:rPr>
            </w:pPr>
            <w:r>
              <w:rPr>
                <w:color w:val="000000"/>
                <w:lang w:val="ro-RO" w:eastAsia="ro-RO"/>
              </w:rPr>
              <w:t>6000,0</w:t>
            </w:r>
          </w:p>
        </w:tc>
      </w:tr>
      <w:tr w:rsidR="00615E20" w:rsidTr="00615E20">
        <w:tc>
          <w:tcPr>
            <w:tcW w:w="648" w:type="dxa"/>
            <w:tcBorders>
              <w:top w:val="single" w:sz="4" w:space="0" w:color="auto"/>
              <w:left w:val="single" w:sz="4" w:space="0" w:color="auto"/>
              <w:bottom w:val="single" w:sz="4" w:space="0" w:color="auto"/>
              <w:right w:val="single" w:sz="4" w:space="0" w:color="auto"/>
            </w:tcBorders>
            <w:hideMark/>
          </w:tcPr>
          <w:p w:rsidR="00615E20" w:rsidRDefault="00615E20">
            <w:pPr>
              <w:spacing w:line="276" w:lineRule="auto"/>
              <w:jc w:val="center"/>
              <w:rPr>
                <w:color w:val="000000"/>
                <w:lang w:val="ro-RO" w:eastAsia="ro-RO"/>
              </w:rPr>
            </w:pPr>
            <w:r>
              <w:rPr>
                <w:color w:val="000000"/>
                <w:lang w:val="ro-RO" w:eastAsia="ro-RO"/>
              </w:rPr>
              <w:t>4</w:t>
            </w:r>
          </w:p>
        </w:tc>
        <w:tc>
          <w:tcPr>
            <w:tcW w:w="1569"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7371"/>
              </w:tabs>
              <w:spacing w:line="276" w:lineRule="auto"/>
              <w:jc w:val="center"/>
              <w:rPr>
                <w:color w:val="000000"/>
                <w:lang w:val="ro-RO" w:eastAsia="ro-RO"/>
              </w:rPr>
            </w:pPr>
            <w:r>
              <w:rPr>
                <w:color w:val="000000"/>
                <w:lang w:val="ro-RO" w:eastAsia="ro-RO"/>
              </w:rPr>
              <w:t>142310</w:t>
            </w:r>
          </w:p>
        </w:tc>
        <w:tc>
          <w:tcPr>
            <w:tcW w:w="6174"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7371"/>
              </w:tabs>
              <w:spacing w:line="276" w:lineRule="auto"/>
              <w:jc w:val="both"/>
              <w:rPr>
                <w:color w:val="000000"/>
                <w:lang w:val="ro-RO" w:eastAsia="ro-RO"/>
              </w:rPr>
            </w:pPr>
            <w:r>
              <w:rPr>
                <w:color w:val="000000"/>
                <w:lang w:val="ro-RO" w:eastAsia="ro-RO"/>
              </w:rPr>
              <w:t>Venituri  biblioteca  sătească</w:t>
            </w:r>
          </w:p>
        </w:tc>
        <w:tc>
          <w:tcPr>
            <w:tcW w:w="1797" w:type="dxa"/>
            <w:tcBorders>
              <w:top w:val="single" w:sz="4" w:space="0" w:color="auto"/>
              <w:left w:val="single" w:sz="4" w:space="0" w:color="auto"/>
              <w:bottom w:val="single" w:sz="4" w:space="0" w:color="auto"/>
              <w:right w:val="single" w:sz="4" w:space="0" w:color="auto"/>
            </w:tcBorders>
            <w:vAlign w:val="center"/>
            <w:hideMark/>
          </w:tcPr>
          <w:p w:rsidR="00615E20" w:rsidRDefault="00615E20">
            <w:pPr>
              <w:tabs>
                <w:tab w:val="left" w:pos="7371"/>
              </w:tabs>
              <w:spacing w:line="276" w:lineRule="auto"/>
              <w:jc w:val="center"/>
              <w:rPr>
                <w:color w:val="000000"/>
                <w:lang w:val="ro-RO" w:eastAsia="ro-RO"/>
              </w:rPr>
            </w:pPr>
            <w:r>
              <w:rPr>
                <w:color w:val="000000"/>
                <w:lang w:val="ro-RO" w:eastAsia="ro-RO"/>
              </w:rPr>
              <w:t>1500,00</w:t>
            </w:r>
          </w:p>
        </w:tc>
      </w:tr>
      <w:tr w:rsidR="00615E20" w:rsidTr="00615E20">
        <w:tc>
          <w:tcPr>
            <w:tcW w:w="648" w:type="dxa"/>
            <w:tcBorders>
              <w:top w:val="single" w:sz="4" w:space="0" w:color="auto"/>
              <w:left w:val="single" w:sz="4" w:space="0" w:color="auto"/>
              <w:bottom w:val="single" w:sz="4" w:space="0" w:color="auto"/>
              <w:right w:val="single" w:sz="4" w:space="0" w:color="auto"/>
            </w:tcBorders>
            <w:hideMark/>
          </w:tcPr>
          <w:p w:rsidR="00615E20" w:rsidRDefault="00615E20">
            <w:pPr>
              <w:spacing w:line="276" w:lineRule="auto"/>
              <w:jc w:val="center"/>
              <w:rPr>
                <w:color w:val="000000"/>
                <w:lang w:val="ro-RO" w:eastAsia="ro-RO"/>
              </w:rPr>
            </w:pPr>
            <w:r>
              <w:rPr>
                <w:color w:val="000000"/>
                <w:lang w:val="ro-RO" w:eastAsia="ro-RO"/>
              </w:rPr>
              <w:t>5</w:t>
            </w:r>
          </w:p>
        </w:tc>
        <w:tc>
          <w:tcPr>
            <w:tcW w:w="1569"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7371"/>
              </w:tabs>
              <w:spacing w:line="276" w:lineRule="auto"/>
              <w:jc w:val="center"/>
              <w:rPr>
                <w:color w:val="000000"/>
                <w:lang w:val="ro-RO" w:eastAsia="ro-RO"/>
              </w:rPr>
            </w:pPr>
            <w:r>
              <w:rPr>
                <w:color w:val="000000"/>
                <w:lang w:val="ro-RO" w:eastAsia="ro-RO"/>
              </w:rPr>
              <w:t>142310</w:t>
            </w:r>
          </w:p>
        </w:tc>
        <w:tc>
          <w:tcPr>
            <w:tcW w:w="6174"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7371"/>
              </w:tabs>
              <w:spacing w:line="276" w:lineRule="auto"/>
              <w:jc w:val="both"/>
              <w:rPr>
                <w:color w:val="000000"/>
                <w:lang w:val="ro-RO" w:eastAsia="ro-RO"/>
              </w:rPr>
            </w:pPr>
            <w:r>
              <w:rPr>
                <w:color w:val="000000"/>
                <w:lang w:val="ro-RO" w:eastAsia="ro-RO"/>
              </w:rPr>
              <w:t>Venituri  cămin  cultural</w:t>
            </w:r>
          </w:p>
        </w:tc>
        <w:tc>
          <w:tcPr>
            <w:tcW w:w="1797" w:type="dxa"/>
            <w:tcBorders>
              <w:top w:val="single" w:sz="4" w:space="0" w:color="auto"/>
              <w:left w:val="single" w:sz="4" w:space="0" w:color="auto"/>
              <w:bottom w:val="single" w:sz="4" w:space="0" w:color="auto"/>
              <w:right w:val="single" w:sz="4" w:space="0" w:color="auto"/>
            </w:tcBorders>
            <w:vAlign w:val="center"/>
            <w:hideMark/>
          </w:tcPr>
          <w:p w:rsidR="00615E20" w:rsidRDefault="00615E20">
            <w:pPr>
              <w:tabs>
                <w:tab w:val="left" w:pos="7371"/>
              </w:tabs>
              <w:spacing w:line="276" w:lineRule="auto"/>
              <w:jc w:val="center"/>
              <w:rPr>
                <w:color w:val="000000"/>
                <w:lang w:val="ro-RO" w:eastAsia="ro-RO"/>
              </w:rPr>
            </w:pPr>
            <w:r>
              <w:rPr>
                <w:color w:val="000000"/>
                <w:lang w:val="ro-RO" w:eastAsia="ro-RO"/>
              </w:rPr>
              <w:t>2000,00</w:t>
            </w:r>
          </w:p>
        </w:tc>
      </w:tr>
    </w:tbl>
    <w:p w:rsidR="00615E20" w:rsidRDefault="00615E20" w:rsidP="00615E20">
      <w:pPr>
        <w:tabs>
          <w:tab w:val="left" w:pos="3150"/>
        </w:tabs>
        <w:rPr>
          <w:lang w:val="ro-RO"/>
        </w:rPr>
      </w:pPr>
    </w:p>
    <w:p w:rsidR="00615E20" w:rsidRDefault="00615E20" w:rsidP="00615E20">
      <w:pPr>
        <w:tabs>
          <w:tab w:val="left" w:pos="3150"/>
        </w:tabs>
        <w:jc w:val="center"/>
        <w:rPr>
          <w:b/>
          <w:sz w:val="22"/>
          <w:szCs w:val="22"/>
          <w:lang w:val="ro-RO"/>
        </w:rPr>
      </w:pPr>
    </w:p>
    <w:p w:rsidR="00615E20" w:rsidRDefault="00615E20" w:rsidP="00615E20">
      <w:pPr>
        <w:tabs>
          <w:tab w:val="left" w:pos="3150"/>
        </w:tabs>
        <w:jc w:val="center"/>
        <w:rPr>
          <w:b/>
          <w:sz w:val="22"/>
          <w:szCs w:val="22"/>
          <w:lang w:val="ro-RO"/>
        </w:rPr>
      </w:pPr>
    </w:p>
    <w:p w:rsidR="00615E20" w:rsidRDefault="00615E20" w:rsidP="00615E20">
      <w:pPr>
        <w:tabs>
          <w:tab w:val="left" w:pos="3150"/>
        </w:tabs>
        <w:jc w:val="center"/>
        <w:rPr>
          <w:b/>
          <w:sz w:val="22"/>
          <w:szCs w:val="22"/>
          <w:lang w:val="ro-RO"/>
        </w:rPr>
      </w:pPr>
    </w:p>
    <w:p w:rsidR="00615E20" w:rsidRDefault="00615E20" w:rsidP="00615E20">
      <w:pPr>
        <w:tabs>
          <w:tab w:val="left" w:pos="3150"/>
        </w:tabs>
        <w:jc w:val="center"/>
        <w:rPr>
          <w:b/>
          <w:sz w:val="22"/>
          <w:szCs w:val="22"/>
          <w:lang w:val="ro-RO"/>
        </w:rPr>
      </w:pPr>
    </w:p>
    <w:p w:rsidR="00615E20" w:rsidRDefault="00615E20" w:rsidP="00615E20">
      <w:pPr>
        <w:tabs>
          <w:tab w:val="left" w:pos="3150"/>
        </w:tabs>
        <w:jc w:val="center"/>
        <w:rPr>
          <w:b/>
          <w:sz w:val="22"/>
          <w:szCs w:val="22"/>
          <w:lang w:val="ro-RO"/>
        </w:rPr>
      </w:pPr>
    </w:p>
    <w:p w:rsidR="00615E20" w:rsidRDefault="00615E20" w:rsidP="00615E20">
      <w:pPr>
        <w:tabs>
          <w:tab w:val="left" w:pos="3150"/>
        </w:tabs>
        <w:jc w:val="center"/>
        <w:rPr>
          <w:b/>
          <w:sz w:val="22"/>
          <w:szCs w:val="22"/>
          <w:lang w:val="ro-RO"/>
        </w:rPr>
      </w:pPr>
    </w:p>
    <w:p w:rsidR="00615E20" w:rsidRDefault="00615E20" w:rsidP="00615E20">
      <w:pPr>
        <w:tabs>
          <w:tab w:val="left" w:pos="3150"/>
        </w:tabs>
        <w:jc w:val="center"/>
        <w:rPr>
          <w:b/>
          <w:sz w:val="22"/>
          <w:szCs w:val="22"/>
          <w:lang w:val="ro-RO"/>
        </w:rPr>
      </w:pPr>
    </w:p>
    <w:p w:rsidR="00615E20" w:rsidRDefault="00615E20" w:rsidP="00615E20">
      <w:pPr>
        <w:tabs>
          <w:tab w:val="left" w:pos="3150"/>
        </w:tabs>
        <w:jc w:val="center"/>
        <w:rPr>
          <w:b/>
          <w:sz w:val="22"/>
          <w:szCs w:val="22"/>
          <w:lang w:val="ro-RO"/>
        </w:rPr>
      </w:pPr>
    </w:p>
    <w:p w:rsidR="00615E20" w:rsidRDefault="00615E20" w:rsidP="00615E20">
      <w:pPr>
        <w:tabs>
          <w:tab w:val="left" w:pos="3150"/>
        </w:tabs>
        <w:jc w:val="center"/>
        <w:rPr>
          <w:b/>
          <w:sz w:val="22"/>
          <w:szCs w:val="22"/>
          <w:lang w:val="ro-RO"/>
        </w:rPr>
      </w:pPr>
    </w:p>
    <w:p w:rsidR="00615E20" w:rsidRDefault="00615E20" w:rsidP="00615E20">
      <w:pPr>
        <w:tabs>
          <w:tab w:val="left" w:pos="3150"/>
        </w:tabs>
        <w:jc w:val="center"/>
        <w:rPr>
          <w:b/>
          <w:sz w:val="22"/>
          <w:szCs w:val="22"/>
          <w:lang w:val="ro-RO"/>
        </w:rPr>
      </w:pPr>
    </w:p>
    <w:p w:rsidR="00615E20" w:rsidRDefault="00615E20" w:rsidP="00615E20">
      <w:pPr>
        <w:tabs>
          <w:tab w:val="left" w:pos="3150"/>
        </w:tabs>
        <w:jc w:val="center"/>
        <w:rPr>
          <w:b/>
          <w:sz w:val="22"/>
          <w:szCs w:val="22"/>
          <w:lang w:val="ro-RO"/>
        </w:rPr>
      </w:pPr>
    </w:p>
    <w:p w:rsidR="00615E20" w:rsidRDefault="00615E20" w:rsidP="00615E20">
      <w:pPr>
        <w:tabs>
          <w:tab w:val="left" w:pos="3150"/>
        </w:tabs>
        <w:jc w:val="center"/>
        <w:rPr>
          <w:b/>
          <w:sz w:val="22"/>
          <w:szCs w:val="22"/>
          <w:lang w:val="ro-RO"/>
        </w:rPr>
      </w:pPr>
    </w:p>
    <w:p w:rsidR="00615E20" w:rsidRDefault="00615E20" w:rsidP="00615E20">
      <w:pPr>
        <w:tabs>
          <w:tab w:val="left" w:pos="3150"/>
        </w:tabs>
        <w:jc w:val="center"/>
        <w:rPr>
          <w:b/>
          <w:sz w:val="22"/>
          <w:szCs w:val="22"/>
          <w:lang w:val="ro-RO"/>
        </w:rPr>
      </w:pPr>
    </w:p>
    <w:p w:rsidR="00615E20" w:rsidRDefault="00615E20" w:rsidP="00615E20">
      <w:pPr>
        <w:tabs>
          <w:tab w:val="left" w:pos="3150"/>
        </w:tabs>
        <w:jc w:val="center"/>
        <w:rPr>
          <w:b/>
          <w:sz w:val="22"/>
          <w:szCs w:val="22"/>
          <w:lang w:val="ro-RO"/>
        </w:rPr>
      </w:pPr>
    </w:p>
    <w:p w:rsidR="00615E20" w:rsidRDefault="00615E20" w:rsidP="00615E20">
      <w:pPr>
        <w:tabs>
          <w:tab w:val="left" w:pos="3150"/>
        </w:tabs>
        <w:jc w:val="center"/>
        <w:rPr>
          <w:b/>
          <w:sz w:val="22"/>
          <w:szCs w:val="22"/>
          <w:lang w:val="ro-RO"/>
        </w:rPr>
      </w:pPr>
    </w:p>
    <w:p w:rsidR="00615E20" w:rsidRDefault="00615E20" w:rsidP="00615E20">
      <w:pPr>
        <w:tabs>
          <w:tab w:val="left" w:pos="3150"/>
        </w:tabs>
        <w:jc w:val="center"/>
        <w:rPr>
          <w:b/>
          <w:sz w:val="22"/>
          <w:szCs w:val="22"/>
          <w:lang w:val="ro-RO"/>
        </w:rPr>
      </w:pPr>
    </w:p>
    <w:p w:rsidR="00615E20" w:rsidRDefault="00615E20" w:rsidP="00615E20">
      <w:pPr>
        <w:tabs>
          <w:tab w:val="left" w:pos="3150"/>
        </w:tabs>
        <w:jc w:val="center"/>
        <w:rPr>
          <w:b/>
          <w:sz w:val="22"/>
          <w:szCs w:val="22"/>
          <w:lang w:val="ro-RO"/>
        </w:rPr>
      </w:pPr>
    </w:p>
    <w:p w:rsidR="00615E20" w:rsidRDefault="00615E20" w:rsidP="00615E20">
      <w:pPr>
        <w:tabs>
          <w:tab w:val="left" w:pos="3150"/>
        </w:tabs>
        <w:jc w:val="center"/>
        <w:rPr>
          <w:b/>
          <w:sz w:val="22"/>
          <w:szCs w:val="22"/>
          <w:lang w:val="ro-RO"/>
        </w:rPr>
      </w:pPr>
    </w:p>
    <w:p w:rsidR="00615E20" w:rsidRDefault="00615E20" w:rsidP="00615E20">
      <w:pPr>
        <w:tabs>
          <w:tab w:val="left" w:pos="3150"/>
        </w:tabs>
        <w:jc w:val="center"/>
        <w:rPr>
          <w:b/>
          <w:sz w:val="22"/>
          <w:szCs w:val="22"/>
          <w:lang w:val="ro-RO"/>
        </w:rPr>
      </w:pPr>
    </w:p>
    <w:p w:rsidR="00615E20" w:rsidRDefault="00615E20" w:rsidP="00615E20">
      <w:pPr>
        <w:tabs>
          <w:tab w:val="left" w:pos="3150"/>
        </w:tabs>
        <w:jc w:val="center"/>
        <w:rPr>
          <w:b/>
          <w:sz w:val="22"/>
          <w:szCs w:val="22"/>
          <w:lang w:val="ro-RO"/>
        </w:rPr>
      </w:pPr>
    </w:p>
    <w:p w:rsidR="00615E20" w:rsidRDefault="00615E20" w:rsidP="00615E20">
      <w:pPr>
        <w:tabs>
          <w:tab w:val="left" w:pos="3150"/>
        </w:tabs>
        <w:jc w:val="center"/>
        <w:rPr>
          <w:b/>
          <w:sz w:val="22"/>
          <w:szCs w:val="22"/>
          <w:lang w:val="ro-RO"/>
        </w:rPr>
      </w:pPr>
    </w:p>
    <w:p w:rsidR="00615E20" w:rsidRDefault="00615E20" w:rsidP="00615E20">
      <w:pPr>
        <w:tabs>
          <w:tab w:val="left" w:pos="3150"/>
        </w:tabs>
        <w:jc w:val="center"/>
        <w:rPr>
          <w:b/>
          <w:sz w:val="22"/>
          <w:szCs w:val="22"/>
          <w:lang w:val="ro-RO"/>
        </w:rPr>
      </w:pPr>
    </w:p>
    <w:p w:rsidR="00615E20" w:rsidRDefault="00615E20" w:rsidP="00615E20">
      <w:pPr>
        <w:tabs>
          <w:tab w:val="left" w:pos="3150"/>
        </w:tabs>
        <w:jc w:val="center"/>
        <w:rPr>
          <w:b/>
          <w:sz w:val="22"/>
          <w:szCs w:val="22"/>
          <w:lang w:val="ro-RO"/>
        </w:rPr>
      </w:pPr>
    </w:p>
    <w:p w:rsidR="00615E20" w:rsidRDefault="00615E20" w:rsidP="00615E20">
      <w:pPr>
        <w:tabs>
          <w:tab w:val="left" w:pos="3150"/>
        </w:tabs>
        <w:jc w:val="center"/>
        <w:rPr>
          <w:b/>
          <w:sz w:val="22"/>
          <w:szCs w:val="22"/>
          <w:lang w:val="ro-RO"/>
        </w:rPr>
      </w:pPr>
    </w:p>
    <w:p w:rsidR="00615E20" w:rsidRDefault="00615E20" w:rsidP="00615E20">
      <w:pPr>
        <w:tabs>
          <w:tab w:val="left" w:pos="3150"/>
        </w:tabs>
        <w:jc w:val="center"/>
        <w:rPr>
          <w:b/>
          <w:sz w:val="22"/>
          <w:szCs w:val="22"/>
          <w:lang w:val="ro-RO"/>
        </w:rPr>
      </w:pPr>
    </w:p>
    <w:p w:rsidR="00615E20" w:rsidRDefault="00615E20" w:rsidP="00615E20">
      <w:pPr>
        <w:tabs>
          <w:tab w:val="left" w:pos="3150"/>
        </w:tabs>
        <w:jc w:val="center"/>
        <w:rPr>
          <w:b/>
          <w:sz w:val="22"/>
          <w:szCs w:val="22"/>
          <w:lang w:val="ro-RO"/>
        </w:rPr>
      </w:pPr>
      <w:r>
        <w:rPr>
          <w:b/>
          <w:sz w:val="22"/>
          <w:szCs w:val="22"/>
          <w:lang w:val="ro-RO"/>
        </w:rPr>
        <w:t>Nomenclatorul  tarifelor  pentru  serviciile  prestate  de  instituțiile  publice  finanțate  de  la  bugetul  unității  administrativ-teritoriale   Neculăieuca pentru  anul 2019</w:t>
      </w:r>
    </w:p>
    <w:tbl>
      <w:tblPr>
        <w:tblpPr w:leftFromText="180" w:rightFromText="180" w:bottomFromText="200" w:vertAnchor="text" w:horzAnchor="margin" w:tblpY="177"/>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16"/>
        <w:gridCol w:w="7267"/>
        <w:gridCol w:w="1397"/>
      </w:tblGrid>
      <w:tr w:rsidR="00615E20" w:rsidTr="00615E20">
        <w:trPr>
          <w:trHeight w:val="272"/>
        </w:trPr>
        <w:tc>
          <w:tcPr>
            <w:tcW w:w="516"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3150"/>
              </w:tabs>
              <w:spacing w:line="276" w:lineRule="auto"/>
              <w:rPr>
                <w:lang w:val="ro-RO" w:eastAsia="en-US"/>
              </w:rPr>
            </w:pPr>
            <w:r>
              <w:rPr>
                <w:sz w:val="22"/>
                <w:szCs w:val="22"/>
                <w:lang w:val="ro-RO" w:eastAsia="en-US"/>
              </w:rPr>
              <w:t>1.</w:t>
            </w:r>
          </w:p>
        </w:tc>
        <w:tc>
          <w:tcPr>
            <w:tcW w:w="7267"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3150"/>
              </w:tabs>
              <w:spacing w:line="276" w:lineRule="auto"/>
              <w:rPr>
                <w:lang w:val="ro-RO" w:eastAsia="en-US"/>
              </w:rPr>
            </w:pPr>
            <w:r>
              <w:rPr>
                <w:sz w:val="22"/>
                <w:szCs w:val="22"/>
                <w:lang w:val="ro-RO" w:eastAsia="en-US"/>
              </w:rPr>
              <w:t xml:space="preserve">Eliberarea certificatelor </w:t>
            </w:r>
          </w:p>
        </w:tc>
        <w:tc>
          <w:tcPr>
            <w:tcW w:w="1397"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3150"/>
              </w:tabs>
              <w:spacing w:line="276" w:lineRule="auto"/>
              <w:rPr>
                <w:lang w:val="ro-RO" w:eastAsia="en-US"/>
              </w:rPr>
            </w:pPr>
            <w:r>
              <w:rPr>
                <w:sz w:val="22"/>
                <w:szCs w:val="22"/>
                <w:lang w:val="ro-RO" w:eastAsia="en-US"/>
              </w:rPr>
              <w:t>5 lei</w:t>
            </w:r>
          </w:p>
        </w:tc>
      </w:tr>
      <w:tr w:rsidR="00615E20" w:rsidTr="00615E20">
        <w:trPr>
          <w:trHeight w:val="263"/>
        </w:trPr>
        <w:tc>
          <w:tcPr>
            <w:tcW w:w="516" w:type="dxa"/>
            <w:vMerge w:val="restart"/>
            <w:tcBorders>
              <w:top w:val="single" w:sz="4" w:space="0" w:color="auto"/>
              <w:left w:val="single" w:sz="4" w:space="0" w:color="auto"/>
              <w:bottom w:val="single" w:sz="4" w:space="0" w:color="auto"/>
              <w:right w:val="single" w:sz="4" w:space="0" w:color="auto"/>
            </w:tcBorders>
            <w:hideMark/>
          </w:tcPr>
          <w:p w:rsidR="00615E20" w:rsidRDefault="00615E20">
            <w:pPr>
              <w:tabs>
                <w:tab w:val="left" w:pos="3150"/>
              </w:tabs>
              <w:spacing w:line="276" w:lineRule="auto"/>
              <w:rPr>
                <w:lang w:val="ro-RO" w:eastAsia="en-US"/>
              </w:rPr>
            </w:pPr>
            <w:r>
              <w:rPr>
                <w:sz w:val="22"/>
                <w:szCs w:val="22"/>
                <w:lang w:val="ro-RO" w:eastAsia="en-US"/>
              </w:rPr>
              <w:t>2.</w:t>
            </w:r>
          </w:p>
        </w:tc>
        <w:tc>
          <w:tcPr>
            <w:tcW w:w="7267"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3150"/>
              </w:tabs>
              <w:spacing w:line="276" w:lineRule="auto"/>
              <w:rPr>
                <w:lang w:val="ro-RO" w:eastAsia="en-US"/>
              </w:rPr>
            </w:pPr>
            <w:r>
              <w:rPr>
                <w:sz w:val="22"/>
                <w:szCs w:val="22"/>
                <w:lang w:val="ro-RO" w:eastAsia="en-US"/>
              </w:rPr>
              <w:t xml:space="preserve">Eliberarea adeverinţelor pentru </w:t>
            </w:r>
            <w:proofErr w:type="spellStart"/>
            <w:r>
              <w:rPr>
                <w:sz w:val="22"/>
                <w:szCs w:val="22"/>
                <w:lang w:val="ro-RO" w:eastAsia="en-US"/>
              </w:rPr>
              <w:t>vînzare</w:t>
            </w:r>
            <w:proofErr w:type="spellEnd"/>
            <w:r>
              <w:rPr>
                <w:sz w:val="22"/>
                <w:szCs w:val="22"/>
                <w:lang w:val="ro-RO" w:eastAsia="en-US"/>
              </w:rPr>
              <w:t>: cabaline</w:t>
            </w:r>
          </w:p>
        </w:tc>
        <w:tc>
          <w:tcPr>
            <w:tcW w:w="1397"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3150"/>
              </w:tabs>
              <w:spacing w:line="276" w:lineRule="auto"/>
              <w:rPr>
                <w:lang w:val="ro-RO" w:eastAsia="en-US"/>
              </w:rPr>
            </w:pPr>
            <w:r>
              <w:rPr>
                <w:sz w:val="22"/>
                <w:szCs w:val="22"/>
                <w:lang w:val="ro-RO" w:eastAsia="en-US"/>
              </w:rPr>
              <w:t>25 lei</w:t>
            </w:r>
          </w:p>
        </w:tc>
      </w:tr>
      <w:tr w:rsidR="00615E20" w:rsidTr="00615E20">
        <w:trPr>
          <w:trHeight w:val="22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5E20" w:rsidRDefault="00615E20">
            <w:pPr>
              <w:rPr>
                <w:lang w:val="ro-RO" w:eastAsia="en-US"/>
              </w:rPr>
            </w:pPr>
          </w:p>
        </w:tc>
        <w:tc>
          <w:tcPr>
            <w:tcW w:w="7267"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3855"/>
              </w:tabs>
              <w:spacing w:line="276" w:lineRule="auto"/>
              <w:rPr>
                <w:lang w:val="ro-RO" w:eastAsia="en-US"/>
              </w:rPr>
            </w:pPr>
            <w:r>
              <w:rPr>
                <w:b/>
                <w:sz w:val="22"/>
                <w:szCs w:val="22"/>
                <w:lang w:val="ro-RO" w:eastAsia="en-US"/>
              </w:rPr>
              <w:tab/>
            </w:r>
            <w:r>
              <w:rPr>
                <w:sz w:val="22"/>
                <w:szCs w:val="22"/>
                <w:lang w:val="ro-RO" w:eastAsia="en-US"/>
              </w:rPr>
              <w:t>bovine</w:t>
            </w:r>
          </w:p>
        </w:tc>
        <w:tc>
          <w:tcPr>
            <w:tcW w:w="1397"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3855"/>
              </w:tabs>
              <w:spacing w:line="276" w:lineRule="auto"/>
              <w:rPr>
                <w:lang w:val="ro-RO" w:eastAsia="en-US"/>
              </w:rPr>
            </w:pPr>
            <w:r>
              <w:rPr>
                <w:sz w:val="22"/>
                <w:szCs w:val="22"/>
                <w:lang w:val="ro-RO" w:eastAsia="en-US"/>
              </w:rPr>
              <w:t>20 lei</w:t>
            </w:r>
          </w:p>
        </w:tc>
      </w:tr>
      <w:tr w:rsidR="00615E20" w:rsidTr="00615E20">
        <w:trPr>
          <w:trHeight w:val="146"/>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5E20" w:rsidRDefault="00615E20">
            <w:pPr>
              <w:rPr>
                <w:lang w:val="ro-RO" w:eastAsia="en-US"/>
              </w:rPr>
            </w:pPr>
          </w:p>
        </w:tc>
        <w:tc>
          <w:tcPr>
            <w:tcW w:w="7267"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3930"/>
              </w:tabs>
              <w:spacing w:line="276" w:lineRule="auto"/>
              <w:rPr>
                <w:lang w:val="ro-RO" w:eastAsia="en-US"/>
              </w:rPr>
            </w:pPr>
            <w:r>
              <w:rPr>
                <w:sz w:val="22"/>
                <w:szCs w:val="22"/>
                <w:lang w:val="ro-RO" w:eastAsia="en-US"/>
              </w:rPr>
              <w:tab/>
              <w:t>porcine</w:t>
            </w:r>
          </w:p>
        </w:tc>
        <w:tc>
          <w:tcPr>
            <w:tcW w:w="1397"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3930"/>
              </w:tabs>
              <w:spacing w:line="276" w:lineRule="auto"/>
              <w:rPr>
                <w:lang w:val="ro-RO" w:eastAsia="en-US"/>
              </w:rPr>
            </w:pPr>
            <w:r>
              <w:rPr>
                <w:sz w:val="22"/>
                <w:szCs w:val="22"/>
                <w:lang w:val="ro-RO" w:eastAsia="en-US"/>
              </w:rPr>
              <w:t>15 lei</w:t>
            </w:r>
          </w:p>
        </w:tc>
      </w:tr>
      <w:tr w:rsidR="00615E20" w:rsidTr="00615E20">
        <w:trPr>
          <w:trHeight w:val="1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5E20" w:rsidRDefault="00615E20">
            <w:pPr>
              <w:rPr>
                <w:lang w:val="ro-RO" w:eastAsia="en-US"/>
              </w:rPr>
            </w:pPr>
          </w:p>
        </w:tc>
        <w:tc>
          <w:tcPr>
            <w:tcW w:w="7267"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3855"/>
              </w:tabs>
              <w:spacing w:line="276" w:lineRule="auto"/>
              <w:rPr>
                <w:lang w:val="ro-RO" w:eastAsia="en-US"/>
              </w:rPr>
            </w:pPr>
            <w:r>
              <w:rPr>
                <w:b/>
                <w:sz w:val="22"/>
                <w:szCs w:val="22"/>
                <w:lang w:val="ro-RO" w:eastAsia="en-US"/>
              </w:rPr>
              <w:t xml:space="preserve">                                                                               </w:t>
            </w:r>
            <w:r>
              <w:rPr>
                <w:sz w:val="22"/>
                <w:szCs w:val="22"/>
                <w:lang w:val="ro-RO" w:eastAsia="en-US"/>
              </w:rPr>
              <w:t>ovine</w:t>
            </w:r>
          </w:p>
        </w:tc>
        <w:tc>
          <w:tcPr>
            <w:tcW w:w="1397"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3855"/>
              </w:tabs>
              <w:spacing w:line="276" w:lineRule="auto"/>
              <w:rPr>
                <w:lang w:val="ro-RO" w:eastAsia="en-US"/>
              </w:rPr>
            </w:pPr>
            <w:r>
              <w:rPr>
                <w:sz w:val="22"/>
                <w:szCs w:val="22"/>
                <w:lang w:val="ro-RO" w:eastAsia="en-US"/>
              </w:rPr>
              <w:t>10 lei</w:t>
            </w:r>
          </w:p>
        </w:tc>
      </w:tr>
      <w:tr w:rsidR="00615E20" w:rsidTr="00615E20">
        <w:trPr>
          <w:trHeight w:val="276"/>
        </w:trPr>
        <w:tc>
          <w:tcPr>
            <w:tcW w:w="516"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3150"/>
              </w:tabs>
              <w:spacing w:line="276" w:lineRule="auto"/>
              <w:rPr>
                <w:lang w:val="ro-RO" w:eastAsia="en-US"/>
              </w:rPr>
            </w:pPr>
            <w:r>
              <w:rPr>
                <w:sz w:val="22"/>
                <w:szCs w:val="22"/>
                <w:lang w:val="ro-RO" w:eastAsia="en-US"/>
              </w:rPr>
              <w:t>3.</w:t>
            </w:r>
          </w:p>
        </w:tc>
        <w:tc>
          <w:tcPr>
            <w:tcW w:w="7267"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3855"/>
              </w:tabs>
              <w:spacing w:line="276" w:lineRule="auto"/>
              <w:rPr>
                <w:lang w:val="ro-RO" w:eastAsia="en-US"/>
              </w:rPr>
            </w:pPr>
            <w:r>
              <w:rPr>
                <w:sz w:val="22"/>
                <w:szCs w:val="22"/>
                <w:lang w:val="ro-RO" w:eastAsia="en-US"/>
              </w:rPr>
              <w:t xml:space="preserve">Eliberarea adeverinţelor pentru </w:t>
            </w:r>
            <w:proofErr w:type="spellStart"/>
            <w:r>
              <w:rPr>
                <w:sz w:val="22"/>
                <w:szCs w:val="22"/>
                <w:lang w:val="ro-RO" w:eastAsia="en-US"/>
              </w:rPr>
              <w:t>vînzarea</w:t>
            </w:r>
            <w:proofErr w:type="spellEnd"/>
            <w:r>
              <w:rPr>
                <w:sz w:val="22"/>
                <w:szCs w:val="22"/>
                <w:lang w:val="ro-RO" w:eastAsia="en-US"/>
              </w:rPr>
              <w:t xml:space="preserve"> produselor la piaţă</w:t>
            </w:r>
          </w:p>
        </w:tc>
        <w:tc>
          <w:tcPr>
            <w:tcW w:w="1397"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3855"/>
              </w:tabs>
              <w:spacing w:line="276" w:lineRule="auto"/>
              <w:rPr>
                <w:lang w:val="ro-RO" w:eastAsia="en-US"/>
              </w:rPr>
            </w:pPr>
            <w:r>
              <w:rPr>
                <w:sz w:val="22"/>
                <w:szCs w:val="22"/>
                <w:lang w:val="ro-RO" w:eastAsia="en-US"/>
              </w:rPr>
              <w:t>100 lei</w:t>
            </w:r>
          </w:p>
        </w:tc>
      </w:tr>
      <w:tr w:rsidR="00615E20" w:rsidTr="00615E20">
        <w:trPr>
          <w:trHeight w:val="279"/>
        </w:trPr>
        <w:tc>
          <w:tcPr>
            <w:tcW w:w="516" w:type="dxa"/>
            <w:vMerge w:val="restart"/>
            <w:tcBorders>
              <w:top w:val="single" w:sz="4" w:space="0" w:color="auto"/>
              <w:left w:val="single" w:sz="4" w:space="0" w:color="auto"/>
              <w:bottom w:val="single" w:sz="4" w:space="0" w:color="auto"/>
              <w:right w:val="single" w:sz="4" w:space="0" w:color="auto"/>
            </w:tcBorders>
            <w:hideMark/>
          </w:tcPr>
          <w:p w:rsidR="00615E20" w:rsidRDefault="00615E20">
            <w:pPr>
              <w:tabs>
                <w:tab w:val="left" w:pos="3150"/>
              </w:tabs>
              <w:spacing w:line="276" w:lineRule="auto"/>
              <w:rPr>
                <w:lang w:val="ro-RO" w:eastAsia="en-US"/>
              </w:rPr>
            </w:pPr>
            <w:r>
              <w:rPr>
                <w:sz w:val="22"/>
                <w:szCs w:val="22"/>
                <w:lang w:val="ro-RO" w:eastAsia="en-US"/>
              </w:rPr>
              <w:t>4.</w:t>
            </w:r>
          </w:p>
        </w:tc>
        <w:tc>
          <w:tcPr>
            <w:tcW w:w="7267"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3855"/>
              </w:tabs>
              <w:spacing w:line="276" w:lineRule="auto"/>
              <w:rPr>
                <w:lang w:val="ro-RO" w:eastAsia="en-US"/>
              </w:rPr>
            </w:pPr>
            <w:r>
              <w:rPr>
                <w:sz w:val="22"/>
                <w:szCs w:val="22"/>
                <w:lang w:val="ro-RO" w:eastAsia="en-US"/>
              </w:rPr>
              <w:t xml:space="preserve">Înregistrarea căsătoriilor: taxa de stat </w:t>
            </w:r>
          </w:p>
        </w:tc>
        <w:tc>
          <w:tcPr>
            <w:tcW w:w="1397"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3855"/>
              </w:tabs>
              <w:spacing w:line="276" w:lineRule="auto"/>
              <w:rPr>
                <w:lang w:val="ro-RO" w:eastAsia="en-US"/>
              </w:rPr>
            </w:pPr>
            <w:r>
              <w:rPr>
                <w:sz w:val="22"/>
                <w:szCs w:val="22"/>
                <w:lang w:val="ro-RO" w:eastAsia="en-US"/>
              </w:rPr>
              <w:t>20 lei</w:t>
            </w:r>
          </w:p>
        </w:tc>
      </w:tr>
      <w:tr w:rsidR="00615E20" w:rsidTr="00615E20">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5E20" w:rsidRDefault="00615E20">
            <w:pPr>
              <w:rPr>
                <w:lang w:val="ro-RO" w:eastAsia="en-US"/>
              </w:rPr>
            </w:pPr>
          </w:p>
        </w:tc>
        <w:tc>
          <w:tcPr>
            <w:tcW w:w="7267"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2400"/>
              </w:tabs>
              <w:spacing w:line="276" w:lineRule="auto"/>
              <w:rPr>
                <w:lang w:val="ro-RO" w:eastAsia="en-US"/>
              </w:rPr>
            </w:pPr>
            <w:r>
              <w:rPr>
                <w:sz w:val="22"/>
                <w:szCs w:val="22"/>
                <w:lang w:val="ro-RO" w:eastAsia="en-US"/>
              </w:rPr>
              <w:t xml:space="preserve">Cu  felicitare,  la  data  stabilită  conform  legii                                     </w:t>
            </w:r>
          </w:p>
        </w:tc>
        <w:tc>
          <w:tcPr>
            <w:tcW w:w="1397"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2400"/>
              </w:tabs>
              <w:spacing w:line="276" w:lineRule="auto"/>
              <w:rPr>
                <w:lang w:val="ro-RO" w:eastAsia="en-US"/>
              </w:rPr>
            </w:pPr>
            <w:r>
              <w:rPr>
                <w:sz w:val="22"/>
                <w:szCs w:val="22"/>
                <w:lang w:val="ro-RO" w:eastAsia="en-US"/>
              </w:rPr>
              <w:t>100 lei</w:t>
            </w:r>
          </w:p>
        </w:tc>
      </w:tr>
      <w:tr w:rsidR="00615E20" w:rsidTr="00615E20">
        <w:trPr>
          <w:trHeight w:val="273"/>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5E20" w:rsidRDefault="00615E20">
            <w:pPr>
              <w:rPr>
                <w:lang w:val="ro-RO" w:eastAsia="en-US"/>
              </w:rPr>
            </w:pPr>
          </w:p>
        </w:tc>
        <w:tc>
          <w:tcPr>
            <w:tcW w:w="7267"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2400"/>
              </w:tabs>
              <w:spacing w:line="276" w:lineRule="auto"/>
              <w:rPr>
                <w:lang w:val="ro-RO" w:eastAsia="en-US"/>
              </w:rPr>
            </w:pPr>
            <w:r>
              <w:rPr>
                <w:sz w:val="22"/>
                <w:szCs w:val="22"/>
                <w:lang w:val="ro-RO" w:eastAsia="en-US"/>
              </w:rPr>
              <w:t xml:space="preserve">Însoțire  muzicală și  scenariu  individual , </w:t>
            </w:r>
          </w:p>
          <w:p w:rsidR="00615E20" w:rsidRDefault="00615E20">
            <w:pPr>
              <w:tabs>
                <w:tab w:val="left" w:pos="2400"/>
              </w:tabs>
              <w:spacing w:line="276" w:lineRule="auto"/>
              <w:rPr>
                <w:lang w:val="ro-RO" w:eastAsia="en-US"/>
              </w:rPr>
            </w:pPr>
            <w:r>
              <w:rPr>
                <w:sz w:val="22"/>
                <w:szCs w:val="22"/>
                <w:lang w:val="ro-RO" w:eastAsia="en-US"/>
              </w:rPr>
              <w:t>în  zilele  de  lucru  până la ora  17-00</w:t>
            </w:r>
          </w:p>
        </w:tc>
        <w:tc>
          <w:tcPr>
            <w:tcW w:w="1397"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2400"/>
              </w:tabs>
              <w:spacing w:line="276" w:lineRule="auto"/>
              <w:rPr>
                <w:lang w:val="ro-RO" w:eastAsia="en-US"/>
              </w:rPr>
            </w:pPr>
            <w:r>
              <w:rPr>
                <w:sz w:val="22"/>
                <w:szCs w:val="22"/>
                <w:lang w:val="ro-RO" w:eastAsia="en-US"/>
              </w:rPr>
              <w:t>200 lei</w:t>
            </w:r>
          </w:p>
        </w:tc>
      </w:tr>
      <w:tr w:rsidR="00615E20" w:rsidTr="00615E20">
        <w:trPr>
          <w:trHeight w:val="435"/>
        </w:trPr>
        <w:tc>
          <w:tcPr>
            <w:tcW w:w="516"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3150"/>
              </w:tabs>
              <w:spacing w:line="276" w:lineRule="auto"/>
              <w:rPr>
                <w:lang w:val="ro-RO" w:eastAsia="en-US"/>
              </w:rPr>
            </w:pPr>
            <w:r>
              <w:rPr>
                <w:sz w:val="22"/>
                <w:szCs w:val="22"/>
                <w:lang w:val="ro-RO" w:eastAsia="en-US"/>
              </w:rPr>
              <w:t>5.</w:t>
            </w:r>
          </w:p>
        </w:tc>
        <w:tc>
          <w:tcPr>
            <w:tcW w:w="7267"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2400"/>
              </w:tabs>
              <w:spacing w:line="276" w:lineRule="auto"/>
              <w:rPr>
                <w:lang w:val="ro-RO" w:eastAsia="en-US"/>
              </w:rPr>
            </w:pPr>
            <w:r>
              <w:rPr>
                <w:sz w:val="22"/>
                <w:szCs w:val="22"/>
                <w:lang w:val="ro-RO" w:eastAsia="en-US"/>
              </w:rPr>
              <w:t>Evidenţa buletinelor; adeverinţelor  de  confirmare  a  proprietarilor imobilului</w:t>
            </w:r>
          </w:p>
        </w:tc>
        <w:tc>
          <w:tcPr>
            <w:tcW w:w="1397"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2400"/>
              </w:tabs>
              <w:spacing w:line="276" w:lineRule="auto"/>
              <w:rPr>
                <w:lang w:val="ro-RO" w:eastAsia="en-US"/>
              </w:rPr>
            </w:pPr>
            <w:r>
              <w:rPr>
                <w:sz w:val="22"/>
                <w:szCs w:val="22"/>
                <w:lang w:val="ro-RO" w:eastAsia="en-US"/>
              </w:rPr>
              <w:t>5 lei</w:t>
            </w:r>
          </w:p>
        </w:tc>
      </w:tr>
      <w:tr w:rsidR="00615E20" w:rsidTr="00615E20">
        <w:trPr>
          <w:trHeight w:val="435"/>
        </w:trPr>
        <w:tc>
          <w:tcPr>
            <w:tcW w:w="516"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3150"/>
              </w:tabs>
              <w:spacing w:line="276" w:lineRule="auto"/>
              <w:rPr>
                <w:lang w:val="ro-RO" w:eastAsia="en-US"/>
              </w:rPr>
            </w:pPr>
            <w:r>
              <w:rPr>
                <w:sz w:val="22"/>
                <w:szCs w:val="22"/>
                <w:lang w:val="ro-RO" w:eastAsia="en-US"/>
              </w:rPr>
              <w:t>6.</w:t>
            </w:r>
          </w:p>
        </w:tc>
        <w:tc>
          <w:tcPr>
            <w:tcW w:w="7267"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2400"/>
              </w:tabs>
              <w:spacing w:line="276" w:lineRule="auto"/>
              <w:rPr>
                <w:lang w:val="ro-RO" w:eastAsia="en-US"/>
              </w:rPr>
            </w:pPr>
            <w:r>
              <w:rPr>
                <w:sz w:val="22"/>
                <w:szCs w:val="22"/>
                <w:lang w:val="ro-RO" w:eastAsia="en-US"/>
              </w:rPr>
              <w:t>Extras  din  registru  de  evidență   a  gospodăriilor ( pentru  efectuarea  măsurărilor  cadastrale)</w:t>
            </w:r>
          </w:p>
        </w:tc>
        <w:tc>
          <w:tcPr>
            <w:tcW w:w="1397"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2400"/>
              </w:tabs>
              <w:spacing w:line="276" w:lineRule="auto"/>
              <w:rPr>
                <w:lang w:val="ro-RO" w:eastAsia="en-US"/>
              </w:rPr>
            </w:pPr>
            <w:r>
              <w:rPr>
                <w:sz w:val="22"/>
                <w:szCs w:val="22"/>
                <w:lang w:val="ro-RO" w:eastAsia="en-US"/>
              </w:rPr>
              <w:t>10 lei</w:t>
            </w:r>
          </w:p>
        </w:tc>
      </w:tr>
      <w:tr w:rsidR="00615E20" w:rsidTr="00615E20">
        <w:trPr>
          <w:trHeight w:val="435"/>
        </w:trPr>
        <w:tc>
          <w:tcPr>
            <w:tcW w:w="516" w:type="dxa"/>
            <w:vMerge w:val="restart"/>
            <w:tcBorders>
              <w:top w:val="single" w:sz="4" w:space="0" w:color="auto"/>
              <w:left w:val="single" w:sz="4" w:space="0" w:color="auto"/>
              <w:bottom w:val="single" w:sz="4" w:space="0" w:color="auto"/>
              <w:right w:val="single" w:sz="4" w:space="0" w:color="auto"/>
            </w:tcBorders>
          </w:tcPr>
          <w:p w:rsidR="00615E20" w:rsidRDefault="00615E20">
            <w:pPr>
              <w:tabs>
                <w:tab w:val="left" w:pos="3150"/>
              </w:tabs>
              <w:spacing w:line="276" w:lineRule="auto"/>
              <w:rPr>
                <w:lang w:val="ro-RO" w:eastAsia="en-US"/>
              </w:rPr>
            </w:pPr>
            <w:r>
              <w:rPr>
                <w:sz w:val="22"/>
                <w:szCs w:val="22"/>
                <w:lang w:val="ro-RO" w:eastAsia="en-US"/>
              </w:rPr>
              <w:t>7.</w:t>
            </w:r>
          </w:p>
          <w:p w:rsidR="00615E20" w:rsidRDefault="00615E20">
            <w:pPr>
              <w:tabs>
                <w:tab w:val="left" w:pos="3150"/>
              </w:tabs>
              <w:spacing w:line="276" w:lineRule="auto"/>
              <w:rPr>
                <w:lang w:val="ro-RO" w:eastAsia="en-US"/>
              </w:rPr>
            </w:pPr>
          </w:p>
          <w:p w:rsidR="00615E20" w:rsidRDefault="00615E20">
            <w:pPr>
              <w:tabs>
                <w:tab w:val="left" w:pos="3150"/>
              </w:tabs>
              <w:spacing w:line="276" w:lineRule="auto"/>
              <w:rPr>
                <w:lang w:val="ro-RO" w:eastAsia="en-US"/>
              </w:rPr>
            </w:pPr>
            <w:r>
              <w:rPr>
                <w:sz w:val="22"/>
                <w:szCs w:val="22"/>
                <w:lang w:val="ro-RO" w:eastAsia="en-US"/>
              </w:rPr>
              <w:t>8.</w:t>
            </w:r>
          </w:p>
        </w:tc>
        <w:tc>
          <w:tcPr>
            <w:tcW w:w="7267"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2400"/>
              </w:tabs>
              <w:spacing w:line="276" w:lineRule="auto"/>
              <w:rPr>
                <w:lang w:val="ro-RO" w:eastAsia="en-US"/>
              </w:rPr>
            </w:pPr>
            <w:r>
              <w:rPr>
                <w:sz w:val="22"/>
                <w:szCs w:val="22"/>
                <w:lang w:val="ro-RO" w:eastAsia="en-US"/>
              </w:rPr>
              <w:t>Emiterea certificatelor de urbanism</w:t>
            </w:r>
          </w:p>
        </w:tc>
        <w:tc>
          <w:tcPr>
            <w:tcW w:w="1397"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2400"/>
              </w:tabs>
              <w:spacing w:line="276" w:lineRule="auto"/>
              <w:rPr>
                <w:lang w:val="ro-RO" w:eastAsia="en-US"/>
              </w:rPr>
            </w:pPr>
            <w:r>
              <w:rPr>
                <w:sz w:val="22"/>
                <w:szCs w:val="22"/>
                <w:lang w:val="ro-RO" w:eastAsia="en-US"/>
              </w:rPr>
              <w:t>50 lei</w:t>
            </w:r>
          </w:p>
        </w:tc>
      </w:tr>
      <w:tr w:rsidR="00615E20" w:rsidTr="00615E20">
        <w:trPr>
          <w:trHeight w:val="435"/>
        </w:trPr>
        <w:tc>
          <w:tcPr>
            <w:tcW w:w="0" w:type="auto"/>
            <w:vMerge/>
            <w:tcBorders>
              <w:top w:val="single" w:sz="4" w:space="0" w:color="auto"/>
              <w:left w:val="single" w:sz="4" w:space="0" w:color="auto"/>
              <w:bottom w:val="single" w:sz="4" w:space="0" w:color="auto"/>
              <w:right w:val="single" w:sz="4" w:space="0" w:color="auto"/>
            </w:tcBorders>
            <w:vAlign w:val="center"/>
            <w:hideMark/>
          </w:tcPr>
          <w:p w:rsidR="00615E20" w:rsidRDefault="00615E20">
            <w:pPr>
              <w:rPr>
                <w:lang w:val="ro-RO" w:eastAsia="en-US"/>
              </w:rPr>
            </w:pPr>
          </w:p>
        </w:tc>
        <w:tc>
          <w:tcPr>
            <w:tcW w:w="7267"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2400"/>
              </w:tabs>
              <w:spacing w:line="276" w:lineRule="auto"/>
              <w:rPr>
                <w:lang w:val="ro-RO" w:eastAsia="en-US"/>
              </w:rPr>
            </w:pPr>
            <w:r>
              <w:rPr>
                <w:sz w:val="22"/>
                <w:szCs w:val="22"/>
                <w:lang w:val="ro-RO" w:eastAsia="en-US"/>
              </w:rPr>
              <w:t xml:space="preserve"> Emiterea  autorizaţiei de construire/ desființare                                   </w:t>
            </w:r>
          </w:p>
        </w:tc>
        <w:tc>
          <w:tcPr>
            <w:tcW w:w="1397"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2400"/>
              </w:tabs>
              <w:spacing w:line="276" w:lineRule="auto"/>
              <w:rPr>
                <w:lang w:val="ro-RO" w:eastAsia="en-US"/>
              </w:rPr>
            </w:pPr>
            <w:r>
              <w:rPr>
                <w:sz w:val="22"/>
                <w:szCs w:val="22"/>
                <w:lang w:val="ro-RO" w:eastAsia="en-US"/>
              </w:rPr>
              <w:t>100 lei</w:t>
            </w:r>
          </w:p>
        </w:tc>
      </w:tr>
      <w:tr w:rsidR="00615E20" w:rsidTr="00615E20">
        <w:trPr>
          <w:trHeight w:val="435"/>
        </w:trPr>
        <w:tc>
          <w:tcPr>
            <w:tcW w:w="516"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3150"/>
              </w:tabs>
              <w:spacing w:line="276" w:lineRule="auto"/>
              <w:rPr>
                <w:lang w:val="ro-RO" w:eastAsia="en-US"/>
              </w:rPr>
            </w:pPr>
            <w:r>
              <w:rPr>
                <w:sz w:val="22"/>
                <w:szCs w:val="22"/>
                <w:lang w:val="ro-RO" w:eastAsia="en-US"/>
              </w:rPr>
              <w:t>9.</w:t>
            </w:r>
          </w:p>
        </w:tc>
        <w:tc>
          <w:tcPr>
            <w:tcW w:w="7267"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2400"/>
              </w:tabs>
              <w:spacing w:line="276" w:lineRule="auto"/>
              <w:rPr>
                <w:lang w:val="ro-RO" w:eastAsia="en-US"/>
              </w:rPr>
            </w:pPr>
            <w:r>
              <w:rPr>
                <w:sz w:val="22"/>
                <w:szCs w:val="22"/>
                <w:lang w:val="ro-RO" w:eastAsia="en-US"/>
              </w:rPr>
              <w:t xml:space="preserve">Eliberarea adeverinţelor de succesiune a </w:t>
            </w:r>
            <w:proofErr w:type="spellStart"/>
            <w:r>
              <w:rPr>
                <w:sz w:val="22"/>
                <w:szCs w:val="22"/>
                <w:lang w:val="ro-RO" w:eastAsia="en-US"/>
              </w:rPr>
              <w:t>pămintului</w:t>
            </w:r>
            <w:proofErr w:type="spellEnd"/>
            <w:r>
              <w:rPr>
                <w:sz w:val="22"/>
                <w:szCs w:val="22"/>
                <w:lang w:val="ro-RO" w:eastAsia="en-US"/>
              </w:rPr>
              <w:t>,a locuinţei</w:t>
            </w:r>
          </w:p>
          <w:p w:rsidR="00615E20" w:rsidRDefault="00615E20">
            <w:pPr>
              <w:tabs>
                <w:tab w:val="left" w:pos="2400"/>
              </w:tabs>
              <w:spacing w:line="276" w:lineRule="auto"/>
              <w:rPr>
                <w:lang w:val="ro-RO" w:eastAsia="en-US"/>
              </w:rPr>
            </w:pPr>
            <w:r>
              <w:rPr>
                <w:sz w:val="22"/>
                <w:szCs w:val="22"/>
                <w:lang w:val="ro-RO" w:eastAsia="en-US"/>
              </w:rPr>
              <w:t>(t/s-5.t/l-31)</w:t>
            </w:r>
          </w:p>
        </w:tc>
        <w:tc>
          <w:tcPr>
            <w:tcW w:w="1397"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2400"/>
              </w:tabs>
              <w:spacing w:line="276" w:lineRule="auto"/>
              <w:rPr>
                <w:lang w:val="ro-RO" w:eastAsia="en-US"/>
              </w:rPr>
            </w:pPr>
            <w:r>
              <w:rPr>
                <w:sz w:val="22"/>
                <w:szCs w:val="22"/>
                <w:lang w:val="ro-RO" w:eastAsia="en-US"/>
              </w:rPr>
              <w:t>36 lei</w:t>
            </w:r>
          </w:p>
        </w:tc>
      </w:tr>
      <w:tr w:rsidR="00615E20" w:rsidTr="00615E20">
        <w:trPr>
          <w:trHeight w:val="435"/>
        </w:trPr>
        <w:tc>
          <w:tcPr>
            <w:tcW w:w="516"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3150"/>
              </w:tabs>
              <w:spacing w:line="276" w:lineRule="auto"/>
              <w:rPr>
                <w:lang w:val="ro-RO" w:eastAsia="en-US"/>
              </w:rPr>
            </w:pPr>
            <w:r>
              <w:rPr>
                <w:sz w:val="22"/>
                <w:szCs w:val="22"/>
                <w:lang w:val="ro-RO" w:eastAsia="en-US"/>
              </w:rPr>
              <w:t>10.</w:t>
            </w:r>
          </w:p>
        </w:tc>
        <w:tc>
          <w:tcPr>
            <w:tcW w:w="7267"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2400"/>
              </w:tabs>
              <w:spacing w:line="276" w:lineRule="auto"/>
              <w:rPr>
                <w:lang w:val="ro-RO" w:eastAsia="en-US"/>
              </w:rPr>
            </w:pPr>
            <w:r>
              <w:rPr>
                <w:sz w:val="22"/>
                <w:szCs w:val="22"/>
                <w:lang w:val="ro-RO" w:eastAsia="en-US"/>
              </w:rPr>
              <w:t>Autentificarea procurilor(t/s-5, t/l-15)</w:t>
            </w:r>
          </w:p>
        </w:tc>
        <w:tc>
          <w:tcPr>
            <w:tcW w:w="1397"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2400"/>
              </w:tabs>
              <w:spacing w:line="276" w:lineRule="auto"/>
              <w:rPr>
                <w:lang w:val="ro-RO" w:eastAsia="en-US"/>
              </w:rPr>
            </w:pPr>
            <w:r>
              <w:rPr>
                <w:sz w:val="22"/>
                <w:szCs w:val="22"/>
                <w:lang w:val="ro-RO" w:eastAsia="en-US"/>
              </w:rPr>
              <w:t>20 lei</w:t>
            </w:r>
          </w:p>
        </w:tc>
      </w:tr>
      <w:tr w:rsidR="00615E20" w:rsidTr="00615E20">
        <w:trPr>
          <w:trHeight w:val="435"/>
        </w:trPr>
        <w:tc>
          <w:tcPr>
            <w:tcW w:w="516"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3150"/>
              </w:tabs>
              <w:spacing w:line="276" w:lineRule="auto"/>
              <w:rPr>
                <w:lang w:val="ro-RO" w:eastAsia="en-US"/>
              </w:rPr>
            </w:pPr>
            <w:r>
              <w:rPr>
                <w:sz w:val="22"/>
                <w:szCs w:val="22"/>
                <w:lang w:val="ro-RO" w:eastAsia="en-US"/>
              </w:rPr>
              <w:t>11.</w:t>
            </w:r>
          </w:p>
        </w:tc>
        <w:tc>
          <w:tcPr>
            <w:tcW w:w="7267"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2400"/>
              </w:tabs>
              <w:spacing w:line="276" w:lineRule="auto"/>
              <w:rPr>
                <w:lang w:val="ro-RO" w:eastAsia="en-US"/>
              </w:rPr>
            </w:pPr>
            <w:r>
              <w:rPr>
                <w:sz w:val="22"/>
                <w:szCs w:val="22"/>
                <w:lang w:val="ro-RO" w:eastAsia="en-US"/>
              </w:rPr>
              <w:t>Eliberarea adeverinţelor că persoana se află în viaţă sau se află într-un loc anume(t/s-5, t/l-31)</w:t>
            </w:r>
          </w:p>
        </w:tc>
        <w:tc>
          <w:tcPr>
            <w:tcW w:w="1397"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2400"/>
              </w:tabs>
              <w:spacing w:line="276" w:lineRule="auto"/>
              <w:rPr>
                <w:lang w:val="ro-RO" w:eastAsia="en-US"/>
              </w:rPr>
            </w:pPr>
            <w:r>
              <w:rPr>
                <w:sz w:val="22"/>
                <w:szCs w:val="22"/>
                <w:lang w:val="ro-RO" w:eastAsia="en-US"/>
              </w:rPr>
              <w:t>36 lei</w:t>
            </w:r>
          </w:p>
        </w:tc>
      </w:tr>
      <w:tr w:rsidR="00615E20" w:rsidTr="00615E20">
        <w:trPr>
          <w:trHeight w:val="435"/>
        </w:trPr>
        <w:tc>
          <w:tcPr>
            <w:tcW w:w="516"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3150"/>
              </w:tabs>
              <w:spacing w:line="276" w:lineRule="auto"/>
              <w:rPr>
                <w:lang w:val="ro-RO" w:eastAsia="en-US"/>
              </w:rPr>
            </w:pPr>
            <w:r>
              <w:rPr>
                <w:sz w:val="22"/>
                <w:szCs w:val="22"/>
                <w:lang w:val="ro-RO" w:eastAsia="en-US"/>
              </w:rPr>
              <w:t>12.</w:t>
            </w:r>
          </w:p>
        </w:tc>
        <w:tc>
          <w:tcPr>
            <w:tcW w:w="7267"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2400"/>
              </w:tabs>
              <w:spacing w:line="276" w:lineRule="auto"/>
              <w:rPr>
                <w:lang w:val="ro-RO" w:eastAsia="en-US"/>
              </w:rPr>
            </w:pPr>
            <w:r>
              <w:rPr>
                <w:sz w:val="22"/>
                <w:szCs w:val="22"/>
                <w:lang w:val="ro-RO" w:eastAsia="en-US"/>
              </w:rPr>
              <w:t xml:space="preserve">Eliberarea adeverinţelor de identitate  cu persoana din fotografie </w:t>
            </w:r>
          </w:p>
          <w:p w:rsidR="00615E20" w:rsidRDefault="00615E20">
            <w:pPr>
              <w:tabs>
                <w:tab w:val="left" w:pos="2400"/>
              </w:tabs>
              <w:spacing w:line="276" w:lineRule="auto"/>
              <w:rPr>
                <w:lang w:val="ro-RO" w:eastAsia="en-US"/>
              </w:rPr>
            </w:pPr>
            <w:r>
              <w:rPr>
                <w:sz w:val="22"/>
                <w:szCs w:val="22"/>
                <w:lang w:val="ro-RO" w:eastAsia="en-US"/>
              </w:rPr>
              <w:t>(t/s-5, t/l-31)</w:t>
            </w:r>
          </w:p>
        </w:tc>
        <w:tc>
          <w:tcPr>
            <w:tcW w:w="1397"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2400"/>
              </w:tabs>
              <w:spacing w:line="276" w:lineRule="auto"/>
              <w:rPr>
                <w:lang w:val="ro-RO" w:eastAsia="en-US"/>
              </w:rPr>
            </w:pPr>
            <w:r>
              <w:rPr>
                <w:sz w:val="22"/>
                <w:szCs w:val="22"/>
                <w:lang w:val="ro-RO" w:eastAsia="en-US"/>
              </w:rPr>
              <w:t>36 lei</w:t>
            </w:r>
          </w:p>
        </w:tc>
      </w:tr>
      <w:tr w:rsidR="00615E20" w:rsidTr="00615E20">
        <w:trPr>
          <w:trHeight w:val="435"/>
        </w:trPr>
        <w:tc>
          <w:tcPr>
            <w:tcW w:w="516"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3150"/>
              </w:tabs>
              <w:spacing w:line="276" w:lineRule="auto"/>
              <w:rPr>
                <w:lang w:val="ro-RO" w:eastAsia="en-US"/>
              </w:rPr>
            </w:pPr>
            <w:r>
              <w:rPr>
                <w:sz w:val="22"/>
                <w:szCs w:val="22"/>
                <w:lang w:val="ro-RO" w:eastAsia="en-US"/>
              </w:rPr>
              <w:t>13.</w:t>
            </w:r>
          </w:p>
        </w:tc>
        <w:tc>
          <w:tcPr>
            <w:tcW w:w="7267"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2400"/>
              </w:tabs>
              <w:spacing w:line="276" w:lineRule="auto"/>
              <w:rPr>
                <w:lang w:val="ro-RO" w:eastAsia="en-US"/>
              </w:rPr>
            </w:pPr>
            <w:r>
              <w:rPr>
                <w:sz w:val="22"/>
                <w:szCs w:val="22"/>
                <w:lang w:val="ro-RO" w:eastAsia="en-US"/>
              </w:rPr>
              <w:t>Eliberarea extraselor din decizii ale consiliului, dispoziţii ale primarului.</w:t>
            </w:r>
          </w:p>
        </w:tc>
        <w:tc>
          <w:tcPr>
            <w:tcW w:w="1397"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2400"/>
              </w:tabs>
              <w:spacing w:line="276" w:lineRule="auto"/>
              <w:rPr>
                <w:lang w:val="ro-RO" w:eastAsia="en-US"/>
              </w:rPr>
            </w:pPr>
            <w:r>
              <w:rPr>
                <w:sz w:val="22"/>
                <w:szCs w:val="22"/>
                <w:lang w:val="ro-RO" w:eastAsia="en-US"/>
              </w:rPr>
              <w:t>36 lei</w:t>
            </w:r>
          </w:p>
        </w:tc>
      </w:tr>
      <w:tr w:rsidR="00615E20" w:rsidTr="00615E20">
        <w:trPr>
          <w:trHeight w:val="435"/>
        </w:trPr>
        <w:tc>
          <w:tcPr>
            <w:tcW w:w="516"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3150"/>
              </w:tabs>
              <w:spacing w:line="276" w:lineRule="auto"/>
              <w:rPr>
                <w:lang w:val="ro-RO" w:eastAsia="en-US"/>
              </w:rPr>
            </w:pPr>
            <w:r>
              <w:rPr>
                <w:sz w:val="22"/>
                <w:szCs w:val="22"/>
                <w:lang w:val="ro-RO" w:eastAsia="en-US"/>
              </w:rPr>
              <w:t>14.</w:t>
            </w:r>
          </w:p>
        </w:tc>
        <w:tc>
          <w:tcPr>
            <w:tcW w:w="7267"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2400"/>
              </w:tabs>
              <w:spacing w:line="276" w:lineRule="auto"/>
              <w:rPr>
                <w:lang w:val="ro-RO" w:eastAsia="en-US"/>
              </w:rPr>
            </w:pPr>
            <w:r>
              <w:rPr>
                <w:sz w:val="22"/>
                <w:szCs w:val="22"/>
                <w:lang w:val="ro-RO" w:eastAsia="en-US"/>
              </w:rPr>
              <w:t>Eliberarea  caracteristicilor</w:t>
            </w:r>
          </w:p>
        </w:tc>
        <w:tc>
          <w:tcPr>
            <w:tcW w:w="1397"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2400"/>
              </w:tabs>
              <w:spacing w:line="276" w:lineRule="auto"/>
              <w:rPr>
                <w:lang w:val="ro-RO" w:eastAsia="en-US"/>
              </w:rPr>
            </w:pPr>
            <w:r>
              <w:rPr>
                <w:sz w:val="22"/>
                <w:szCs w:val="22"/>
                <w:lang w:val="ro-RO" w:eastAsia="en-US"/>
              </w:rPr>
              <w:t>50 lei</w:t>
            </w:r>
          </w:p>
        </w:tc>
      </w:tr>
      <w:tr w:rsidR="00615E20" w:rsidTr="00615E20">
        <w:trPr>
          <w:trHeight w:val="877"/>
        </w:trPr>
        <w:tc>
          <w:tcPr>
            <w:tcW w:w="516"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3150"/>
              </w:tabs>
              <w:spacing w:line="276" w:lineRule="auto"/>
              <w:rPr>
                <w:lang w:val="ro-RO" w:eastAsia="en-US"/>
              </w:rPr>
            </w:pPr>
            <w:r>
              <w:rPr>
                <w:sz w:val="22"/>
                <w:szCs w:val="22"/>
                <w:lang w:val="ro-RO" w:eastAsia="en-US"/>
              </w:rPr>
              <w:t>15.</w:t>
            </w:r>
          </w:p>
        </w:tc>
        <w:tc>
          <w:tcPr>
            <w:tcW w:w="7267"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2400"/>
              </w:tabs>
              <w:spacing w:line="276" w:lineRule="auto"/>
              <w:rPr>
                <w:lang w:val="ro-RO" w:eastAsia="en-US"/>
              </w:rPr>
            </w:pPr>
            <w:r>
              <w:rPr>
                <w:sz w:val="22"/>
                <w:szCs w:val="22"/>
                <w:lang w:val="ro-RO" w:eastAsia="en-US"/>
              </w:rPr>
              <w:t xml:space="preserve">Înregistrarea  Gospodăriilor  Ţărăneşti, </w:t>
            </w:r>
          </w:p>
          <w:p w:rsidR="00615E20" w:rsidRDefault="00615E20">
            <w:pPr>
              <w:tabs>
                <w:tab w:val="left" w:pos="2400"/>
              </w:tabs>
              <w:spacing w:line="276" w:lineRule="auto"/>
              <w:rPr>
                <w:lang w:val="ro-RO" w:eastAsia="en-US"/>
              </w:rPr>
            </w:pPr>
            <w:r>
              <w:rPr>
                <w:sz w:val="22"/>
                <w:szCs w:val="22"/>
                <w:lang w:val="ro-RO" w:eastAsia="en-US"/>
              </w:rPr>
              <w:t xml:space="preserve">Operarea  modificărilor  în  registrul gospodăriilor  țărănești, </w:t>
            </w:r>
          </w:p>
          <w:p w:rsidR="00615E20" w:rsidRDefault="00615E20">
            <w:pPr>
              <w:tabs>
                <w:tab w:val="left" w:pos="2400"/>
              </w:tabs>
              <w:spacing w:line="276" w:lineRule="auto"/>
              <w:rPr>
                <w:lang w:val="ro-RO" w:eastAsia="en-US"/>
              </w:rPr>
            </w:pPr>
            <w:r>
              <w:rPr>
                <w:sz w:val="22"/>
                <w:szCs w:val="22"/>
                <w:lang w:val="ro-RO" w:eastAsia="en-US"/>
              </w:rPr>
              <w:t>Eliberarea  extraselor  din  registrul gospodăriilor  țărănești</w:t>
            </w:r>
          </w:p>
        </w:tc>
        <w:tc>
          <w:tcPr>
            <w:tcW w:w="1397"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2400"/>
              </w:tabs>
              <w:spacing w:line="276" w:lineRule="auto"/>
              <w:rPr>
                <w:lang w:val="ro-RO" w:eastAsia="en-US"/>
              </w:rPr>
            </w:pPr>
            <w:r>
              <w:rPr>
                <w:sz w:val="22"/>
                <w:szCs w:val="22"/>
                <w:lang w:val="ro-RO" w:eastAsia="en-US"/>
              </w:rPr>
              <w:t>10 lei</w:t>
            </w:r>
          </w:p>
          <w:p w:rsidR="00615E20" w:rsidRDefault="00615E20">
            <w:pPr>
              <w:tabs>
                <w:tab w:val="left" w:pos="2400"/>
              </w:tabs>
              <w:spacing w:line="276" w:lineRule="auto"/>
              <w:rPr>
                <w:lang w:val="ro-RO" w:eastAsia="en-US"/>
              </w:rPr>
            </w:pPr>
            <w:r>
              <w:rPr>
                <w:sz w:val="22"/>
                <w:szCs w:val="22"/>
                <w:lang w:val="ro-RO" w:eastAsia="en-US"/>
              </w:rPr>
              <w:t>10 lei</w:t>
            </w:r>
          </w:p>
          <w:p w:rsidR="00615E20" w:rsidRDefault="00615E20">
            <w:pPr>
              <w:tabs>
                <w:tab w:val="left" w:pos="2400"/>
              </w:tabs>
              <w:spacing w:line="276" w:lineRule="auto"/>
              <w:rPr>
                <w:lang w:val="ro-RO" w:eastAsia="en-US"/>
              </w:rPr>
            </w:pPr>
            <w:r>
              <w:rPr>
                <w:sz w:val="22"/>
                <w:szCs w:val="22"/>
                <w:lang w:val="ro-RO" w:eastAsia="en-US"/>
              </w:rPr>
              <w:t>10 lei</w:t>
            </w:r>
          </w:p>
        </w:tc>
      </w:tr>
      <w:tr w:rsidR="00615E20" w:rsidTr="00615E20">
        <w:trPr>
          <w:trHeight w:val="435"/>
        </w:trPr>
        <w:tc>
          <w:tcPr>
            <w:tcW w:w="516"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3150"/>
              </w:tabs>
              <w:spacing w:line="276" w:lineRule="auto"/>
              <w:rPr>
                <w:lang w:val="ro-RO" w:eastAsia="en-US"/>
              </w:rPr>
            </w:pPr>
            <w:r>
              <w:rPr>
                <w:sz w:val="22"/>
                <w:szCs w:val="22"/>
                <w:lang w:val="ro-RO" w:eastAsia="en-US"/>
              </w:rPr>
              <w:t>16</w:t>
            </w:r>
          </w:p>
        </w:tc>
        <w:tc>
          <w:tcPr>
            <w:tcW w:w="7267"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2400"/>
              </w:tabs>
              <w:spacing w:line="276" w:lineRule="auto"/>
              <w:rPr>
                <w:lang w:val="ro-RO" w:eastAsia="en-US"/>
              </w:rPr>
            </w:pPr>
            <w:r>
              <w:rPr>
                <w:sz w:val="22"/>
                <w:szCs w:val="22"/>
                <w:lang w:val="ro-RO" w:eastAsia="en-US"/>
              </w:rPr>
              <w:t>Plata  pentru o notificare  privind  inițierea  activității  de  comerț</w:t>
            </w:r>
          </w:p>
        </w:tc>
        <w:tc>
          <w:tcPr>
            <w:tcW w:w="1397"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2400"/>
              </w:tabs>
              <w:spacing w:line="276" w:lineRule="auto"/>
              <w:rPr>
                <w:lang w:val="ro-RO" w:eastAsia="en-US"/>
              </w:rPr>
            </w:pPr>
            <w:r>
              <w:rPr>
                <w:sz w:val="22"/>
                <w:szCs w:val="22"/>
                <w:lang w:val="ro-RO" w:eastAsia="en-US"/>
              </w:rPr>
              <w:t>100 lei</w:t>
            </w:r>
          </w:p>
        </w:tc>
      </w:tr>
      <w:tr w:rsidR="00615E20" w:rsidTr="00615E20">
        <w:trPr>
          <w:trHeight w:val="435"/>
        </w:trPr>
        <w:tc>
          <w:tcPr>
            <w:tcW w:w="516"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3150"/>
              </w:tabs>
              <w:spacing w:line="276" w:lineRule="auto"/>
              <w:rPr>
                <w:lang w:val="ro-RO" w:eastAsia="en-US"/>
              </w:rPr>
            </w:pPr>
            <w:r>
              <w:rPr>
                <w:sz w:val="22"/>
                <w:szCs w:val="22"/>
                <w:lang w:val="ro-RO" w:eastAsia="en-US"/>
              </w:rPr>
              <w:t>17</w:t>
            </w:r>
          </w:p>
        </w:tc>
        <w:tc>
          <w:tcPr>
            <w:tcW w:w="7267"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2400"/>
              </w:tabs>
              <w:spacing w:line="276" w:lineRule="auto"/>
              <w:rPr>
                <w:lang w:val="ro-RO" w:eastAsia="en-US"/>
              </w:rPr>
            </w:pPr>
            <w:r>
              <w:rPr>
                <w:sz w:val="22"/>
                <w:szCs w:val="22"/>
                <w:lang w:val="ro-RO" w:eastAsia="en-US"/>
              </w:rPr>
              <w:t>Înregistrarea/reînregistrarea  vehiculelor  cu  tracțiune  animală</w:t>
            </w:r>
          </w:p>
          <w:p w:rsidR="00615E20" w:rsidRDefault="00615E20">
            <w:pPr>
              <w:tabs>
                <w:tab w:val="left" w:pos="2400"/>
              </w:tabs>
              <w:spacing w:line="276" w:lineRule="auto"/>
              <w:rPr>
                <w:lang w:val="ro-RO" w:eastAsia="en-US"/>
              </w:rPr>
            </w:pPr>
            <w:r>
              <w:rPr>
                <w:sz w:val="22"/>
                <w:szCs w:val="22"/>
                <w:lang w:val="ro-RO" w:eastAsia="en-US"/>
              </w:rPr>
              <w:t>Eliberarea  duplicatului  certificatului  de  înregistrare  a  vehiculelor  cu  tracțiune  animală (</w:t>
            </w:r>
            <w:proofErr w:type="spellStart"/>
            <w:r>
              <w:rPr>
                <w:sz w:val="22"/>
                <w:szCs w:val="22"/>
                <w:lang w:val="ro-RO" w:eastAsia="en-US"/>
              </w:rPr>
              <w:t>Nr.de</w:t>
            </w:r>
            <w:proofErr w:type="spellEnd"/>
            <w:r>
              <w:rPr>
                <w:sz w:val="22"/>
                <w:szCs w:val="22"/>
                <w:lang w:val="ro-RO" w:eastAsia="en-US"/>
              </w:rPr>
              <w:t xml:space="preserve"> </w:t>
            </w:r>
            <w:proofErr w:type="spellStart"/>
            <w:r>
              <w:rPr>
                <w:sz w:val="22"/>
                <w:szCs w:val="22"/>
                <w:lang w:val="ro-RO" w:eastAsia="en-US"/>
              </w:rPr>
              <w:t>imatriculare</w:t>
            </w:r>
            <w:proofErr w:type="spellEnd"/>
            <w:r>
              <w:rPr>
                <w:sz w:val="22"/>
                <w:szCs w:val="22"/>
                <w:lang w:val="ro-RO" w:eastAsia="en-US"/>
              </w:rPr>
              <w:t xml:space="preserve"> din cont propriu)</w:t>
            </w:r>
          </w:p>
        </w:tc>
        <w:tc>
          <w:tcPr>
            <w:tcW w:w="1397" w:type="dxa"/>
            <w:tcBorders>
              <w:top w:val="single" w:sz="4" w:space="0" w:color="auto"/>
              <w:left w:val="single" w:sz="4" w:space="0" w:color="auto"/>
              <w:bottom w:val="single" w:sz="4" w:space="0" w:color="auto"/>
              <w:right w:val="single" w:sz="4" w:space="0" w:color="auto"/>
            </w:tcBorders>
          </w:tcPr>
          <w:p w:rsidR="00615E20" w:rsidRDefault="00615E20">
            <w:pPr>
              <w:tabs>
                <w:tab w:val="left" w:pos="2400"/>
              </w:tabs>
              <w:spacing w:line="276" w:lineRule="auto"/>
              <w:rPr>
                <w:lang w:val="ro-RO" w:eastAsia="en-US"/>
              </w:rPr>
            </w:pPr>
            <w:r>
              <w:rPr>
                <w:sz w:val="22"/>
                <w:szCs w:val="22"/>
                <w:lang w:val="ro-RO" w:eastAsia="en-US"/>
              </w:rPr>
              <w:t>50 lei</w:t>
            </w:r>
          </w:p>
          <w:p w:rsidR="00615E20" w:rsidRDefault="00615E20">
            <w:pPr>
              <w:tabs>
                <w:tab w:val="left" w:pos="2400"/>
              </w:tabs>
              <w:spacing w:line="276" w:lineRule="auto"/>
              <w:rPr>
                <w:lang w:val="ro-RO" w:eastAsia="en-US"/>
              </w:rPr>
            </w:pPr>
          </w:p>
          <w:p w:rsidR="00615E20" w:rsidRDefault="00615E20">
            <w:pPr>
              <w:tabs>
                <w:tab w:val="left" w:pos="2400"/>
              </w:tabs>
              <w:spacing w:line="276" w:lineRule="auto"/>
              <w:rPr>
                <w:lang w:val="ro-RO" w:eastAsia="en-US"/>
              </w:rPr>
            </w:pPr>
            <w:r>
              <w:rPr>
                <w:sz w:val="22"/>
                <w:szCs w:val="22"/>
                <w:lang w:val="ro-RO" w:eastAsia="en-US"/>
              </w:rPr>
              <w:t>25 lei</w:t>
            </w:r>
          </w:p>
        </w:tc>
      </w:tr>
    </w:tbl>
    <w:p w:rsidR="00615E20" w:rsidRDefault="00615E20" w:rsidP="00615E20">
      <w:pPr>
        <w:tabs>
          <w:tab w:val="left" w:pos="7847"/>
        </w:tabs>
        <w:rPr>
          <w:b/>
          <w:color w:val="000000"/>
          <w:sz w:val="22"/>
          <w:szCs w:val="22"/>
          <w:lang w:val="ro-MO"/>
        </w:rPr>
      </w:pPr>
    </w:p>
    <w:p w:rsidR="00615E20" w:rsidRDefault="00615E20" w:rsidP="00615E20">
      <w:pPr>
        <w:tabs>
          <w:tab w:val="left" w:pos="7847"/>
        </w:tabs>
        <w:rPr>
          <w:b/>
          <w:color w:val="000000"/>
          <w:sz w:val="22"/>
          <w:szCs w:val="22"/>
          <w:lang w:val="ro-MO"/>
        </w:rPr>
      </w:pPr>
    </w:p>
    <w:p w:rsidR="00615E20" w:rsidRDefault="00615E20" w:rsidP="00615E20">
      <w:pPr>
        <w:tabs>
          <w:tab w:val="left" w:pos="7847"/>
        </w:tabs>
        <w:rPr>
          <w:b/>
          <w:color w:val="000000"/>
          <w:sz w:val="22"/>
          <w:szCs w:val="22"/>
          <w:lang w:val="ro-MO"/>
        </w:rPr>
      </w:pPr>
    </w:p>
    <w:p w:rsidR="00615E20" w:rsidRDefault="00615E20" w:rsidP="00615E20">
      <w:pPr>
        <w:tabs>
          <w:tab w:val="left" w:pos="7847"/>
        </w:tabs>
        <w:rPr>
          <w:b/>
          <w:color w:val="000000"/>
          <w:sz w:val="22"/>
          <w:szCs w:val="22"/>
          <w:lang w:val="ro-MO"/>
        </w:rPr>
      </w:pPr>
    </w:p>
    <w:p w:rsidR="00C43292" w:rsidRDefault="00615E20" w:rsidP="00C43292">
      <w:pPr>
        <w:tabs>
          <w:tab w:val="left" w:pos="7847"/>
        </w:tabs>
        <w:rPr>
          <w:b/>
          <w:color w:val="000000"/>
          <w:sz w:val="22"/>
          <w:szCs w:val="22"/>
          <w:lang w:val="ro-MO"/>
        </w:rPr>
      </w:pPr>
      <w:r>
        <w:rPr>
          <w:b/>
          <w:color w:val="000000"/>
          <w:sz w:val="22"/>
          <w:szCs w:val="22"/>
          <w:lang w:val="ro-MO"/>
        </w:rPr>
        <w:t>Secretarul Consiliului local</w:t>
      </w:r>
    </w:p>
    <w:p w:rsidR="00C43292" w:rsidRPr="00C43292" w:rsidRDefault="00C43292" w:rsidP="00C43292">
      <w:pPr>
        <w:tabs>
          <w:tab w:val="left" w:pos="7847"/>
        </w:tabs>
        <w:rPr>
          <w:b/>
          <w:color w:val="000000"/>
          <w:sz w:val="22"/>
          <w:szCs w:val="22"/>
          <w:lang w:val="ro-MO"/>
        </w:rPr>
      </w:pPr>
    </w:p>
    <w:p w:rsidR="00615E20" w:rsidRDefault="00615E20" w:rsidP="00615E20">
      <w:pPr>
        <w:tabs>
          <w:tab w:val="left" w:pos="7847"/>
        </w:tabs>
        <w:jc w:val="right"/>
        <w:rPr>
          <w:color w:val="000000"/>
          <w:sz w:val="22"/>
          <w:szCs w:val="22"/>
          <w:lang w:val="ro-MO"/>
        </w:rPr>
      </w:pPr>
    </w:p>
    <w:p w:rsidR="00615E20" w:rsidRDefault="00615E20" w:rsidP="00615E20">
      <w:pPr>
        <w:tabs>
          <w:tab w:val="left" w:pos="7847"/>
        </w:tabs>
        <w:jc w:val="right"/>
        <w:rPr>
          <w:color w:val="000000"/>
          <w:sz w:val="22"/>
          <w:szCs w:val="22"/>
          <w:lang w:val="ro-MO"/>
        </w:rPr>
      </w:pPr>
    </w:p>
    <w:p w:rsidR="00615E20" w:rsidRDefault="00615E20" w:rsidP="00615E20">
      <w:pPr>
        <w:tabs>
          <w:tab w:val="left" w:pos="7847"/>
        </w:tabs>
        <w:jc w:val="right"/>
        <w:rPr>
          <w:color w:val="000000"/>
          <w:sz w:val="22"/>
          <w:szCs w:val="22"/>
          <w:lang w:val="ro-MO"/>
        </w:rPr>
      </w:pPr>
    </w:p>
    <w:p w:rsidR="00615E20" w:rsidRDefault="00615E20" w:rsidP="00615E20">
      <w:pPr>
        <w:tabs>
          <w:tab w:val="left" w:pos="7847"/>
        </w:tabs>
        <w:jc w:val="right"/>
        <w:rPr>
          <w:color w:val="000000"/>
          <w:sz w:val="22"/>
          <w:szCs w:val="22"/>
          <w:lang w:val="ro-MO"/>
        </w:rPr>
      </w:pPr>
      <w:r>
        <w:rPr>
          <w:color w:val="000000"/>
          <w:sz w:val="22"/>
          <w:szCs w:val="22"/>
          <w:lang w:val="ro-MO"/>
        </w:rPr>
        <w:lastRenderedPageBreak/>
        <w:t>Anexa  nr.6</w:t>
      </w:r>
    </w:p>
    <w:p w:rsidR="00615E20" w:rsidRDefault="00615E20" w:rsidP="00615E20">
      <w:pPr>
        <w:tabs>
          <w:tab w:val="left" w:pos="7371"/>
        </w:tabs>
        <w:jc w:val="right"/>
        <w:rPr>
          <w:color w:val="000000"/>
          <w:lang w:val="ro-MO"/>
        </w:rPr>
      </w:pPr>
      <w:r>
        <w:rPr>
          <w:color w:val="000000"/>
          <w:lang w:val="ro-MO"/>
        </w:rPr>
        <w:t>la decizia Consiliului local Neculăieuca</w:t>
      </w:r>
    </w:p>
    <w:p w:rsidR="00615E20" w:rsidRDefault="00615E20" w:rsidP="00615E20">
      <w:pPr>
        <w:tabs>
          <w:tab w:val="left" w:pos="7371"/>
        </w:tabs>
        <w:jc w:val="right"/>
        <w:rPr>
          <w:color w:val="000000"/>
          <w:lang w:val="ro-MO"/>
        </w:rPr>
      </w:pPr>
      <w:r>
        <w:rPr>
          <w:color w:val="000000"/>
          <w:lang w:val="ro-MO"/>
        </w:rPr>
        <w:t>nr.            din           decembrie                        2018</w:t>
      </w:r>
    </w:p>
    <w:p w:rsidR="00615E20" w:rsidRDefault="00615E20" w:rsidP="00615E20">
      <w:pPr>
        <w:ind w:left="1418"/>
        <w:rPr>
          <w:b/>
          <w:color w:val="000000"/>
          <w:lang w:val="ro-MO"/>
        </w:rPr>
      </w:pPr>
    </w:p>
    <w:p w:rsidR="00615E20" w:rsidRDefault="00615E20" w:rsidP="00615E20">
      <w:pPr>
        <w:tabs>
          <w:tab w:val="left" w:pos="7371"/>
        </w:tabs>
        <w:jc w:val="center"/>
        <w:rPr>
          <w:b/>
          <w:color w:val="000000"/>
          <w:lang w:val="ro-RO"/>
        </w:rPr>
      </w:pPr>
      <w:r>
        <w:rPr>
          <w:b/>
          <w:color w:val="000000"/>
          <w:lang w:val="ro-RO"/>
        </w:rPr>
        <w:t xml:space="preserve">Sinteza </w:t>
      </w:r>
      <w:proofErr w:type="spellStart"/>
      <w:r>
        <w:rPr>
          <w:b/>
          <w:color w:val="000000"/>
          <w:lang w:val="ro-RO"/>
        </w:rPr>
        <w:t>veniturililor</w:t>
      </w:r>
      <w:proofErr w:type="spellEnd"/>
      <w:r>
        <w:rPr>
          <w:b/>
          <w:color w:val="000000"/>
          <w:lang w:val="ro-RO"/>
        </w:rPr>
        <w:t xml:space="preserve"> colectate de către instituţiile bugetare finanţate din </w:t>
      </w:r>
    </w:p>
    <w:p w:rsidR="00615E20" w:rsidRDefault="00615E20" w:rsidP="00615E20">
      <w:pPr>
        <w:tabs>
          <w:tab w:val="left" w:pos="7371"/>
        </w:tabs>
        <w:jc w:val="center"/>
        <w:rPr>
          <w:b/>
          <w:color w:val="000000"/>
          <w:lang w:val="ro-RO"/>
        </w:rPr>
      </w:pPr>
      <w:r>
        <w:rPr>
          <w:b/>
          <w:color w:val="000000"/>
          <w:lang w:val="ro-RO"/>
        </w:rPr>
        <w:t>bugetul local Neculăieuca pe anul 2019</w:t>
      </w:r>
    </w:p>
    <w:p w:rsidR="00615E20" w:rsidRDefault="00615E20" w:rsidP="00615E20">
      <w:pPr>
        <w:tabs>
          <w:tab w:val="left" w:pos="7371"/>
        </w:tabs>
        <w:jc w:val="center"/>
        <w:rPr>
          <w:b/>
          <w:color w:val="000000"/>
          <w:lang w:val="ro-RO"/>
        </w:rPr>
      </w:pPr>
      <w:r>
        <w:rPr>
          <w:b/>
          <w:color w:val="000000"/>
          <w:lang w:val="ro-RO"/>
        </w:rPr>
        <w:t xml:space="preserve">                                                                                                                       </w:t>
      </w:r>
      <w:r>
        <w:rPr>
          <w:i/>
          <w:color w:val="000000"/>
          <w:lang w:val="ro-RO"/>
        </w:rPr>
        <w:t>(mii lei</w:t>
      </w:r>
      <w:r>
        <w:rPr>
          <w:b/>
          <w:color w:val="000000"/>
          <w:lang w:val="ro-RO"/>
        </w:rPr>
        <w:t>)</w:t>
      </w:r>
    </w:p>
    <w:tbl>
      <w:tblPr>
        <w:tblW w:w="101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20"/>
        <w:gridCol w:w="4362"/>
        <w:gridCol w:w="1119"/>
        <w:gridCol w:w="1246"/>
        <w:gridCol w:w="1276"/>
        <w:gridCol w:w="1462"/>
      </w:tblGrid>
      <w:tr w:rsidR="00615E20" w:rsidRPr="00C43292" w:rsidTr="00615E20">
        <w:trPr>
          <w:trHeight w:val="976"/>
          <w:tblHeader/>
          <w:jc w:val="center"/>
        </w:trPr>
        <w:tc>
          <w:tcPr>
            <w:tcW w:w="720" w:type="dxa"/>
            <w:vMerge w:val="restart"/>
            <w:tcBorders>
              <w:top w:val="single" w:sz="4" w:space="0" w:color="auto"/>
              <w:left w:val="single" w:sz="4" w:space="0" w:color="auto"/>
              <w:bottom w:val="single" w:sz="4" w:space="0" w:color="auto"/>
              <w:right w:val="single" w:sz="4" w:space="0" w:color="auto"/>
            </w:tcBorders>
            <w:vAlign w:val="center"/>
            <w:hideMark/>
          </w:tcPr>
          <w:p w:rsidR="00615E20" w:rsidRDefault="00615E20">
            <w:pPr>
              <w:tabs>
                <w:tab w:val="left" w:pos="7371"/>
              </w:tabs>
              <w:spacing w:line="276" w:lineRule="auto"/>
              <w:jc w:val="center"/>
              <w:rPr>
                <w:b/>
                <w:color w:val="000000"/>
                <w:lang w:val="ro-RO" w:eastAsia="ro-RO"/>
              </w:rPr>
            </w:pPr>
            <w:r>
              <w:rPr>
                <w:b/>
                <w:color w:val="000000"/>
                <w:lang w:val="ro-RO" w:eastAsia="ro-RO"/>
              </w:rPr>
              <w:t>Nr. d/o</w:t>
            </w:r>
          </w:p>
        </w:tc>
        <w:tc>
          <w:tcPr>
            <w:tcW w:w="4362" w:type="dxa"/>
            <w:vMerge w:val="restart"/>
            <w:tcBorders>
              <w:top w:val="single" w:sz="4" w:space="0" w:color="auto"/>
              <w:left w:val="single" w:sz="4" w:space="0" w:color="auto"/>
              <w:bottom w:val="single" w:sz="4" w:space="0" w:color="auto"/>
              <w:right w:val="single" w:sz="4" w:space="0" w:color="auto"/>
            </w:tcBorders>
            <w:vAlign w:val="center"/>
          </w:tcPr>
          <w:p w:rsidR="00615E20" w:rsidRDefault="00615E20">
            <w:pPr>
              <w:tabs>
                <w:tab w:val="left" w:pos="7371"/>
              </w:tabs>
              <w:spacing w:line="276" w:lineRule="auto"/>
              <w:jc w:val="center"/>
              <w:rPr>
                <w:b/>
                <w:color w:val="000000"/>
                <w:lang w:val="ro-RO" w:eastAsia="ro-RO"/>
              </w:rPr>
            </w:pPr>
            <w:r>
              <w:rPr>
                <w:b/>
                <w:color w:val="000000"/>
                <w:lang w:val="ro-RO" w:eastAsia="ro-RO"/>
              </w:rPr>
              <w:t>Denumirea instituţiei</w:t>
            </w:r>
          </w:p>
          <w:p w:rsidR="00615E20" w:rsidRDefault="00615E20">
            <w:pPr>
              <w:tabs>
                <w:tab w:val="left" w:pos="7371"/>
              </w:tabs>
              <w:spacing w:line="276" w:lineRule="auto"/>
              <w:jc w:val="center"/>
              <w:rPr>
                <w:b/>
                <w:color w:val="000000"/>
                <w:lang w:val="ro-RO" w:eastAsia="ro-RO"/>
              </w:rPr>
            </w:pPr>
          </w:p>
        </w:tc>
        <w:tc>
          <w:tcPr>
            <w:tcW w:w="1119" w:type="dxa"/>
            <w:vMerge w:val="restart"/>
            <w:tcBorders>
              <w:top w:val="single" w:sz="4" w:space="0" w:color="auto"/>
              <w:left w:val="single" w:sz="4" w:space="0" w:color="auto"/>
              <w:bottom w:val="single" w:sz="4" w:space="0" w:color="auto"/>
              <w:right w:val="single" w:sz="4" w:space="0" w:color="auto"/>
            </w:tcBorders>
            <w:hideMark/>
          </w:tcPr>
          <w:p w:rsidR="00615E20" w:rsidRDefault="00615E20">
            <w:pPr>
              <w:tabs>
                <w:tab w:val="left" w:pos="7371"/>
              </w:tabs>
              <w:spacing w:line="276" w:lineRule="auto"/>
              <w:jc w:val="center"/>
              <w:rPr>
                <w:b/>
                <w:color w:val="000000"/>
                <w:lang w:val="ro-RO" w:eastAsia="ro-RO"/>
              </w:rPr>
            </w:pPr>
            <w:r>
              <w:rPr>
                <w:b/>
                <w:color w:val="000000"/>
                <w:lang w:val="ro-RO" w:eastAsia="ro-RO"/>
              </w:rPr>
              <w:t>Cod</w:t>
            </w:r>
          </w:p>
          <w:p w:rsidR="00615E20" w:rsidRDefault="00615E20">
            <w:pPr>
              <w:tabs>
                <w:tab w:val="left" w:pos="7371"/>
              </w:tabs>
              <w:spacing w:line="276" w:lineRule="auto"/>
              <w:jc w:val="center"/>
              <w:rPr>
                <w:b/>
                <w:color w:val="000000"/>
                <w:lang w:val="ro-RO" w:eastAsia="ro-RO"/>
              </w:rPr>
            </w:pPr>
            <w:r>
              <w:rPr>
                <w:b/>
                <w:color w:val="000000"/>
                <w:lang w:val="ro-RO" w:eastAsia="ro-RO"/>
              </w:rPr>
              <w:t>Grupa funcţiei</w:t>
            </w:r>
          </w:p>
        </w:tc>
        <w:tc>
          <w:tcPr>
            <w:tcW w:w="3984" w:type="dxa"/>
            <w:gridSpan w:val="3"/>
            <w:tcBorders>
              <w:top w:val="single" w:sz="4" w:space="0" w:color="auto"/>
              <w:left w:val="single" w:sz="4" w:space="0" w:color="auto"/>
              <w:bottom w:val="single" w:sz="4" w:space="0" w:color="auto"/>
              <w:right w:val="single" w:sz="4" w:space="0" w:color="auto"/>
            </w:tcBorders>
            <w:hideMark/>
          </w:tcPr>
          <w:p w:rsidR="00615E20" w:rsidRDefault="00615E20">
            <w:pPr>
              <w:tabs>
                <w:tab w:val="left" w:pos="264"/>
                <w:tab w:val="left" w:pos="7371"/>
              </w:tabs>
              <w:spacing w:line="276" w:lineRule="auto"/>
              <w:ind w:left="-125" w:firstLine="125"/>
              <w:jc w:val="center"/>
              <w:rPr>
                <w:b/>
                <w:color w:val="000000"/>
                <w:lang w:val="ro-RO" w:eastAsia="ro-RO"/>
              </w:rPr>
            </w:pPr>
            <w:r>
              <w:rPr>
                <w:b/>
                <w:color w:val="000000"/>
                <w:lang w:val="ro-RO" w:eastAsia="ro-RO"/>
              </w:rPr>
              <w:t>Suma preconizată spre încasare pe subcomponente de surse:</w:t>
            </w:r>
          </w:p>
        </w:tc>
      </w:tr>
      <w:tr w:rsidR="00615E20" w:rsidTr="00615E20">
        <w:trPr>
          <w:tblHeader/>
          <w:jc w:val="center"/>
        </w:trPr>
        <w:tc>
          <w:tcPr>
            <w:tcW w:w="5082" w:type="dxa"/>
            <w:vMerge/>
            <w:tcBorders>
              <w:top w:val="single" w:sz="4" w:space="0" w:color="auto"/>
              <w:left w:val="single" w:sz="4" w:space="0" w:color="auto"/>
              <w:bottom w:val="single" w:sz="4" w:space="0" w:color="auto"/>
              <w:right w:val="single" w:sz="4" w:space="0" w:color="auto"/>
            </w:tcBorders>
            <w:vAlign w:val="center"/>
            <w:hideMark/>
          </w:tcPr>
          <w:p w:rsidR="00615E20" w:rsidRDefault="00615E20">
            <w:pPr>
              <w:rPr>
                <w:b/>
                <w:color w:val="000000"/>
                <w:lang w:val="ro-RO" w:eastAsia="ro-RO"/>
              </w:rPr>
            </w:pPr>
          </w:p>
        </w:tc>
        <w:tc>
          <w:tcPr>
            <w:tcW w:w="4362" w:type="dxa"/>
            <w:vMerge/>
            <w:tcBorders>
              <w:top w:val="single" w:sz="4" w:space="0" w:color="auto"/>
              <w:left w:val="single" w:sz="4" w:space="0" w:color="auto"/>
              <w:bottom w:val="single" w:sz="4" w:space="0" w:color="auto"/>
              <w:right w:val="single" w:sz="4" w:space="0" w:color="auto"/>
            </w:tcBorders>
            <w:vAlign w:val="center"/>
            <w:hideMark/>
          </w:tcPr>
          <w:p w:rsidR="00615E20" w:rsidRDefault="00615E20">
            <w:pPr>
              <w:rPr>
                <w:b/>
                <w:color w:val="000000"/>
                <w:lang w:val="ro-RO" w:eastAsia="ro-RO"/>
              </w:rPr>
            </w:pPr>
          </w:p>
        </w:tc>
        <w:tc>
          <w:tcPr>
            <w:tcW w:w="1119" w:type="dxa"/>
            <w:vMerge/>
            <w:tcBorders>
              <w:top w:val="single" w:sz="4" w:space="0" w:color="auto"/>
              <w:left w:val="single" w:sz="4" w:space="0" w:color="auto"/>
              <w:bottom w:val="single" w:sz="4" w:space="0" w:color="auto"/>
              <w:right w:val="single" w:sz="4" w:space="0" w:color="auto"/>
            </w:tcBorders>
            <w:vAlign w:val="center"/>
            <w:hideMark/>
          </w:tcPr>
          <w:p w:rsidR="00615E20" w:rsidRDefault="00615E20">
            <w:pPr>
              <w:rPr>
                <w:b/>
                <w:color w:val="000000"/>
                <w:lang w:val="ro-RO" w:eastAsia="ro-RO"/>
              </w:rPr>
            </w:pPr>
          </w:p>
        </w:tc>
        <w:tc>
          <w:tcPr>
            <w:tcW w:w="1246"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264"/>
                <w:tab w:val="left" w:pos="7371"/>
              </w:tabs>
              <w:spacing w:line="276" w:lineRule="auto"/>
              <w:ind w:left="-125" w:firstLine="125"/>
              <w:jc w:val="center"/>
              <w:rPr>
                <w:b/>
                <w:color w:val="000000"/>
                <w:lang w:val="ro-RO" w:eastAsia="ro-RO"/>
              </w:rPr>
            </w:pPr>
            <w:r>
              <w:rPr>
                <w:b/>
                <w:color w:val="000000"/>
                <w:lang w:val="ro-RO" w:eastAsia="ro-RO"/>
              </w:rPr>
              <w:t>Resurse fonduri speciale</w:t>
            </w:r>
          </w:p>
          <w:p w:rsidR="00615E20" w:rsidRDefault="00615E20">
            <w:pPr>
              <w:tabs>
                <w:tab w:val="left" w:pos="264"/>
                <w:tab w:val="left" w:pos="7371"/>
              </w:tabs>
              <w:spacing w:line="276" w:lineRule="auto"/>
              <w:ind w:left="-125" w:firstLine="125"/>
              <w:jc w:val="center"/>
              <w:rPr>
                <w:b/>
                <w:i/>
                <w:color w:val="000000"/>
                <w:lang w:val="ro-RO" w:eastAsia="ro-RO"/>
              </w:rPr>
            </w:pPr>
            <w:r>
              <w:rPr>
                <w:b/>
                <w:color w:val="000000"/>
                <w:lang w:val="ro-RO" w:eastAsia="ro-RO"/>
              </w:rPr>
              <w:t>(296)</w:t>
            </w:r>
          </w:p>
        </w:tc>
        <w:tc>
          <w:tcPr>
            <w:tcW w:w="1276"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264"/>
                <w:tab w:val="left" w:pos="7371"/>
              </w:tabs>
              <w:spacing w:line="276" w:lineRule="auto"/>
              <w:ind w:left="-125" w:firstLine="125"/>
              <w:jc w:val="center"/>
              <w:rPr>
                <w:b/>
                <w:color w:val="000000"/>
                <w:lang w:val="ro-RO" w:eastAsia="ro-RO"/>
              </w:rPr>
            </w:pPr>
            <w:r>
              <w:rPr>
                <w:b/>
                <w:color w:val="000000"/>
                <w:lang w:val="ro-RO" w:eastAsia="ro-RO"/>
              </w:rPr>
              <w:t>Resurse atrase de instituţii</w:t>
            </w:r>
          </w:p>
          <w:p w:rsidR="00615E20" w:rsidRDefault="00615E20">
            <w:pPr>
              <w:tabs>
                <w:tab w:val="left" w:pos="264"/>
                <w:tab w:val="left" w:pos="7371"/>
              </w:tabs>
              <w:spacing w:line="276" w:lineRule="auto"/>
              <w:ind w:left="-125" w:firstLine="125"/>
              <w:jc w:val="center"/>
              <w:rPr>
                <w:b/>
                <w:color w:val="000000"/>
                <w:lang w:val="ro-RO" w:eastAsia="ro-RO"/>
              </w:rPr>
            </w:pPr>
            <w:r>
              <w:rPr>
                <w:b/>
                <w:color w:val="000000"/>
                <w:lang w:val="ro-RO" w:eastAsia="ro-RO"/>
              </w:rPr>
              <w:t>(297)</w:t>
            </w:r>
          </w:p>
        </w:tc>
        <w:tc>
          <w:tcPr>
            <w:tcW w:w="1462"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264"/>
                <w:tab w:val="left" w:pos="7371"/>
              </w:tabs>
              <w:spacing w:line="276" w:lineRule="auto"/>
              <w:ind w:left="-125" w:firstLine="125"/>
              <w:jc w:val="center"/>
              <w:rPr>
                <w:b/>
                <w:color w:val="000000"/>
                <w:lang w:val="ro-RO" w:eastAsia="ro-RO"/>
              </w:rPr>
            </w:pPr>
            <w:r>
              <w:rPr>
                <w:b/>
                <w:color w:val="000000"/>
                <w:lang w:val="ro-RO" w:eastAsia="ro-RO"/>
              </w:rPr>
              <w:t>Resurse atrase pentru  proiecte    finanţate din surse externe</w:t>
            </w:r>
          </w:p>
          <w:p w:rsidR="00615E20" w:rsidRDefault="00615E20">
            <w:pPr>
              <w:tabs>
                <w:tab w:val="left" w:pos="264"/>
                <w:tab w:val="left" w:pos="7371"/>
              </w:tabs>
              <w:spacing w:line="276" w:lineRule="auto"/>
              <w:ind w:left="-125" w:firstLine="125"/>
              <w:jc w:val="center"/>
              <w:rPr>
                <w:b/>
                <w:color w:val="000000"/>
                <w:lang w:val="ro-RO" w:eastAsia="ro-RO"/>
              </w:rPr>
            </w:pPr>
            <w:r>
              <w:rPr>
                <w:b/>
                <w:color w:val="000000"/>
                <w:lang w:val="ro-RO" w:eastAsia="ro-RO"/>
              </w:rPr>
              <w:t>(298)</w:t>
            </w:r>
          </w:p>
        </w:tc>
      </w:tr>
      <w:tr w:rsidR="00615E20" w:rsidTr="00615E20">
        <w:trPr>
          <w:jc w:val="center"/>
        </w:trPr>
        <w:tc>
          <w:tcPr>
            <w:tcW w:w="720"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7371"/>
              </w:tabs>
              <w:spacing w:line="276" w:lineRule="auto"/>
              <w:jc w:val="center"/>
              <w:rPr>
                <w:i/>
                <w:color w:val="000000"/>
                <w:lang w:val="ro-RO" w:eastAsia="ro-RO"/>
              </w:rPr>
            </w:pPr>
            <w:r>
              <w:rPr>
                <w:i/>
                <w:color w:val="000000"/>
                <w:lang w:val="ro-RO" w:eastAsia="ro-RO"/>
              </w:rPr>
              <w:t>1</w:t>
            </w:r>
          </w:p>
        </w:tc>
        <w:tc>
          <w:tcPr>
            <w:tcW w:w="4362"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7371"/>
              </w:tabs>
              <w:spacing w:line="276" w:lineRule="auto"/>
              <w:jc w:val="center"/>
              <w:rPr>
                <w:i/>
                <w:color w:val="000000"/>
                <w:lang w:val="ro-RO" w:eastAsia="ro-RO"/>
              </w:rPr>
            </w:pPr>
            <w:r>
              <w:rPr>
                <w:i/>
                <w:color w:val="000000"/>
                <w:lang w:val="ro-RO" w:eastAsia="ro-RO"/>
              </w:rPr>
              <w:t>2</w:t>
            </w:r>
          </w:p>
        </w:tc>
        <w:tc>
          <w:tcPr>
            <w:tcW w:w="1119"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7371"/>
              </w:tabs>
              <w:spacing w:line="276" w:lineRule="auto"/>
              <w:jc w:val="center"/>
              <w:rPr>
                <w:i/>
                <w:color w:val="000000"/>
                <w:lang w:val="ro-RO" w:eastAsia="ro-RO"/>
              </w:rPr>
            </w:pPr>
            <w:r>
              <w:rPr>
                <w:i/>
                <w:color w:val="000000"/>
                <w:lang w:val="ro-RO" w:eastAsia="ro-RO"/>
              </w:rPr>
              <w:t>3</w:t>
            </w:r>
          </w:p>
        </w:tc>
        <w:tc>
          <w:tcPr>
            <w:tcW w:w="1246"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264"/>
                <w:tab w:val="left" w:pos="7371"/>
              </w:tabs>
              <w:spacing w:line="276" w:lineRule="auto"/>
              <w:ind w:left="-125" w:firstLine="125"/>
              <w:jc w:val="center"/>
              <w:rPr>
                <w:color w:val="000000"/>
                <w:lang w:val="ro-RO" w:eastAsia="ro-RO"/>
              </w:rPr>
            </w:pPr>
            <w:r>
              <w:rPr>
                <w:color w:val="000000"/>
                <w:lang w:val="ro-RO" w:eastAsia="ro-RO"/>
              </w:rPr>
              <w:t>4</w:t>
            </w:r>
          </w:p>
        </w:tc>
        <w:tc>
          <w:tcPr>
            <w:tcW w:w="1276"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264"/>
                <w:tab w:val="left" w:pos="7371"/>
              </w:tabs>
              <w:spacing w:line="276" w:lineRule="auto"/>
              <w:ind w:left="-125" w:firstLine="125"/>
              <w:jc w:val="center"/>
              <w:rPr>
                <w:i/>
                <w:color w:val="000000"/>
                <w:lang w:val="ro-RO" w:eastAsia="ro-RO"/>
              </w:rPr>
            </w:pPr>
            <w:r>
              <w:rPr>
                <w:i/>
                <w:color w:val="000000"/>
                <w:lang w:val="ro-RO" w:eastAsia="ro-RO"/>
              </w:rPr>
              <w:t>5</w:t>
            </w:r>
          </w:p>
        </w:tc>
        <w:tc>
          <w:tcPr>
            <w:tcW w:w="1462"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264"/>
                <w:tab w:val="left" w:pos="7371"/>
              </w:tabs>
              <w:spacing w:line="276" w:lineRule="auto"/>
              <w:ind w:left="-125" w:firstLine="125"/>
              <w:jc w:val="center"/>
              <w:rPr>
                <w:i/>
                <w:color w:val="000000"/>
                <w:lang w:val="ro-RO" w:eastAsia="ro-RO"/>
              </w:rPr>
            </w:pPr>
            <w:r>
              <w:rPr>
                <w:i/>
                <w:color w:val="000000"/>
                <w:lang w:val="ro-RO" w:eastAsia="ro-RO"/>
              </w:rPr>
              <w:t>6</w:t>
            </w:r>
          </w:p>
        </w:tc>
      </w:tr>
      <w:tr w:rsidR="00615E20" w:rsidTr="00615E20">
        <w:trPr>
          <w:jc w:val="center"/>
        </w:trPr>
        <w:tc>
          <w:tcPr>
            <w:tcW w:w="720"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7371"/>
              </w:tabs>
              <w:spacing w:line="276" w:lineRule="auto"/>
              <w:jc w:val="center"/>
              <w:rPr>
                <w:b/>
                <w:color w:val="000000"/>
                <w:lang w:val="ro-RO" w:eastAsia="ro-RO"/>
              </w:rPr>
            </w:pPr>
            <w:r>
              <w:rPr>
                <w:b/>
                <w:color w:val="000000"/>
                <w:lang w:val="ro-RO" w:eastAsia="ro-RO"/>
              </w:rPr>
              <w:t>1</w:t>
            </w:r>
          </w:p>
        </w:tc>
        <w:tc>
          <w:tcPr>
            <w:tcW w:w="4362"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7371"/>
              </w:tabs>
              <w:spacing w:line="276" w:lineRule="auto"/>
              <w:rPr>
                <w:color w:val="000000"/>
                <w:lang w:val="ro-RO" w:eastAsia="ro-RO"/>
              </w:rPr>
            </w:pPr>
            <w:r>
              <w:rPr>
                <w:color w:val="000000"/>
                <w:lang w:val="ro-RO" w:eastAsia="ro-RO"/>
              </w:rPr>
              <w:t>Aparatul primarului Neculăieuca</w:t>
            </w:r>
          </w:p>
        </w:tc>
        <w:tc>
          <w:tcPr>
            <w:tcW w:w="1119" w:type="dxa"/>
            <w:tcBorders>
              <w:top w:val="single" w:sz="4" w:space="0" w:color="auto"/>
              <w:left w:val="single" w:sz="4" w:space="0" w:color="auto"/>
              <w:bottom w:val="single" w:sz="4" w:space="0" w:color="auto"/>
              <w:right w:val="single" w:sz="4" w:space="0" w:color="auto"/>
            </w:tcBorders>
            <w:vAlign w:val="center"/>
            <w:hideMark/>
          </w:tcPr>
          <w:p w:rsidR="00615E20" w:rsidRDefault="00615E20">
            <w:pPr>
              <w:tabs>
                <w:tab w:val="left" w:pos="7371"/>
              </w:tabs>
              <w:spacing w:line="276" w:lineRule="auto"/>
              <w:jc w:val="center"/>
              <w:rPr>
                <w:color w:val="000000"/>
                <w:lang w:val="ro-RO" w:eastAsia="ro-RO"/>
              </w:rPr>
            </w:pPr>
            <w:r>
              <w:rPr>
                <w:color w:val="000000"/>
                <w:lang w:val="ro-RO" w:eastAsia="ro-RO"/>
              </w:rPr>
              <w:t>0111</w:t>
            </w:r>
          </w:p>
        </w:tc>
        <w:tc>
          <w:tcPr>
            <w:tcW w:w="1246" w:type="dxa"/>
            <w:tcBorders>
              <w:top w:val="single" w:sz="4" w:space="0" w:color="auto"/>
              <w:left w:val="single" w:sz="4" w:space="0" w:color="auto"/>
              <w:bottom w:val="single" w:sz="4" w:space="0" w:color="auto"/>
              <w:right w:val="single" w:sz="4" w:space="0" w:color="auto"/>
            </w:tcBorders>
          </w:tcPr>
          <w:p w:rsidR="00615E20" w:rsidRDefault="00615E20">
            <w:pPr>
              <w:tabs>
                <w:tab w:val="left" w:pos="264"/>
                <w:tab w:val="left" w:pos="7371"/>
              </w:tabs>
              <w:spacing w:line="276" w:lineRule="auto"/>
              <w:ind w:left="-125" w:firstLine="125"/>
              <w:jc w:val="center"/>
              <w:rPr>
                <w:color w:val="000000"/>
                <w:lang w:val="ro-RO" w:eastAsia="ro-RO"/>
              </w:rPr>
            </w:pPr>
          </w:p>
        </w:tc>
        <w:tc>
          <w:tcPr>
            <w:tcW w:w="1276"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264"/>
                <w:tab w:val="left" w:pos="7371"/>
              </w:tabs>
              <w:spacing w:line="276" w:lineRule="auto"/>
              <w:ind w:left="-125" w:firstLine="125"/>
              <w:jc w:val="center"/>
              <w:rPr>
                <w:color w:val="000000"/>
                <w:lang w:val="ro-RO" w:eastAsia="ro-RO"/>
              </w:rPr>
            </w:pPr>
            <w:r>
              <w:rPr>
                <w:color w:val="000000"/>
                <w:lang w:val="ro-RO" w:eastAsia="ro-RO"/>
              </w:rPr>
              <w:t>6,0</w:t>
            </w:r>
          </w:p>
        </w:tc>
        <w:tc>
          <w:tcPr>
            <w:tcW w:w="1462" w:type="dxa"/>
            <w:tcBorders>
              <w:top w:val="single" w:sz="4" w:space="0" w:color="auto"/>
              <w:left w:val="single" w:sz="4" w:space="0" w:color="auto"/>
              <w:bottom w:val="single" w:sz="4" w:space="0" w:color="auto"/>
              <w:right w:val="single" w:sz="4" w:space="0" w:color="auto"/>
            </w:tcBorders>
            <w:vAlign w:val="center"/>
          </w:tcPr>
          <w:p w:rsidR="00615E20" w:rsidRDefault="00615E20">
            <w:pPr>
              <w:tabs>
                <w:tab w:val="left" w:pos="264"/>
                <w:tab w:val="left" w:pos="7371"/>
              </w:tabs>
              <w:spacing w:line="276" w:lineRule="auto"/>
              <w:ind w:left="-125" w:firstLine="125"/>
              <w:jc w:val="center"/>
              <w:rPr>
                <w:color w:val="000000"/>
                <w:lang w:val="ro-RO" w:eastAsia="ro-RO"/>
              </w:rPr>
            </w:pPr>
          </w:p>
        </w:tc>
      </w:tr>
      <w:tr w:rsidR="00615E20" w:rsidTr="00615E20">
        <w:trPr>
          <w:jc w:val="center"/>
        </w:trPr>
        <w:tc>
          <w:tcPr>
            <w:tcW w:w="720"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7371"/>
              </w:tabs>
              <w:spacing w:line="276" w:lineRule="auto"/>
              <w:jc w:val="center"/>
              <w:rPr>
                <w:b/>
                <w:color w:val="000000"/>
                <w:lang w:val="ro-RO" w:eastAsia="ro-RO"/>
              </w:rPr>
            </w:pPr>
            <w:r>
              <w:rPr>
                <w:b/>
                <w:color w:val="000000"/>
                <w:lang w:val="ro-RO" w:eastAsia="ro-RO"/>
              </w:rPr>
              <w:t>2</w:t>
            </w:r>
          </w:p>
        </w:tc>
        <w:tc>
          <w:tcPr>
            <w:tcW w:w="4362"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7371"/>
              </w:tabs>
              <w:spacing w:line="276" w:lineRule="auto"/>
              <w:rPr>
                <w:color w:val="000000"/>
                <w:lang w:val="ro-RO" w:eastAsia="ro-RO"/>
              </w:rPr>
            </w:pPr>
            <w:r>
              <w:rPr>
                <w:color w:val="000000"/>
                <w:lang w:val="ro-RO" w:eastAsia="ro-RO"/>
              </w:rPr>
              <w:t>Grădiniţa</w:t>
            </w:r>
            <w:r>
              <w:rPr>
                <w:color w:val="000000"/>
                <w:lang w:val="ro-RO" w:eastAsia="nl-NL"/>
              </w:rPr>
              <w:t xml:space="preserve"> de copii Neculăieuca</w:t>
            </w:r>
          </w:p>
        </w:tc>
        <w:tc>
          <w:tcPr>
            <w:tcW w:w="1119" w:type="dxa"/>
            <w:tcBorders>
              <w:top w:val="single" w:sz="4" w:space="0" w:color="auto"/>
              <w:left w:val="single" w:sz="4" w:space="0" w:color="auto"/>
              <w:bottom w:val="single" w:sz="4" w:space="0" w:color="auto"/>
              <w:right w:val="single" w:sz="4" w:space="0" w:color="auto"/>
            </w:tcBorders>
            <w:vAlign w:val="center"/>
            <w:hideMark/>
          </w:tcPr>
          <w:p w:rsidR="00615E20" w:rsidRDefault="00615E20">
            <w:pPr>
              <w:tabs>
                <w:tab w:val="left" w:pos="7371"/>
              </w:tabs>
              <w:spacing w:line="276" w:lineRule="auto"/>
              <w:jc w:val="center"/>
              <w:rPr>
                <w:color w:val="000000"/>
                <w:lang w:val="ro-RO" w:eastAsia="ro-RO"/>
              </w:rPr>
            </w:pPr>
            <w:r>
              <w:rPr>
                <w:color w:val="000000"/>
                <w:lang w:val="ro-RO" w:eastAsia="ro-RO"/>
              </w:rPr>
              <w:t>0911</w:t>
            </w:r>
          </w:p>
        </w:tc>
        <w:tc>
          <w:tcPr>
            <w:tcW w:w="1246" w:type="dxa"/>
            <w:tcBorders>
              <w:top w:val="single" w:sz="4" w:space="0" w:color="auto"/>
              <w:left w:val="single" w:sz="4" w:space="0" w:color="auto"/>
              <w:bottom w:val="single" w:sz="4" w:space="0" w:color="auto"/>
              <w:right w:val="single" w:sz="4" w:space="0" w:color="auto"/>
            </w:tcBorders>
          </w:tcPr>
          <w:p w:rsidR="00615E20" w:rsidRDefault="00615E20">
            <w:pPr>
              <w:tabs>
                <w:tab w:val="left" w:pos="264"/>
                <w:tab w:val="left" w:pos="7371"/>
              </w:tabs>
              <w:spacing w:line="276" w:lineRule="auto"/>
              <w:ind w:left="-125" w:firstLine="125"/>
              <w:jc w:val="center"/>
              <w:rPr>
                <w:color w:val="000000"/>
                <w:lang w:val="ro-RO" w:eastAsia="ro-RO"/>
              </w:rPr>
            </w:pPr>
          </w:p>
        </w:tc>
        <w:tc>
          <w:tcPr>
            <w:tcW w:w="1276"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264"/>
                <w:tab w:val="left" w:pos="7371"/>
              </w:tabs>
              <w:spacing w:line="276" w:lineRule="auto"/>
              <w:ind w:left="-125" w:firstLine="125"/>
              <w:jc w:val="center"/>
              <w:rPr>
                <w:color w:val="000000"/>
                <w:lang w:val="ro-RO" w:eastAsia="ro-RO"/>
              </w:rPr>
            </w:pPr>
            <w:r>
              <w:rPr>
                <w:bCs/>
                <w:color w:val="000000"/>
                <w:lang w:val="ro-RO" w:eastAsia="nl-NL"/>
              </w:rPr>
              <w:t>64.7</w:t>
            </w:r>
          </w:p>
        </w:tc>
        <w:tc>
          <w:tcPr>
            <w:tcW w:w="1462" w:type="dxa"/>
            <w:tcBorders>
              <w:top w:val="single" w:sz="4" w:space="0" w:color="auto"/>
              <w:left w:val="single" w:sz="4" w:space="0" w:color="auto"/>
              <w:bottom w:val="single" w:sz="4" w:space="0" w:color="auto"/>
              <w:right w:val="single" w:sz="4" w:space="0" w:color="auto"/>
            </w:tcBorders>
            <w:vAlign w:val="center"/>
          </w:tcPr>
          <w:p w:rsidR="00615E20" w:rsidRDefault="00615E20">
            <w:pPr>
              <w:tabs>
                <w:tab w:val="left" w:pos="264"/>
                <w:tab w:val="left" w:pos="7371"/>
              </w:tabs>
              <w:spacing w:line="276" w:lineRule="auto"/>
              <w:ind w:left="-125" w:firstLine="125"/>
              <w:jc w:val="center"/>
              <w:rPr>
                <w:color w:val="000000"/>
                <w:lang w:val="ro-RO" w:eastAsia="ro-RO"/>
              </w:rPr>
            </w:pPr>
          </w:p>
        </w:tc>
      </w:tr>
      <w:tr w:rsidR="00615E20" w:rsidTr="00615E20">
        <w:trPr>
          <w:jc w:val="center"/>
        </w:trPr>
        <w:tc>
          <w:tcPr>
            <w:tcW w:w="720"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7371"/>
              </w:tabs>
              <w:spacing w:line="276" w:lineRule="auto"/>
              <w:jc w:val="center"/>
              <w:rPr>
                <w:b/>
                <w:color w:val="000000"/>
                <w:lang w:val="ro-RO" w:eastAsia="ro-RO"/>
              </w:rPr>
            </w:pPr>
            <w:r>
              <w:rPr>
                <w:b/>
                <w:color w:val="000000"/>
                <w:lang w:val="ro-RO" w:eastAsia="ro-RO"/>
              </w:rPr>
              <w:t>3</w:t>
            </w:r>
          </w:p>
        </w:tc>
        <w:tc>
          <w:tcPr>
            <w:tcW w:w="4362"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7371"/>
              </w:tabs>
              <w:spacing w:line="276" w:lineRule="auto"/>
              <w:rPr>
                <w:color w:val="000000"/>
                <w:lang w:val="ro-RO" w:eastAsia="ro-RO"/>
              </w:rPr>
            </w:pPr>
            <w:r>
              <w:rPr>
                <w:color w:val="000000"/>
                <w:lang w:val="ro-RO" w:eastAsia="ro-RO"/>
              </w:rPr>
              <w:t>Biblioteca publică Neculăieuca</w:t>
            </w:r>
          </w:p>
        </w:tc>
        <w:tc>
          <w:tcPr>
            <w:tcW w:w="1119" w:type="dxa"/>
            <w:tcBorders>
              <w:top w:val="single" w:sz="4" w:space="0" w:color="auto"/>
              <w:left w:val="single" w:sz="4" w:space="0" w:color="auto"/>
              <w:bottom w:val="single" w:sz="4" w:space="0" w:color="auto"/>
              <w:right w:val="single" w:sz="4" w:space="0" w:color="auto"/>
            </w:tcBorders>
            <w:vAlign w:val="center"/>
            <w:hideMark/>
          </w:tcPr>
          <w:p w:rsidR="00615E20" w:rsidRDefault="00615E20">
            <w:pPr>
              <w:tabs>
                <w:tab w:val="left" w:pos="7371"/>
              </w:tabs>
              <w:spacing w:line="276" w:lineRule="auto"/>
              <w:jc w:val="center"/>
              <w:rPr>
                <w:color w:val="000000"/>
                <w:lang w:val="ro-RO" w:eastAsia="ro-RO"/>
              </w:rPr>
            </w:pPr>
            <w:r>
              <w:rPr>
                <w:color w:val="000000"/>
                <w:lang w:val="ro-RO" w:eastAsia="nl-NL"/>
              </w:rPr>
              <w:t>0820</w:t>
            </w:r>
          </w:p>
        </w:tc>
        <w:tc>
          <w:tcPr>
            <w:tcW w:w="1246" w:type="dxa"/>
            <w:tcBorders>
              <w:top w:val="single" w:sz="4" w:space="0" w:color="auto"/>
              <w:left w:val="single" w:sz="4" w:space="0" w:color="auto"/>
              <w:bottom w:val="single" w:sz="4" w:space="0" w:color="auto"/>
              <w:right w:val="single" w:sz="4" w:space="0" w:color="auto"/>
            </w:tcBorders>
          </w:tcPr>
          <w:p w:rsidR="00615E20" w:rsidRDefault="00615E20">
            <w:pPr>
              <w:tabs>
                <w:tab w:val="left" w:pos="264"/>
                <w:tab w:val="left" w:pos="7371"/>
              </w:tabs>
              <w:spacing w:line="276" w:lineRule="auto"/>
              <w:ind w:left="-125" w:firstLine="125"/>
              <w:jc w:val="center"/>
              <w:rPr>
                <w:color w:val="000000"/>
                <w:lang w:val="ro-RO" w:eastAsia="ro-RO"/>
              </w:rPr>
            </w:pPr>
          </w:p>
        </w:tc>
        <w:tc>
          <w:tcPr>
            <w:tcW w:w="1276"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264"/>
                <w:tab w:val="left" w:pos="7371"/>
              </w:tabs>
              <w:spacing w:line="276" w:lineRule="auto"/>
              <w:ind w:left="-125" w:firstLine="125"/>
              <w:jc w:val="center"/>
              <w:rPr>
                <w:color w:val="000000"/>
                <w:lang w:val="ro-RO" w:eastAsia="ro-RO"/>
              </w:rPr>
            </w:pPr>
            <w:r>
              <w:rPr>
                <w:bCs/>
                <w:color w:val="000000"/>
                <w:lang w:val="ro-RO" w:eastAsia="nl-NL"/>
              </w:rPr>
              <w:t>1,5</w:t>
            </w:r>
          </w:p>
        </w:tc>
        <w:tc>
          <w:tcPr>
            <w:tcW w:w="1462" w:type="dxa"/>
            <w:tcBorders>
              <w:top w:val="single" w:sz="4" w:space="0" w:color="auto"/>
              <w:left w:val="single" w:sz="4" w:space="0" w:color="auto"/>
              <w:bottom w:val="single" w:sz="4" w:space="0" w:color="auto"/>
              <w:right w:val="single" w:sz="4" w:space="0" w:color="auto"/>
            </w:tcBorders>
            <w:vAlign w:val="center"/>
          </w:tcPr>
          <w:p w:rsidR="00615E20" w:rsidRDefault="00615E20">
            <w:pPr>
              <w:tabs>
                <w:tab w:val="left" w:pos="264"/>
                <w:tab w:val="left" w:pos="7371"/>
              </w:tabs>
              <w:spacing w:line="276" w:lineRule="auto"/>
              <w:jc w:val="center"/>
              <w:rPr>
                <w:color w:val="000000"/>
                <w:lang w:val="ro-RO" w:eastAsia="ro-RO"/>
              </w:rPr>
            </w:pPr>
          </w:p>
        </w:tc>
      </w:tr>
      <w:tr w:rsidR="00615E20" w:rsidTr="00615E20">
        <w:trPr>
          <w:trHeight w:val="293"/>
          <w:jc w:val="center"/>
        </w:trPr>
        <w:tc>
          <w:tcPr>
            <w:tcW w:w="720"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7371"/>
              </w:tabs>
              <w:spacing w:line="276" w:lineRule="auto"/>
              <w:jc w:val="center"/>
              <w:rPr>
                <w:b/>
                <w:color w:val="000000"/>
                <w:lang w:val="ro-RO" w:eastAsia="ro-RO"/>
              </w:rPr>
            </w:pPr>
            <w:r>
              <w:rPr>
                <w:b/>
                <w:color w:val="000000"/>
                <w:lang w:val="ro-RO" w:eastAsia="ro-RO"/>
              </w:rPr>
              <w:t>4</w:t>
            </w:r>
          </w:p>
        </w:tc>
        <w:tc>
          <w:tcPr>
            <w:tcW w:w="4362" w:type="dxa"/>
            <w:tcBorders>
              <w:top w:val="single" w:sz="4" w:space="0" w:color="auto"/>
              <w:left w:val="single" w:sz="4" w:space="0" w:color="auto"/>
              <w:bottom w:val="single" w:sz="4" w:space="0" w:color="auto"/>
              <w:right w:val="single" w:sz="4" w:space="0" w:color="auto"/>
            </w:tcBorders>
            <w:hideMark/>
          </w:tcPr>
          <w:p w:rsidR="00615E20" w:rsidRDefault="00615E20">
            <w:pPr>
              <w:spacing w:line="276" w:lineRule="auto"/>
              <w:rPr>
                <w:color w:val="000000"/>
                <w:lang w:val="ro-MO" w:eastAsia="ro-RO"/>
              </w:rPr>
            </w:pPr>
            <w:r>
              <w:rPr>
                <w:color w:val="000000"/>
                <w:lang w:val="ro-RO" w:eastAsia="ro-RO"/>
              </w:rPr>
              <w:t>Căminul cultural Neculăieuca</w:t>
            </w:r>
          </w:p>
        </w:tc>
        <w:tc>
          <w:tcPr>
            <w:tcW w:w="1119" w:type="dxa"/>
            <w:tcBorders>
              <w:top w:val="single" w:sz="4" w:space="0" w:color="auto"/>
              <w:left w:val="single" w:sz="4" w:space="0" w:color="auto"/>
              <w:bottom w:val="single" w:sz="4" w:space="0" w:color="auto"/>
              <w:right w:val="single" w:sz="4" w:space="0" w:color="auto"/>
            </w:tcBorders>
            <w:vAlign w:val="center"/>
            <w:hideMark/>
          </w:tcPr>
          <w:p w:rsidR="00615E20" w:rsidRDefault="00615E20">
            <w:pPr>
              <w:tabs>
                <w:tab w:val="left" w:pos="7371"/>
              </w:tabs>
              <w:spacing w:line="276" w:lineRule="auto"/>
              <w:jc w:val="center"/>
              <w:rPr>
                <w:color w:val="000000"/>
                <w:lang w:val="ro-RO" w:eastAsia="ro-RO"/>
              </w:rPr>
            </w:pPr>
            <w:r>
              <w:rPr>
                <w:color w:val="000000"/>
                <w:lang w:val="ro-RO" w:eastAsia="nl-NL"/>
              </w:rPr>
              <w:t>0820</w:t>
            </w:r>
          </w:p>
        </w:tc>
        <w:tc>
          <w:tcPr>
            <w:tcW w:w="1246" w:type="dxa"/>
            <w:tcBorders>
              <w:top w:val="single" w:sz="4" w:space="0" w:color="auto"/>
              <w:left w:val="single" w:sz="4" w:space="0" w:color="auto"/>
              <w:bottom w:val="single" w:sz="4" w:space="0" w:color="auto"/>
              <w:right w:val="single" w:sz="4" w:space="0" w:color="auto"/>
            </w:tcBorders>
          </w:tcPr>
          <w:p w:rsidR="00615E20" w:rsidRDefault="00615E20">
            <w:pPr>
              <w:tabs>
                <w:tab w:val="left" w:pos="264"/>
                <w:tab w:val="left" w:pos="7371"/>
              </w:tabs>
              <w:spacing w:line="276" w:lineRule="auto"/>
              <w:ind w:left="-125" w:firstLine="125"/>
              <w:jc w:val="center"/>
              <w:rPr>
                <w:color w:val="000000"/>
                <w:lang w:val="ro-RO" w:eastAsia="ro-RO"/>
              </w:rPr>
            </w:pPr>
          </w:p>
        </w:tc>
        <w:tc>
          <w:tcPr>
            <w:tcW w:w="1276"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264"/>
                <w:tab w:val="left" w:pos="7371"/>
              </w:tabs>
              <w:spacing w:line="276" w:lineRule="auto"/>
              <w:ind w:left="-125" w:firstLine="125"/>
              <w:jc w:val="center"/>
              <w:rPr>
                <w:bCs/>
                <w:color w:val="000000"/>
                <w:lang w:val="ro-RO" w:eastAsia="nl-NL"/>
              </w:rPr>
            </w:pPr>
            <w:r>
              <w:rPr>
                <w:bCs/>
                <w:color w:val="000000"/>
                <w:lang w:val="ro-RO" w:eastAsia="nl-NL"/>
              </w:rPr>
              <w:t>2,0</w:t>
            </w:r>
          </w:p>
        </w:tc>
        <w:tc>
          <w:tcPr>
            <w:tcW w:w="1462" w:type="dxa"/>
            <w:tcBorders>
              <w:top w:val="single" w:sz="4" w:space="0" w:color="auto"/>
              <w:left w:val="single" w:sz="4" w:space="0" w:color="auto"/>
              <w:bottom w:val="single" w:sz="4" w:space="0" w:color="auto"/>
              <w:right w:val="single" w:sz="4" w:space="0" w:color="auto"/>
            </w:tcBorders>
            <w:vAlign w:val="center"/>
          </w:tcPr>
          <w:p w:rsidR="00615E20" w:rsidRDefault="00615E20">
            <w:pPr>
              <w:tabs>
                <w:tab w:val="left" w:pos="264"/>
                <w:tab w:val="left" w:pos="7371"/>
              </w:tabs>
              <w:spacing w:line="276" w:lineRule="auto"/>
              <w:rPr>
                <w:color w:val="000000"/>
                <w:lang w:val="ro-RO" w:eastAsia="ro-RO"/>
              </w:rPr>
            </w:pPr>
          </w:p>
        </w:tc>
      </w:tr>
      <w:tr w:rsidR="00615E20" w:rsidTr="00615E20">
        <w:trPr>
          <w:jc w:val="center"/>
        </w:trPr>
        <w:tc>
          <w:tcPr>
            <w:tcW w:w="5082" w:type="dxa"/>
            <w:gridSpan w:val="2"/>
            <w:tcBorders>
              <w:top w:val="single" w:sz="4" w:space="0" w:color="auto"/>
              <w:left w:val="single" w:sz="4" w:space="0" w:color="auto"/>
              <w:bottom w:val="single" w:sz="4" w:space="0" w:color="auto"/>
              <w:right w:val="single" w:sz="4" w:space="0" w:color="auto"/>
            </w:tcBorders>
            <w:hideMark/>
          </w:tcPr>
          <w:p w:rsidR="00615E20" w:rsidRDefault="00615E20">
            <w:pPr>
              <w:tabs>
                <w:tab w:val="left" w:pos="7371"/>
              </w:tabs>
              <w:spacing w:line="276" w:lineRule="auto"/>
              <w:jc w:val="center"/>
              <w:rPr>
                <w:b/>
                <w:color w:val="000000"/>
                <w:lang w:val="ro-RO" w:eastAsia="ro-RO"/>
              </w:rPr>
            </w:pPr>
            <w:r>
              <w:rPr>
                <w:b/>
                <w:color w:val="000000"/>
                <w:lang w:val="ro-RO" w:eastAsia="ro-RO"/>
              </w:rPr>
              <w:t>Total</w:t>
            </w:r>
          </w:p>
        </w:tc>
        <w:tc>
          <w:tcPr>
            <w:tcW w:w="1119" w:type="dxa"/>
            <w:tcBorders>
              <w:top w:val="single" w:sz="4" w:space="0" w:color="auto"/>
              <w:left w:val="single" w:sz="4" w:space="0" w:color="auto"/>
              <w:bottom w:val="single" w:sz="4" w:space="0" w:color="auto"/>
              <w:right w:val="single" w:sz="4" w:space="0" w:color="auto"/>
            </w:tcBorders>
            <w:vAlign w:val="center"/>
          </w:tcPr>
          <w:p w:rsidR="00615E20" w:rsidRDefault="00615E20">
            <w:pPr>
              <w:tabs>
                <w:tab w:val="left" w:pos="7371"/>
              </w:tabs>
              <w:spacing w:line="276" w:lineRule="auto"/>
              <w:jc w:val="center"/>
              <w:rPr>
                <w:b/>
                <w:color w:val="000000"/>
                <w:lang w:val="ro-RO" w:eastAsia="ro-RO"/>
              </w:rPr>
            </w:pPr>
          </w:p>
        </w:tc>
        <w:tc>
          <w:tcPr>
            <w:tcW w:w="1246" w:type="dxa"/>
            <w:tcBorders>
              <w:top w:val="single" w:sz="4" w:space="0" w:color="auto"/>
              <w:left w:val="single" w:sz="4" w:space="0" w:color="auto"/>
              <w:bottom w:val="single" w:sz="4" w:space="0" w:color="auto"/>
              <w:right w:val="single" w:sz="4" w:space="0" w:color="auto"/>
            </w:tcBorders>
          </w:tcPr>
          <w:p w:rsidR="00615E20" w:rsidRDefault="00615E20">
            <w:pPr>
              <w:tabs>
                <w:tab w:val="left" w:pos="264"/>
                <w:tab w:val="left" w:pos="7371"/>
              </w:tabs>
              <w:spacing w:line="276" w:lineRule="auto"/>
              <w:ind w:left="-125" w:firstLine="125"/>
              <w:jc w:val="center"/>
              <w:rPr>
                <w:b/>
                <w:color w:val="000000"/>
                <w:lang w:val="ro-RO" w:eastAsia="ro-RO"/>
              </w:rPr>
            </w:pPr>
          </w:p>
        </w:tc>
        <w:tc>
          <w:tcPr>
            <w:tcW w:w="1276" w:type="dxa"/>
            <w:tcBorders>
              <w:top w:val="single" w:sz="4" w:space="0" w:color="auto"/>
              <w:left w:val="single" w:sz="4" w:space="0" w:color="auto"/>
              <w:bottom w:val="single" w:sz="4" w:space="0" w:color="auto"/>
              <w:right w:val="single" w:sz="4" w:space="0" w:color="auto"/>
            </w:tcBorders>
            <w:hideMark/>
          </w:tcPr>
          <w:p w:rsidR="00615E20" w:rsidRDefault="00615E20">
            <w:pPr>
              <w:tabs>
                <w:tab w:val="left" w:pos="264"/>
                <w:tab w:val="left" w:pos="7371"/>
              </w:tabs>
              <w:spacing w:line="276" w:lineRule="auto"/>
              <w:ind w:left="-125" w:firstLine="125"/>
              <w:jc w:val="center"/>
              <w:rPr>
                <w:b/>
                <w:color w:val="000000"/>
                <w:lang w:val="ro-RO" w:eastAsia="ro-RO"/>
              </w:rPr>
            </w:pPr>
            <w:r>
              <w:rPr>
                <w:b/>
                <w:color w:val="000000"/>
                <w:lang w:val="ro-RO" w:eastAsia="ro-RO"/>
              </w:rPr>
              <w:t>74.2</w:t>
            </w:r>
          </w:p>
        </w:tc>
        <w:tc>
          <w:tcPr>
            <w:tcW w:w="1462" w:type="dxa"/>
            <w:tcBorders>
              <w:top w:val="single" w:sz="4" w:space="0" w:color="auto"/>
              <w:left w:val="single" w:sz="4" w:space="0" w:color="auto"/>
              <w:bottom w:val="single" w:sz="4" w:space="0" w:color="auto"/>
              <w:right w:val="single" w:sz="4" w:space="0" w:color="auto"/>
            </w:tcBorders>
            <w:vAlign w:val="center"/>
          </w:tcPr>
          <w:p w:rsidR="00615E20" w:rsidRDefault="00615E20">
            <w:pPr>
              <w:tabs>
                <w:tab w:val="left" w:pos="264"/>
                <w:tab w:val="left" w:pos="7371"/>
              </w:tabs>
              <w:spacing w:line="276" w:lineRule="auto"/>
              <w:ind w:left="-125" w:firstLine="125"/>
              <w:jc w:val="center"/>
              <w:rPr>
                <w:b/>
                <w:color w:val="000000"/>
                <w:lang w:val="ro-RO" w:eastAsia="ro-RO"/>
              </w:rPr>
            </w:pPr>
          </w:p>
        </w:tc>
      </w:tr>
    </w:tbl>
    <w:p w:rsidR="00615E20" w:rsidRDefault="00615E20" w:rsidP="00615E20">
      <w:pPr>
        <w:rPr>
          <w:b/>
          <w:color w:val="000000"/>
          <w:lang w:val="ro-MO"/>
        </w:rPr>
      </w:pPr>
      <w:r>
        <w:rPr>
          <w:b/>
          <w:color w:val="000000"/>
          <w:lang w:val="ro-MO"/>
        </w:rPr>
        <w:t>Secretarul Consiliului  Sătesc</w:t>
      </w:r>
    </w:p>
    <w:p w:rsidR="00615E20" w:rsidRDefault="00615E20" w:rsidP="00615E20">
      <w:pPr>
        <w:rPr>
          <w:i/>
          <w:color w:val="000000"/>
          <w:lang w:val="ro-MO"/>
        </w:rPr>
      </w:pPr>
    </w:p>
    <w:p w:rsidR="00615E20" w:rsidRDefault="00615E20" w:rsidP="00615E20">
      <w:pPr>
        <w:rPr>
          <w:i/>
          <w:color w:val="000000"/>
          <w:lang w:val="ro-MO"/>
        </w:rPr>
      </w:pPr>
    </w:p>
    <w:p w:rsidR="00615E20" w:rsidRDefault="00615E20" w:rsidP="00615E20">
      <w:pPr>
        <w:rPr>
          <w:i/>
          <w:color w:val="000000"/>
          <w:lang w:val="ro-MO"/>
        </w:rPr>
      </w:pPr>
    </w:p>
    <w:p w:rsidR="00615E20" w:rsidRDefault="00615E20" w:rsidP="00615E20">
      <w:pPr>
        <w:jc w:val="right"/>
        <w:rPr>
          <w:i/>
          <w:color w:val="000000"/>
          <w:lang w:val="ro-MO"/>
        </w:rPr>
      </w:pPr>
      <w:r>
        <w:rPr>
          <w:i/>
          <w:color w:val="000000"/>
          <w:lang w:val="ro-MO"/>
        </w:rPr>
        <w:t>Anexa nr. 7</w:t>
      </w:r>
    </w:p>
    <w:p w:rsidR="00615E20" w:rsidRDefault="00615E20" w:rsidP="00615E20">
      <w:pPr>
        <w:tabs>
          <w:tab w:val="left" w:pos="7371"/>
        </w:tabs>
        <w:jc w:val="right"/>
        <w:rPr>
          <w:color w:val="000000"/>
          <w:lang w:val="ro-MO"/>
        </w:rPr>
      </w:pPr>
      <w:r>
        <w:rPr>
          <w:color w:val="000000"/>
          <w:lang w:val="ro-MO"/>
        </w:rPr>
        <w:t>la decizia Consiliului local Neculăieuca</w:t>
      </w:r>
    </w:p>
    <w:p w:rsidR="00615E20" w:rsidRDefault="00615E20" w:rsidP="00615E20">
      <w:pPr>
        <w:tabs>
          <w:tab w:val="left" w:pos="7371"/>
        </w:tabs>
        <w:jc w:val="right"/>
        <w:rPr>
          <w:color w:val="000000"/>
          <w:lang w:val="ro-MO"/>
        </w:rPr>
      </w:pPr>
      <w:r>
        <w:rPr>
          <w:color w:val="000000"/>
          <w:lang w:val="ro-MO"/>
        </w:rPr>
        <w:t>nr.       Din    decembrie                              2018</w:t>
      </w:r>
    </w:p>
    <w:p w:rsidR="00615E20" w:rsidRDefault="00615E20" w:rsidP="00615E20">
      <w:pPr>
        <w:rPr>
          <w:b/>
          <w:color w:val="000000"/>
          <w:lang w:val="ro-MO"/>
        </w:rPr>
      </w:pPr>
    </w:p>
    <w:p w:rsidR="00615E20" w:rsidRDefault="00615E20" w:rsidP="00615E20">
      <w:pPr>
        <w:jc w:val="center"/>
        <w:rPr>
          <w:b/>
          <w:color w:val="000000"/>
          <w:lang w:val="ro-RO"/>
        </w:rPr>
      </w:pPr>
      <w:r>
        <w:rPr>
          <w:b/>
          <w:color w:val="000000"/>
          <w:lang w:val="ro-RO"/>
        </w:rPr>
        <w:t xml:space="preserve">Efectivul limită al statelor de personal </w:t>
      </w:r>
    </w:p>
    <w:p w:rsidR="00615E20" w:rsidRDefault="00615E20" w:rsidP="00615E20">
      <w:pPr>
        <w:jc w:val="center"/>
        <w:rPr>
          <w:b/>
          <w:color w:val="000000"/>
          <w:lang w:val="ro-RO"/>
        </w:rPr>
      </w:pPr>
      <w:r>
        <w:rPr>
          <w:b/>
          <w:color w:val="000000"/>
          <w:lang w:val="ro-RO"/>
        </w:rPr>
        <w:t>din instituţiile publice finanţate de la bugetul local Neculăieuca</w:t>
      </w:r>
    </w:p>
    <w:p w:rsidR="00615E20" w:rsidRDefault="00615E20" w:rsidP="00615E20">
      <w:pPr>
        <w:jc w:val="center"/>
        <w:rPr>
          <w:b/>
          <w:color w:val="000000"/>
          <w:lang w:val="ro-RO"/>
        </w:rPr>
      </w:pPr>
      <w:r>
        <w:rPr>
          <w:b/>
          <w:color w:val="000000"/>
          <w:lang w:val="ro-RO"/>
        </w:rPr>
        <w:t>pe anul 2019</w:t>
      </w:r>
    </w:p>
    <w:tbl>
      <w:tblPr>
        <w:tblW w:w="9915" w:type="dxa"/>
        <w:tblInd w:w="93" w:type="dxa"/>
        <w:tblLayout w:type="fixed"/>
        <w:tblLook w:val="04A0"/>
      </w:tblPr>
      <w:tblGrid>
        <w:gridCol w:w="735"/>
        <w:gridCol w:w="5760"/>
        <w:gridCol w:w="1710"/>
        <w:gridCol w:w="1710"/>
      </w:tblGrid>
      <w:tr w:rsidR="00615E20" w:rsidTr="00615E20">
        <w:trPr>
          <w:trHeight w:val="1424"/>
          <w:tblHeader/>
        </w:trPr>
        <w:tc>
          <w:tcPr>
            <w:tcW w:w="735" w:type="dxa"/>
            <w:tcBorders>
              <w:top w:val="single" w:sz="4" w:space="0" w:color="auto"/>
              <w:left w:val="single" w:sz="4" w:space="0" w:color="auto"/>
              <w:bottom w:val="single" w:sz="4" w:space="0" w:color="auto"/>
              <w:right w:val="single" w:sz="4" w:space="0" w:color="auto"/>
            </w:tcBorders>
            <w:vAlign w:val="center"/>
            <w:hideMark/>
          </w:tcPr>
          <w:p w:rsidR="00615E20" w:rsidRDefault="00615E20">
            <w:pPr>
              <w:spacing w:line="276" w:lineRule="auto"/>
              <w:jc w:val="center"/>
              <w:rPr>
                <w:b/>
                <w:color w:val="000000"/>
                <w:lang w:val="ro-RO" w:eastAsia="ro-RO"/>
              </w:rPr>
            </w:pPr>
            <w:r>
              <w:rPr>
                <w:b/>
                <w:color w:val="000000"/>
                <w:lang w:val="ro-RO" w:eastAsia="ro-RO"/>
              </w:rPr>
              <w:t>Nr. d/o</w:t>
            </w:r>
          </w:p>
        </w:tc>
        <w:tc>
          <w:tcPr>
            <w:tcW w:w="5760" w:type="dxa"/>
            <w:tcBorders>
              <w:top w:val="single" w:sz="4" w:space="0" w:color="auto"/>
              <w:left w:val="single" w:sz="4" w:space="0" w:color="auto"/>
              <w:bottom w:val="single" w:sz="4" w:space="0" w:color="auto"/>
              <w:right w:val="single" w:sz="4" w:space="0" w:color="auto"/>
            </w:tcBorders>
            <w:vAlign w:val="center"/>
            <w:hideMark/>
          </w:tcPr>
          <w:p w:rsidR="00615E20" w:rsidRDefault="00615E20">
            <w:pPr>
              <w:spacing w:line="276" w:lineRule="auto"/>
              <w:jc w:val="center"/>
              <w:rPr>
                <w:b/>
                <w:color w:val="000000"/>
                <w:lang w:val="ro-RO" w:eastAsia="ro-RO"/>
              </w:rPr>
            </w:pPr>
            <w:r>
              <w:rPr>
                <w:b/>
                <w:color w:val="000000"/>
                <w:lang w:val="ro-RO" w:eastAsia="ro-RO"/>
              </w:rPr>
              <w:t>Denumirea</w:t>
            </w:r>
          </w:p>
        </w:tc>
        <w:tc>
          <w:tcPr>
            <w:tcW w:w="1710" w:type="dxa"/>
            <w:tcBorders>
              <w:top w:val="single" w:sz="4" w:space="0" w:color="auto"/>
              <w:left w:val="nil"/>
              <w:bottom w:val="single" w:sz="4" w:space="0" w:color="auto"/>
              <w:right w:val="single" w:sz="4" w:space="0" w:color="auto"/>
            </w:tcBorders>
            <w:vAlign w:val="center"/>
            <w:hideMark/>
          </w:tcPr>
          <w:p w:rsidR="00615E20" w:rsidRDefault="00615E20">
            <w:pPr>
              <w:spacing w:line="276" w:lineRule="auto"/>
              <w:jc w:val="center"/>
              <w:rPr>
                <w:b/>
                <w:color w:val="000000"/>
                <w:lang w:val="ro-RO" w:eastAsia="ro-RO"/>
              </w:rPr>
            </w:pPr>
            <w:r>
              <w:rPr>
                <w:b/>
                <w:color w:val="000000"/>
                <w:lang w:val="ro-RO" w:eastAsia="ro-RO"/>
              </w:rPr>
              <w:t xml:space="preserve">Cod </w:t>
            </w:r>
            <w:proofErr w:type="spellStart"/>
            <w:r>
              <w:rPr>
                <w:b/>
                <w:color w:val="000000"/>
                <w:lang w:val="ro-RO" w:eastAsia="ro-RO"/>
              </w:rPr>
              <w:t>org</w:t>
            </w:r>
            <w:proofErr w:type="spellEnd"/>
            <w:r>
              <w:rPr>
                <w:b/>
                <w:color w:val="000000"/>
                <w:lang w:val="ro-RO" w:eastAsia="ro-RO"/>
              </w:rPr>
              <w:t xml:space="preserve"> 2</w:t>
            </w:r>
          </w:p>
        </w:tc>
        <w:tc>
          <w:tcPr>
            <w:tcW w:w="1710" w:type="dxa"/>
            <w:tcBorders>
              <w:top w:val="single" w:sz="4" w:space="0" w:color="auto"/>
              <w:left w:val="nil"/>
              <w:bottom w:val="single" w:sz="4" w:space="0" w:color="auto"/>
              <w:right w:val="single" w:sz="4" w:space="0" w:color="auto"/>
            </w:tcBorders>
            <w:vAlign w:val="center"/>
            <w:hideMark/>
          </w:tcPr>
          <w:p w:rsidR="00615E20" w:rsidRDefault="00615E20">
            <w:pPr>
              <w:spacing w:line="276" w:lineRule="auto"/>
              <w:jc w:val="center"/>
              <w:rPr>
                <w:b/>
                <w:color w:val="000000"/>
                <w:lang w:val="ro-RO" w:eastAsia="ro-RO"/>
              </w:rPr>
            </w:pPr>
            <w:r>
              <w:rPr>
                <w:b/>
                <w:color w:val="000000"/>
                <w:lang w:val="ro-RO" w:eastAsia="ro-RO"/>
              </w:rPr>
              <w:t>Efectivul de personal, unități</w:t>
            </w:r>
          </w:p>
        </w:tc>
      </w:tr>
      <w:tr w:rsidR="00615E20" w:rsidTr="00615E20">
        <w:trPr>
          <w:trHeight w:val="315"/>
        </w:trPr>
        <w:tc>
          <w:tcPr>
            <w:tcW w:w="735" w:type="dxa"/>
            <w:tcBorders>
              <w:top w:val="nil"/>
              <w:left w:val="single" w:sz="4" w:space="0" w:color="auto"/>
              <w:bottom w:val="single" w:sz="4" w:space="0" w:color="auto"/>
              <w:right w:val="single" w:sz="4" w:space="0" w:color="auto"/>
            </w:tcBorders>
            <w:noWrap/>
            <w:vAlign w:val="center"/>
            <w:hideMark/>
          </w:tcPr>
          <w:p w:rsidR="00615E20" w:rsidRDefault="00615E20">
            <w:pPr>
              <w:spacing w:line="276" w:lineRule="auto"/>
              <w:jc w:val="center"/>
              <w:rPr>
                <w:b/>
                <w:color w:val="000000"/>
                <w:lang w:val="ro-RO" w:eastAsia="ro-RO"/>
              </w:rPr>
            </w:pPr>
            <w:r>
              <w:rPr>
                <w:b/>
                <w:color w:val="000000"/>
                <w:lang w:val="ro-RO" w:eastAsia="ro-RO"/>
              </w:rPr>
              <w:t>1</w:t>
            </w:r>
          </w:p>
        </w:tc>
        <w:tc>
          <w:tcPr>
            <w:tcW w:w="5760" w:type="dxa"/>
            <w:tcBorders>
              <w:top w:val="nil"/>
              <w:left w:val="nil"/>
              <w:bottom w:val="single" w:sz="4" w:space="0" w:color="auto"/>
              <w:right w:val="single" w:sz="4" w:space="0" w:color="auto"/>
            </w:tcBorders>
            <w:vAlign w:val="center"/>
            <w:hideMark/>
          </w:tcPr>
          <w:p w:rsidR="00615E20" w:rsidRDefault="00615E20">
            <w:pPr>
              <w:spacing w:line="276" w:lineRule="auto"/>
              <w:jc w:val="center"/>
              <w:rPr>
                <w:b/>
                <w:color w:val="000000"/>
                <w:lang w:val="ro-RO" w:eastAsia="ro-RO"/>
              </w:rPr>
            </w:pPr>
            <w:r>
              <w:rPr>
                <w:b/>
                <w:color w:val="000000"/>
                <w:lang w:val="ro-RO" w:eastAsia="ro-RO"/>
              </w:rPr>
              <w:t>2</w:t>
            </w:r>
          </w:p>
        </w:tc>
        <w:tc>
          <w:tcPr>
            <w:tcW w:w="1710" w:type="dxa"/>
            <w:tcBorders>
              <w:top w:val="single" w:sz="4" w:space="0" w:color="auto"/>
              <w:left w:val="nil"/>
              <w:bottom w:val="single" w:sz="4" w:space="0" w:color="auto"/>
              <w:right w:val="single" w:sz="4" w:space="0" w:color="auto"/>
            </w:tcBorders>
            <w:vAlign w:val="center"/>
            <w:hideMark/>
          </w:tcPr>
          <w:p w:rsidR="00615E20" w:rsidRDefault="00615E20">
            <w:pPr>
              <w:spacing w:line="276" w:lineRule="auto"/>
              <w:jc w:val="center"/>
              <w:rPr>
                <w:b/>
                <w:color w:val="000000"/>
                <w:lang w:val="ro-RO" w:eastAsia="ro-RO"/>
              </w:rPr>
            </w:pPr>
            <w:r>
              <w:rPr>
                <w:b/>
                <w:color w:val="000000"/>
                <w:lang w:val="ro-RO" w:eastAsia="ro-RO"/>
              </w:rPr>
              <w:t>3</w:t>
            </w:r>
          </w:p>
        </w:tc>
        <w:tc>
          <w:tcPr>
            <w:tcW w:w="1710" w:type="dxa"/>
            <w:tcBorders>
              <w:top w:val="single" w:sz="4" w:space="0" w:color="auto"/>
              <w:left w:val="nil"/>
              <w:bottom w:val="single" w:sz="4" w:space="0" w:color="auto"/>
              <w:right w:val="single" w:sz="4" w:space="0" w:color="auto"/>
            </w:tcBorders>
            <w:vAlign w:val="center"/>
            <w:hideMark/>
          </w:tcPr>
          <w:p w:rsidR="00615E20" w:rsidRDefault="00615E20">
            <w:pPr>
              <w:spacing w:line="276" w:lineRule="auto"/>
              <w:jc w:val="center"/>
              <w:rPr>
                <w:b/>
                <w:color w:val="000000"/>
                <w:lang w:val="ro-RO" w:eastAsia="ro-RO"/>
              </w:rPr>
            </w:pPr>
            <w:r>
              <w:rPr>
                <w:b/>
                <w:color w:val="000000"/>
                <w:lang w:val="ro-RO" w:eastAsia="ro-RO"/>
              </w:rPr>
              <w:t>4</w:t>
            </w:r>
          </w:p>
        </w:tc>
      </w:tr>
      <w:tr w:rsidR="00615E20" w:rsidTr="00615E20">
        <w:trPr>
          <w:trHeight w:val="315"/>
        </w:trPr>
        <w:tc>
          <w:tcPr>
            <w:tcW w:w="735" w:type="dxa"/>
            <w:tcBorders>
              <w:top w:val="nil"/>
              <w:left w:val="single" w:sz="4" w:space="0" w:color="auto"/>
              <w:bottom w:val="single" w:sz="4" w:space="0" w:color="auto"/>
              <w:right w:val="single" w:sz="4" w:space="0" w:color="auto"/>
            </w:tcBorders>
            <w:noWrap/>
            <w:vAlign w:val="center"/>
            <w:hideMark/>
          </w:tcPr>
          <w:p w:rsidR="00615E20" w:rsidRDefault="00615E20">
            <w:pPr>
              <w:spacing w:line="276" w:lineRule="auto"/>
              <w:jc w:val="center"/>
              <w:rPr>
                <w:color w:val="000000"/>
                <w:lang w:val="ro-RO" w:eastAsia="ro-RO"/>
              </w:rPr>
            </w:pPr>
            <w:r>
              <w:rPr>
                <w:color w:val="000000"/>
                <w:lang w:val="ro-RO" w:eastAsia="ro-RO"/>
              </w:rPr>
              <w:t>1</w:t>
            </w:r>
          </w:p>
        </w:tc>
        <w:tc>
          <w:tcPr>
            <w:tcW w:w="5760" w:type="dxa"/>
            <w:tcBorders>
              <w:top w:val="nil"/>
              <w:left w:val="nil"/>
              <w:bottom w:val="single" w:sz="4" w:space="0" w:color="auto"/>
              <w:right w:val="single" w:sz="4" w:space="0" w:color="auto"/>
            </w:tcBorders>
            <w:vAlign w:val="center"/>
            <w:hideMark/>
          </w:tcPr>
          <w:p w:rsidR="00615E20" w:rsidRDefault="00615E20">
            <w:pPr>
              <w:snapToGrid w:val="0"/>
              <w:spacing w:line="276" w:lineRule="auto"/>
              <w:rPr>
                <w:color w:val="000000"/>
                <w:lang w:val="ro-MO" w:eastAsia="ro-RO"/>
              </w:rPr>
            </w:pPr>
            <w:r>
              <w:rPr>
                <w:color w:val="000000"/>
                <w:lang w:val="ro-RO" w:eastAsia="ro-RO"/>
              </w:rPr>
              <w:t>Aparatul primarului Neculăieuca</w:t>
            </w:r>
          </w:p>
        </w:tc>
        <w:tc>
          <w:tcPr>
            <w:tcW w:w="1710" w:type="dxa"/>
            <w:tcBorders>
              <w:top w:val="nil"/>
              <w:left w:val="nil"/>
              <w:bottom w:val="single" w:sz="4" w:space="0" w:color="auto"/>
              <w:right w:val="single" w:sz="4" w:space="0" w:color="auto"/>
            </w:tcBorders>
            <w:vAlign w:val="center"/>
            <w:hideMark/>
          </w:tcPr>
          <w:p w:rsidR="00615E20" w:rsidRDefault="00615E20">
            <w:pPr>
              <w:spacing w:line="276" w:lineRule="auto"/>
              <w:jc w:val="center"/>
              <w:rPr>
                <w:color w:val="000000"/>
                <w:lang w:val="ro-RO" w:eastAsia="ro-RO"/>
              </w:rPr>
            </w:pPr>
            <w:r>
              <w:rPr>
                <w:bCs/>
                <w:color w:val="000000"/>
                <w:lang w:val="ro-RO" w:eastAsia="nl-NL"/>
              </w:rPr>
              <w:t>11497</w:t>
            </w:r>
          </w:p>
        </w:tc>
        <w:tc>
          <w:tcPr>
            <w:tcW w:w="1710" w:type="dxa"/>
            <w:tcBorders>
              <w:top w:val="nil"/>
              <w:left w:val="nil"/>
              <w:bottom w:val="single" w:sz="4" w:space="0" w:color="auto"/>
              <w:right w:val="single" w:sz="4" w:space="0" w:color="auto"/>
            </w:tcBorders>
            <w:vAlign w:val="center"/>
            <w:hideMark/>
          </w:tcPr>
          <w:p w:rsidR="00615E20" w:rsidRDefault="00615E20">
            <w:pPr>
              <w:spacing w:line="276" w:lineRule="auto"/>
              <w:jc w:val="center"/>
              <w:rPr>
                <w:color w:val="000000"/>
                <w:lang w:val="ro-RO" w:eastAsia="ro-RO"/>
              </w:rPr>
            </w:pPr>
            <w:r>
              <w:rPr>
                <w:color w:val="000000"/>
                <w:lang w:val="ro-RO" w:eastAsia="ro-RO"/>
              </w:rPr>
              <w:t>7,25</w:t>
            </w:r>
          </w:p>
        </w:tc>
      </w:tr>
      <w:tr w:rsidR="00615E20" w:rsidTr="00615E20">
        <w:trPr>
          <w:trHeight w:val="315"/>
        </w:trPr>
        <w:tc>
          <w:tcPr>
            <w:tcW w:w="735" w:type="dxa"/>
            <w:tcBorders>
              <w:top w:val="nil"/>
              <w:left w:val="single" w:sz="4" w:space="0" w:color="auto"/>
              <w:bottom w:val="single" w:sz="4" w:space="0" w:color="auto"/>
              <w:right w:val="single" w:sz="4" w:space="0" w:color="auto"/>
            </w:tcBorders>
            <w:noWrap/>
            <w:vAlign w:val="center"/>
            <w:hideMark/>
          </w:tcPr>
          <w:p w:rsidR="00615E20" w:rsidRDefault="00615E20">
            <w:pPr>
              <w:spacing w:line="276" w:lineRule="auto"/>
              <w:jc w:val="center"/>
              <w:rPr>
                <w:color w:val="000000"/>
                <w:lang w:val="ro-RO" w:eastAsia="ro-RO"/>
              </w:rPr>
            </w:pPr>
            <w:r>
              <w:rPr>
                <w:color w:val="000000"/>
                <w:lang w:val="ro-RO" w:eastAsia="ro-RO"/>
              </w:rPr>
              <w:t>2</w:t>
            </w:r>
          </w:p>
        </w:tc>
        <w:tc>
          <w:tcPr>
            <w:tcW w:w="5760" w:type="dxa"/>
            <w:tcBorders>
              <w:top w:val="nil"/>
              <w:left w:val="nil"/>
              <w:bottom w:val="single" w:sz="4" w:space="0" w:color="auto"/>
              <w:right w:val="single" w:sz="4" w:space="0" w:color="auto"/>
            </w:tcBorders>
            <w:vAlign w:val="center"/>
            <w:hideMark/>
          </w:tcPr>
          <w:p w:rsidR="00615E20" w:rsidRDefault="00615E20">
            <w:pPr>
              <w:snapToGrid w:val="0"/>
              <w:spacing w:line="276" w:lineRule="auto"/>
              <w:rPr>
                <w:color w:val="000000"/>
                <w:lang w:val="ro-MO" w:eastAsia="ro-RO"/>
              </w:rPr>
            </w:pPr>
            <w:r>
              <w:rPr>
                <w:color w:val="000000"/>
                <w:lang w:val="ro-MO" w:eastAsia="ro-RO"/>
              </w:rPr>
              <w:t>Grădiniţa de copii Neculăieuca</w:t>
            </w:r>
          </w:p>
        </w:tc>
        <w:tc>
          <w:tcPr>
            <w:tcW w:w="1710" w:type="dxa"/>
            <w:tcBorders>
              <w:top w:val="nil"/>
              <w:left w:val="nil"/>
              <w:bottom w:val="single" w:sz="4" w:space="0" w:color="auto"/>
              <w:right w:val="single" w:sz="4" w:space="0" w:color="auto"/>
            </w:tcBorders>
            <w:vAlign w:val="center"/>
            <w:hideMark/>
          </w:tcPr>
          <w:p w:rsidR="00615E20" w:rsidRDefault="00615E20">
            <w:pPr>
              <w:spacing w:line="276" w:lineRule="auto"/>
              <w:jc w:val="center"/>
              <w:rPr>
                <w:color w:val="000000"/>
                <w:lang w:val="ro-RO" w:eastAsia="ro-RO"/>
              </w:rPr>
            </w:pPr>
            <w:r>
              <w:rPr>
                <w:bCs/>
                <w:color w:val="000000"/>
                <w:lang w:val="ro-RO" w:eastAsia="nl-NL"/>
              </w:rPr>
              <w:t>12208</w:t>
            </w:r>
          </w:p>
        </w:tc>
        <w:tc>
          <w:tcPr>
            <w:tcW w:w="1710" w:type="dxa"/>
            <w:tcBorders>
              <w:top w:val="nil"/>
              <w:left w:val="nil"/>
              <w:bottom w:val="single" w:sz="4" w:space="0" w:color="auto"/>
              <w:right w:val="single" w:sz="4" w:space="0" w:color="auto"/>
            </w:tcBorders>
            <w:vAlign w:val="center"/>
            <w:hideMark/>
          </w:tcPr>
          <w:p w:rsidR="00615E20" w:rsidRDefault="00615E20">
            <w:pPr>
              <w:spacing w:line="276" w:lineRule="auto"/>
              <w:jc w:val="center"/>
              <w:rPr>
                <w:color w:val="000000"/>
                <w:lang w:val="ro-RO" w:eastAsia="ro-RO"/>
              </w:rPr>
            </w:pPr>
            <w:r>
              <w:rPr>
                <w:color w:val="000000"/>
                <w:lang w:val="ro-RO" w:eastAsia="ro-RO"/>
              </w:rPr>
              <w:t>11,35</w:t>
            </w:r>
          </w:p>
        </w:tc>
      </w:tr>
      <w:tr w:rsidR="00615E20" w:rsidTr="00615E20">
        <w:trPr>
          <w:trHeight w:val="315"/>
        </w:trPr>
        <w:tc>
          <w:tcPr>
            <w:tcW w:w="735" w:type="dxa"/>
            <w:tcBorders>
              <w:top w:val="nil"/>
              <w:left w:val="single" w:sz="4" w:space="0" w:color="auto"/>
              <w:bottom w:val="single" w:sz="4" w:space="0" w:color="auto"/>
              <w:right w:val="single" w:sz="4" w:space="0" w:color="auto"/>
            </w:tcBorders>
            <w:noWrap/>
            <w:vAlign w:val="center"/>
            <w:hideMark/>
          </w:tcPr>
          <w:p w:rsidR="00615E20" w:rsidRDefault="00615E20">
            <w:pPr>
              <w:spacing w:line="276" w:lineRule="auto"/>
              <w:jc w:val="center"/>
              <w:rPr>
                <w:color w:val="000000"/>
                <w:lang w:val="ro-RO" w:eastAsia="ro-RO"/>
              </w:rPr>
            </w:pPr>
            <w:r>
              <w:rPr>
                <w:color w:val="000000"/>
                <w:lang w:val="ro-RO" w:eastAsia="ro-RO"/>
              </w:rPr>
              <w:t>3</w:t>
            </w:r>
          </w:p>
        </w:tc>
        <w:tc>
          <w:tcPr>
            <w:tcW w:w="5760" w:type="dxa"/>
            <w:tcBorders>
              <w:top w:val="nil"/>
              <w:left w:val="nil"/>
              <w:bottom w:val="single" w:sz="4" w:space="0" w:color="auto"/>
              <w:right w:val="single" w:sz="4" w:space="0" w:color="auto"/>
            </w:tcBorders>
            <w:vAlign w:val="center"/>
            <w:hideMark/>
          </w:tcPr>
          <w:p w:rsidR="00615E20" w:rsidRDefault="00615E20">
            <w:pPr>
              <w:snapToGrid w:val="0"/>
              <w:spacing w:line="276" w:lineRule="auto"/>
              <w:rPr>
                <w:color w:val="000000"/>
                <w:lang w:val="ro-MO" w:eastAsia="ro-RO"/>
              </w:rPr>
            </w:pPr>
            <w:r>
              <w:rPr>
                <w:color w:val="000000"/>
                <w:lang w:val="ro-MO" w:eastAsia="ro-RO"/>
              </w:rPr>
              <w:t>Biblioteca publică Neculăieuca</w:t>
            </w:r>
          </w:p>
        </w:tc>
        <w:tc>
          <w:tcPr>
            <w:tcW w:w="1710" w:type="dxa"/>
            <w:tcBorders>
              <w:top w:val="nil"/>
              <w:left w:val="nil"/>
              <w:bottom w:val="single" w:sz="4" w:space="0" w:color="auto"/>
              <w:right w:val="single" w:sz="4" w:space="0" w:color="auto"/>
            </w:tcBorders>
            <w:vAlign w:val="center"/>
            <w:hideMark/>
          </w:tcPr>
          <w:p w:rsidR="00615E20" w:rsidRDefault="00615E20">
            <w:pPr>
              <w:spacing w:line="276" w:lineRule="auto"/>
              <w:jc w:val="center"/>
              <w:rPr>
                <w:color w:val="000000"/>
                <w:lang w:val="ro-RO" w:eastAsia="ro-RO"/>
              </w:rPr>
            </w:pPr>
            <w:r>
              <w:rPr>
                <w:bCs/>
                <w:color w:val="000000"/>
                <w:lang w:val="ro-RO" w:eastAsia="nl-NL"/>
              </w:rPr>
              <w:t>08280</w:t>
            </w:r>
          </w:p>
        </w:tc>
        <w:tc>
          <w:tcPr>
            <w:tcW w:w="1710" w:type="dxa"/>
            <w:tcBorders>
              <w:top w:val="nil"/>
              <w:left w:val="nil"/>
              <w:bottom w:val="single" w:sz="4" w:space="0" w:color="auto"/>
              <w:right w:val="single" w:sz="4" w:space="0" w:color="auto"/>
            </w:tcBorders>
            <w:vAlign w:val="center"/>
            <w:hideMark/>
          </w:tcPr>
          <w:p w:rsidR="00615E20" w:rsidRDefault="00615E20">
            <w:pPr>
              <w:spacing w:line="276" w:lineRule="auto"/>
              <w:jc w:val="center"/>
              <w:rPr>
                <w:color w:val="000000"/>
                <w:lang w:val="ro-RO" w:eastAsia="ro-RO"/>
              </w:rPr>
            </w:pPr>
            <w:r>
              <w:rPr>
                <w:color w:val="000000"/>
                <w:lang w:val="ro-RO" w:eastAsia="ro-RO"/>
              </w:rPr>
              <w:t>1,25</w:t>
            </w:r>
          </w:p>
        </w:tc>
      </w:tr>
      <w:tr w:rsidR="00615E20" w:rsidTr="00615E20">
        <w:trPr>
          <w:trHeight w:val="315"/>
        </w:trPr>
        <w:tc>
          <w:tcPr>
            <w:tcW w:w="735" w:type="dxa"/>
            <w:tcBorders>
              <w:top w:val="nil"/>
              <w:left w:val="single" w:sz="4" w:space="0" w:color="auto"/>
              <w:bottom w:val="single" w:sz="4" w:space="0" w:color="auto"/>
              <w:right w:val="single" w:sz="4" w:space="0" w:color="auto"/>
            </w:tcBorders>
            <w:noWrap/>
            <w:vAlign w:val="center"/>
            <w:hideMark/>
          </w:tcPr>
          <w:p w:rsidR="00615E20" w:rsidRDefault="00615E20">
            <w:pPr>
              <w:spacing w:line="276" w:lineRule="auto"/>
              <w:jc w:val="center"/>
              <w:rPr>
                <w:color w:val="000000"/>
                <w:lang w:val="ro-RO" w:eastAsia="ro-RO"/>
              </w:rPr>
            </w:pPr>
            <w:r>
              <w:rPr>
                <w:color w:val="000000"/>
                <w:lang w:val="ro-RO" w:eastAsia="ro-RO"/>
              </w:rPr>
              <w:t>4</w:t>
            </w:r>
          </w:p>
        </w:tc>
        <w:tc>
          <w:tcPr>
            <w:tcW w:w="5760" w:type="dxa"/>
            <w:tcBorders>
              <w:top w:val="nil"/>
              <w:left w:val="nil"/>
              <w:bottom w:val="single" w:sz="4" w:space="0" w:color="auto"/>
              <w:right w:val="single" w:sz="4" w:space="0" w:color="auto"/>
            </w:tcBorders>
            <w:vAlign w:val="bottom"/>
            <w:hideMark/>
          </w:tcPr>
          <w:p w:rsidR="00615E20" w:rsidRDefault="00615E20">
            <w:pPr>
              <w:snapToGrid w:val="0"/>
              <w:spacing w:line="276" w:lineRule="auto"/>
              <w:rPr>
                <w:color w:val="000000"/>
                <w:lang w:val="ro-RO" w:eastAsia="ro-RO"/>
              </w:rPr>
            </w:pPr>
            <w:r>
              <w:rPr>
                <w:color w:val="000000"/>
                <w:lang w:val="ro-MO" w:eastAsia="ro-RO"/>
              </w:rPr>
              <w:t>Căminul cultural Neculăieuca</w:t>
            </w:r>
          </w:p>
        </w:tc>
        <w:tc>
          <w:tcPr>
            <w:tcW w:w="1710" w:type="dxa"/>
            <w:tcBorders>
              <w:top w:val="nil"/>
              <w:left w:val="nil"/>
              <w:bottom w:val="single" w:sz="4" w:space="0" w:color="auto"/>
              <w:right w:val="single" w:sz="4" w:space="0" w:color="auto"/>
            </w:tcBorders>
            <w:vAlign w:val="center"/>
            <w:hideMark/>
          </w:tcPr>
          <w:p w:rsidR="00615E20" w:rsidRDefault="00615E20">
            <w:pPr>
              <w:spacing w:line="276" w:lineRule="auto"/>
              <w:jc w:val="center"/>
              <w:rPr>
                <w:color w:val="000000"/>
                <w:lang w:val="ro-RO" w:eastAsia="ro-RO"/>
              </w:rPr>
            </w:pPr>
            <w:r>
              <w:rPr>
                <w:bCs/>
                <w:color w:val="000000"/>
                <w:lang w:val="ro-RO" w:eastAsia="nl-NL"/>
              </w:rPr>
              <w:t>08282</w:t>
            </w:r>
          </w:p>
        </w:tc>
        <w:tc>
          <w:tcPr>
            <w:tcW w:w="1710" w:type="dxa"/>
            <w:tcBorders>
              <w:top w:val="nil"/>
              <w:left w:val="nil"/>
              <w:bottom w:val="single" w:sz="4" w:space="0" w:color="auto"/>
              <w:right w:val="single" w:sz="4" w:space="0" w:color="auto"/>
            </w:tcBorders>
            <w:vAlign w:val="center"/>
            <w:hideMark/>
          </w:tcPr>
          <w:p w:rsidR="00615E20" w:rsidRDefault="00615E20">
            <w:pPr>
              <w:spacing w:line="276" w:lineRule="auto"/>
              <w:jc w:val="center"/>
              <w:rPr>
                <w:color w:val="000000"/>
                <w:lang w:val="ro-RO" w:eastAsia="ro-RO"/>
              </w:rPr>
            </w:pPr>
            <w:r>
              <w:rPr>
                <w:color w:val="000000"/>
                <w:lang w:val="ro-RO" w:eastAsia="ro-RO"/>
              </w:rPr>
              <w:t>1,5</w:t>
            </w:r>
          </w:p>
        </w:tc>
      </w:tr>
      <w:tr w:rsidR="00615E20" w:rsidTr="00615E20">
        <w:trPr>
          <w:trHeight w:val="315"/>
        </w:trPr>
        <w:tc>
          <w:tcPr>
            <w:tcW w:w="6495" w:type="dxa"/>
            <w:gridSpan w:val="2"/>
            <w:tcBorders>
              <w:top w:val="nil"/>
              <w:left w:val="single" w:sz="4" w:space="0" w:color="auto"/>
              <w:bottom w:val="single" w:sz="4" w:space="0" w:color="auto"/>
              <w:right w:val="single" w:sz="4" w:space="0" w:color="auto"/>
            </w:tcBorders>
            <w:noWrap/>
            <w:vAlign w:val="center"/>
            <w:hideMark/>
          </w:tcPr>
          <w:p w:rsidR="00615E20" w:rsidRDefault="00615E20">
            <w:pPr>
              <w:spacing w:line="276" w:lineRule="auto"/>
              <w:jc w:val="center"/>
              <w:rPr>
                <w:b/>
                <w:bCs/>
                <w:color w:val="000000"/>
                <w:lang w:val="ro-RO" w:eastAsia="ro-RO"/>
              </w:rPr>
            </w:pPr>
            <w:r>
              <w:rPr>
                <w:b/>
                <w:bCs/>
                <w:color w:val="000000"/>
                <w:lang w:val="ro-RO" w:eastAsia="ro-RO"/>
              </w:rPr>
              <w:t>Total</w:t>
            </w:r>
          </w:p>
        </w:tc>
        <w:tc>
          <w:tcPr>
            <w:tcW w:w="1710" w:type="dxa"/>
            <w:tcBorders>
              <w:top w:val="nil"/>
              <w:left w:val="nil"/>
              <w:bottom w:val="single" w:sz="4" w:space="0" w:color="auto"/>
              <w:right w:val="single" w:sz="4" w:space="0" w:color="auto"/>
            </w:tcBorders>
            <w:vAlign w:val="center"/>
            <w:hideMark/>
          </w:tcPr>
          <w:p w:rsidR="00615E20" w:rsidRDefault="00615E20">
            <w:pPr>
              <w:spacing w:line="276" w:lineRule="auto"/>
              <w:jc w:val="center"/>
              <w:rPr>
                <w:b/>
                <w:bCs/>
                <w:color w:val="000000"/>
                <w:lang w:val="ro-RO" w:eastAsia="ro-RO"/>
              </w:rPr>
            </w:pPr>
            <w:r>
              <w:rPr>
                <w:b/>
                <w:bCs/>
                <w:color w:val="000000"/>
                <w:lang w:val="ro-RO" w:eastAsia="ro-RO"/>
              </w:rPr>
              <w:t>x</w:t>
            </w:r>
          </w:p>
        </w:tc>
        <w:tc>
          <w:tcPr>
            <w:tcW w:w="1710" w:type="dxa"/>
            <w:tcBorders>
              <w:top w:val="nil"/>
              <w:left w:val="nil"/>
              <w:bottom w:val="single" w:sz="4" w:space="0" w:color="auto"/>
              <w:right w:val="single" w:sz="4" w:space="0" w:color="auto"/>
            </w:tcBorders>
            <w:vAlign w:val="center"/>
            <w:hideMark/>
          </w:tcPr>
          <w:p w:rsidR="00615E20" w:rsidRDefault="00615E20">
            <w:pPr>
              <w:spacing w:line="276" w:lineRule="auto"/>
              <w:jc w:val="center"/>
              <w:rPr>
                <w:b/>
                <w:bCs/>
                <w:color w:val="000000"/>
                <w:lang w:val="ro-RO" w:eastAsia="ro-RO"/>
              </w:rPr>
            </w:pPr>
            <w:r>
              <w:rPr>
                <w:b/>
                <w:bCs/>
                <w:color w:val="000000"/>
                <w:lang w:val="ro-RO" w:eastAsia="ro-RO"/>
              </w:rPr>
              <w:t>21,35</w:t>
            </w:r>
          </w:p>
        </w:tc>
      </w:tr>
    </w:tbl>
    <w:p w:rsidR="00615E20" w:rsidRDefault="00615E20" w:rsidP="00615E20">
      <w:pPr>
        <w:rPr>
          <w:b/>
          <w:color w:val="000000"/>
          <w:sz w:val="20"/>
          <w:szCs w:val="20"/>
          <w:lang w:val="ro-MO"/>
        </w:rPr>
      </w:pPr>
      <w:r>
        <w:rPr>
          <w:b/>
          <w:color w:val="000000"/>
          <w:lang w:val="ro-MO"/>
        </w:rPr>
        <w:t xml:space="preserve">Secretarul Consiliului   Sătesc                                           </w:t>
      </w:r>
    </w:p>
    <w:p w:rsidR="00615E20" w:rsidRDefault="00615E20" w:rsidP="00615E20">
      <w:pPr>
        <w:jc w:val="right"/>
        <w:rPr>
          <w:b/>
          <w:color w:val="000000"/>
          <w:lang w:val="ro-MO"/>
        </w:rPr>
      </w:pPr>
    </w:p>
    <w:p w:rsidR="00615E20" w:rsidRDefault="00615E20" w:rsidP="00615E20">
      <w:pPr>
        <w:jc w:val="right"/>
        <w:rPr>
          <w:b/>
          <w:color w:val="000000"/>
          <w:lang w:val="ro-MO"/>
        </w:rPr>
      </w:pPr>
      <w:r>
        <w:rPr>
          <w:b/>
          <w:color w:val="000000"/>
          <w:lang w:val="ro-MO"/>
        </w:rPr>
        <w:t xml:space="preserve">                                                                                                                                                                                                      </w:t>
      </w:r>
    </w:p>
    <w:p w:rsidR="00615E20" w:rsidRDefault="00615E20" w:rsidP="00615E20">
      <w:pPr>
        <w:jc w:val="center"/>
        <w:rPr>
          <w:b/>
          <w:color w:val="000000"/>
          <w:lang w:val="ro-MO"/>
        </w:rPr>
      </w:pPr>
    </w:p>
    <w:p w:rsidR="00615E20" w:rsidRDefault="00615E20" w:rsidP="00615E20">
      <w:pPr>
        <w:jc w:val="center"/>
        <w:rPr>
          <w:b/>
          <w:color w:val="000000"/>
          <w:lang w:val="ro-MO"/>
        </w:rPr>
      </w:pPr>
      <w:r>
        <w:rPr>
          <w:b/>
          <w:color w:val="000000"/>
          <w:lang w:val="ro-MO"/>
        </w:rPr>
        <w:t xml:space="preserve">                                                                                                                                                              </w:t>
      </w:r>
      <w:r>
        <w:rPr>
          <w:i/>
          <w:color w:val="000000"/>
          <w:lang w:val="ro-MO"/>
        </w:rPr>
        <w:t>Anexa nr.8</w:t>
      </w:r>
    </w:p>
    <w:p w:rsidR="00615E20" w:rsidRDefault="00615E20" w:rsidP="00615E20">
      <w:pPr>
        <w:tabs>
          <w:tab w:val="left" w:pos="7371"/>
        </w:tabs>
        <w:jc w:val="right"/>
        <w:rPr>
          <w:color w:val="000000"/>
          <w:lang w:val="ro-MO"/>
        </w:rPr>
      </w:pPr>
      <w:r>
        <w:rPr>
          <w:color w:val="000000"/>
          <w:lang w:val="ro-MO"/>
        </w:rPr>
        <w:t>la decizia Consiliului local Neculăieuca</w:t>
      </w:r>
    </w:p>
    <w:p w:rsidR="00615E20" w:rsidRDefault="00615E20" w:rsidP="00615E20">
      <w:pPr>
        <w:tabs>
          <w:tab w:val="left" w:pos="7371"/>
        </w:tabs>
        <w:jc w:val="right"/>
        <w:rPr>
          <w:color w:val="000000"/>
          <w:lang w:val="ro-MO"/>
        </w:rPr>
      </w:pPr>
      <w:r>
        <w:rPr>
          <w:color w:val="000000"/>
          <w:lang w:val="ro-MO"/>
        </w:rPr>
        <w:t>nr.    din           decembrie               2018</w:t>
      </w:r>
    </w:p>
    <w:p w:rsidR="00615E20" w:rsidRDefault="00615E20" w:rsidP="00615E20">
      <w:pPr>
        <w:tabs>
          <w:tab w:val="left" w:pos="993"/>
        </w:tabs>
        <w:ind w:left="1021"/>
        <w:jc w:val="center"/>
        <w:rPr>
          <w:b/>
          <w:color w:val="000000"/>
          <w:lang w:val="ro-MO"/>
        </w:rPr>
      </w:pPr>
      <w:r>
        <w:rPr>
          <w:b/>
          <w:color w:val="000000"/>
          <w:lang w:val="ro-MO"/>
        </w:rPr>
        <w:t>Limita consumului de benzină pe lună pe anul 2019</w:t>
      </w:r>
    </w:p>
    <w:tbl>
      <w:tblPr>
        <w:tblpPr w:leftFromText="180" w:rightFromText="180" w:bottomFromText="200" w:vertAnchor="text" w:horzAnchor="margin" w:tblpY="2"/>
        <w:tblW w:w="9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4307"/>
        <w:gridCol w:w="1429"/>
        <w:gridCol w:w="1635"/>
        <w:gridCol w:w="1635"/>
      </w:tblGrid>
      <w:tr w:rsidR="00615E20" w:rsidTr="00615E20">
        <w:tc>
          <w:tcPr>
            <w:tcW w:w="817"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Nr. d/o</w:t>
            </w:r>
          </w:p>
        </w:tc>
        <w:tc>
          <w:tcPr>
            <w:tcW w:w="4307"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outlineLvl w:val="0"/>
              <w:rPr>
                <w:bCs/>
                <w:color w:val="000000"/>
                <w:kern w:val="32"/>
                <w:lang w:val="ro-RO" w:eastAsia="ro-RO"/>
              </w:rPr>
            </w:pPr>
            <w:r>
              <w:rPr>
                <w:bCs/>
                <w:color w:val="000000"/>
                <w:kern w:val="32"/>
                <w:lang w:val="ro-RO" w:eastAsia="ro-RO"/>
              </w:rPr>
              <w:t>Luna</w:t>
            </w:r>
          </w:p>
        </w:tc>
        <w:tc>
          <w:tcPr>
            <w:tcW w:w="1429"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outlineLvl w:val="0"/>
              <w:rPr>
                <w:bCs/>
                <w:color w:val="000000"/>
                <w:kern w:val="32"/>
                <w:lang w:val="ro-RO" w:eastAsia="ro-RO"/>
              </w:rPr>
            </w:pPr>
            <w:r>
              <w:rPr>
                <w:bCs/>
                <w:color w:val="000000"/>
                <w:kern w:val="32"/>
                <w:lang w:val="ro-RO" w:eastAsia="ro-RO"/>
              </w:rPr>
              <w:t>Coeficient</w:t>
            </w:r>
          </w:p>
        </w:tc>
        <w:tc>
          <w:tcPr>
            <w:tcW w:w="1635"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outlineLvl w:val="0"/>
              <w:rPr>
                <w:bCs/>
                <w:color w:val="000000"/>
                <w:kern w:val="32"/>
                <w:lang w:val="ro-RO" w:eastAsia="ro-RO"/>
              </w:rPr>
            </w:pPr>
            <w:r>
              <w:rPr>
                <w:bCs/>
                <w:color w:val="000000"/>
                <w:kern w:val="32"/>
                <w:lang w:val="ro-RO" w:eastAsia="ro-RO"/>
              </w:rPr>
              <w:t>Limita benzină</w:t>
            </w:r>
          </w:p>
        </w:tc>
        <w:tc>
          <w:tcPr>
            <w:tcW w:w="1635"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outlineLvl w:val="0"/>
              <w:rPr>
                <w:bCs/>
                <w:color w:val="000000"/>
                <w:kern w:val="32"/>
                <w:lang w:val="ro-RO" w:eastAsia="ro-RO"/>
              </w:rPr>
            </w:pPr>
            <w:r>
              <w:rPr>
                <w:bCs/>
                <w:color w:val="000000"/>
                <w:kern w:val="32"/>
                <w:lang w:val="ro-RO" w:eastAsia="ro-RO"/>
              </w:rPr>
              <w:t>Suma, lei</w:t>
            </w:r>
          </w:p>
        </w:tc>
      </w:tr>
      <w:tr w:rsidR="00615E20" w:rsidTr="00615E20">
        <w:trPr>
          <w:trHeight w:val="329"/>
        </w:trPr>
        <w:tc>
          <w:tcPr>
            <w:tcW w:w="817"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1</w:t>
            </w:r>
          </w:p>
        </w:tc>
        <w:tc>
          <w:tcPr>
            <w:tcW w:w="4307"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Ianuarie</w:t>
            </w:r>
          </w:p>
        </w:tc>
        <w:tc>
          <w:tcPr>
            <w:tcW w:w="1429"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0,10</w:t>
            </w:r>
          </w:p>
        </w:tc>
        <w:tc>
          <w:tcPr>
            <w:tcW w:w="1635"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150</w:t>
            </w:r>
          </w:p>
        </w:tc>
        <w:tc>
          <w:tcPr>
            <w:tcW w:w="1635"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2700,0</w:t>
            </w:r>
          </w:p>
        </w:tc>
      </w:tr>
      <w:tr w:rsidR="00615E20" w:rsidTr="00615E20">
        <w:trPr>
          <w:trHeight w:val="209"/>
        </w:trPr>
        <w:tc>
          <w:tcPr>
            <w:tcW w:w="817"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2</w:t>
            </w:r>
          </w:p>
        </w:tc>
        <w:tc>
          <w:tcPr>
            <w:tcW w:w="4307"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Februarie</w:t>
            </w:r>
          </w:p>
        </w:tc>
        <w:tc>
          <w:tcPr>
            <w:tcW w:w="1429"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0,10</w:t>
            </w:r>
          </w:p>
        </w:tc>
        <w:tc>
          <w:tcPr>
            <w:tcW w:w="1635"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150</w:t>
            </w:r>
          </w:p>
        </w:tc>
        <w:tc>
          <w:tcPr>
            <w:tcW w:w="1635"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2700,0</w:t>
            </w:r>
          </w:p>
        </w:tc>
      </w:tr>
      <w:tr w:rsidR="00615E20" w:rsidTr="00615E20">
        <w:tc>
          <w:tcPr>
            <w:tcW w:w="817"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3</w:t>
            </w:r>
          </w:p>
        </w:tc>
        <w:tc>
          <w:tcPr>
            <w:tcW w:w="4307"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Martie</w:t>
            </w:r>
          </w:p>
        </w:tc>
        <w:tc>
          <w:tcPr>
            <w:tcW w:w="1429"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0,10</w:t>
            </w:r>
          </w:p>
        </w:tc>
        <w:tc>
          <w:tcPr>
            <w:tcW w:w="1635"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150</w:t>
            </w:r>
          </w:p>
        </w:tc>
        <w:tc>
          <w:tcPr>
            <w:tcW w:w="1635"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2700,0</w:t>
            </w:r>
          </w:p>
        </w:tc>
      </w:tr>
      <w:tr w:rsidR="00615E20" w:rsidTr="00615E20">
        <w:tc>
          <w:tcPr>
            <w:tcW w:w="817"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4</w:t>
            </w:r>
          </w:p>
        </w:tc>
        <w:tc>
          <w:tcPr>
            <w:tcW w:w="4307"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Aprilie</w:t>
            </w:r>
          </w:p>
        </w:tc>
        <w:tc>
          <w:tcPr>
            <w:tcW w:w="1429"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0,09</w:t>
            </w:r>
          </w:p>
        </w:tc>
        <w:tc>
          <w:tcPr>
            <w:tcW w:w="1635"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135</w:t>
            </w:r>
          </w:p>
        </w:tc>
        <w:tc>
          <w:tcPr>
            <w:tcW w:w="1635"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2430,0</w:t>
            </w:r>
          </w:p>
        </w:tc>
      </w:tr>
      <w:tr w:rsidR="00615E20" w:rsidTr="00615E20">
        <w:tc>
          <w:tcPr>
            <w:tcW w:w="817"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5</w:t>
            </w:r>
          </w:p>
        </w:tc>
        <w:tc>
          <w:tcPr>
            <w:tcW w:w="4307"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Mai</w:t>
            </w:r>
          </w:p>
        </w:tc>
        <w:tc>
          <w:tcPr>
            <w:tcW w:w="1429"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0,09</w:t>
            </w:r>
          </w:p>
        </w:tc>
        <w:tc>
          <w:tcPr>
            <w:tcW w:w="1635"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135</w:t>
            </w:r>
          </w:p>
        </w:tc>
        <w:tc>
          <w:tcPr>
            <w:tcW w:w="1635"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2430,0</w:t>
            </w:r>
          </w:p>
        </w:tc>
      </w:tr>
      <w:tr w:rsidR="00615E20" w:rsidTr="00615E20">
        <w:tc>
          <w:tcPr>
            <w:tcW w:w="817"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6</w:t>
            </w:r>
          </w:p>
        </w:tc>
        <w:tc>
          <w:tcPr>
            <w:tcW w:w="4307"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Iunie</w:t>
            </w:r>
          </w:p>
        </w:tc>
        <w:tc>
          <w:tcPr>
            <w:tcW w:w="1429"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0,09</w:t>
            </w:r>
          </w:p>
        </w:tc>
        <w:tc>
          <w:tcPr>
            <w:tcW w:w="1635"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135</w:t>
            </w:r>
          </w:p>
        </w:tc>
        <w:tc>
          <w:tcPr>
            <w:tcW w:w="1635"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2430,0</w:t>
            </w:r>
          </w:p>
        </w:tc>
      </w:tr>
      <w:tr w:rsidR="00615E20" w:rsidTr="00615E20">
        <w:tc>
          <w:tcPr>
            <w:tcW w:w="817"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7</w:t>
            </w:r>
          </w:p>
        </w:tc>
        <w:tc>
          <w:tcPr>
            <w:tcW w:w="4307"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Iulie</w:t>
            </w:r>
          </w:p>
        </w:tc>
        <w:tc>
          <w:tcPr>
            <w:tcW w:w="1429"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0,09</w:t>
            </w:r>
          </w:p>
        </w:tc>
        <w:tc>
          <w:tcPr>
            <w:tcW w:w="1635"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135</w:t>
            </w:r>
          </w:p>
        </w:tc>
        <w:tc>
          <w:tcPr>
            <w:tcW w:w="1635"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2430,0</w:t>
            </w:r>
          </w:p>
        </w:tc>
      </w:tr>
      <w:tr w:rsidR="00615E20" w:rsidTr="00615E20">
        <w:tc>
          <w:tcPr>
            <w:tcW w:w="817"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8</w:t>
            </w:r>
          </w:p>
        </w:tc>
        <w:tc>
          <w:tcPr>
            <w:tcW w:w="4307"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August</w:t>
            </w:r>
          </w:p>
        </w:tc>
        <w:tc>
          <w:tcPr>
            <w:tcW w:w="1429"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0,09</w:t>
            </w:r>
          </w:p>
        </w:tc>
        <w:tc>
          <w:tcPr>
            <w:tcW w:w="1635"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135</w:t>
            </w:r>
          </w:p>
        </w:tc>
        <w:tc>
          <w:tcPr>
            <w:tcW w:w="1635"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2430,0</w:t>
            </w:r>
          </w:p>
        </w:tc>
      </w:tr>
      <w:tr w:rsidR="00615E20" w:rsidTr="00615E20">
        <w:tc>
          <w:tcPr>
            <w:tcW w:w="817"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9</w:t>
            </w:r>
          </w:p>
        </w:tc>
        <w:tc>
          <w:tcPr>
            <w:tcW w:w="4307"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Septembrie</w:t>
            </w:r>
          </w:p>
        </w:tc>
        <w:tc>
          <w:tcPr>
            <w:tcW w:w="1429"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0,09</w:t>
            </w:r>
          </w:p>
        </w:tc>
        <w:tc>
          <w:tcPr>
            <w:tcW w:w="1635"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135</w:t>
            </w:r>
          </w:p>
        </w:tc>
        <w:tc>
          <w:tcPr>
            <w:tcW w:w="1635"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2430,0</w:t>
            </w:r>
          </w:p>
        </w:tc>
      </w:tr>
      <w:tr w:rsidR="00615E20" w:rsidTr="00615E20">
        <w:tc>
          <w:tcPr>
            <w:tcW w:w="817"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10</w:t>
            </w:r>
          </w:p>
        </w:tc>
        <w:tc>
          <w:tcPr>
            <w:tcW w:w="4307"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Octombrie</w:t>
            </w:r>
          </w:p>
        </w:tc>
        <w:tc>
          <w:tcPr>
            <w:tcW w:w="1429"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0,10</w:t>
            </w:r>
          </w:p>
        </w:tc>
        <w:tc>
          <w:tcPr>
            <w:tcW w:w="1635"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150</w:t>
            </w:r>
          </w:p>
        </w:tc>
        <w:tc>
          <w:tcPr>
            <w:tcW w:w="1635"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2700,0</w:t>
            </w:r>
          </w:p>
        </w:tc>
      </w:tr>
      <w:tr w:rsidR="00615E20" w:rsidTr="00615E20">
        <w:tc>
          <w:tcPr>
            <w:tcW w:w="817"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11</w:t>
            </w:r>
          </w:p>
        </w:tc>
        <w:tc>
          <w:tcPr>
            <w:tcW w:w="4307"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Noiembrie</w:t>
            </w:r>
          </w:p>
        </w:tc>
        <w:tc>
          <w:tcPr>
            <w:tcW w:w="1429"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0,10</w:t>
            </w:r>
          </w:p>
        </w:tc>
        <w:tc>
          <w:tcPr>
            <w:tcW w:w="1635"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150</w:t>
            </w:r>
          </w:p>
        </w:tc>
        <w:tc>
          <w:tcPr>
            <w:tcW w:w="1635"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2700,0</w:t>
            </w:r>
          </w:p>
        </w:tc>
      </w:tr>
      <w:tr w:rsidR="00615E20" w:rsidTr="00615E20">
        <w:tc>
          <w:tcPr>
            <w:tcW w:w="817"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12</w:t>
            </w:r>
          </w:p>
        </w:tc>
        <w:tc>
          <w:tcPr>
            <w:tcW w:w="4307"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Decembrie</w:t>
            </w:r>
          </w:p>
        </w:tc>
        <w:tc>
          <w:tcPr>
            <w:tcW w:w="1429"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0,10</w:t>
            </w:r>
          </w:p>
        </w:tc>
        <w:tc>
          <w:tcPr>
            <w:tcW w:w="1635"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150</w:t>
            </w:r>
          </w:p>
        </w:tc>
        <w:tc>
          <w:tcPr>
            <w:tcW w:w="1635"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2700,0</w:t>
            </w:r>
          </w:p>
        </w:tc>
      </w:tr>
      <w:tr w:rsidR="00615E20" w:rsidTr="00615E20">
        <w:tc>
          <w:tcPr>
            <w:tcW w:w="6553" w:type="dxa"/>
            <w:gridSpan w:val="3"/>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Total</w:t>
            </w:r>
          </w:p>
        </w:tc>
        <w:tc>
          <w:tcPr>
            <w:tcW w:w="1635"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1710</w:t>
            </w:r>
          </w:p>
        </w:tc>
        <w:tc>
          <w:tcPr>
            <w:tcW w:w="1635" w:type="dxa"/>
            <w:tcBorders>
              <w:top w:val="single" w:sz="4" w:space="0" w:color="auto"/>
              <w:left w:val="single" w:sz="4" w:space="0" w:color="auto"/>
              <w:bottom w:val="single" w:sz="4" w:space="0" w:color="auto"/>
              <w:right w:val="single" w:sz="4" w:space="0" w:color="auto"/>
            </w:tcBorders>
            <w:hideMark/>
          </w:tcPr>
          <w:p w:rsidR="00615E20" w:rsidRDefault="00615E20">
            <w:pPr>
              <w:keepNext/>
              <w:spacing w:before="240" w:after="60" w:line="276" w:lineRule="auto"/>
              <w:jc w:val="center"/>
              <w:outlineLvl w:val="0"/>
              <w:rPr>
                <w:bCs/>
                <w:color w:val="000000"/>
                <w:kern w:val="32"/>
                <w:lang w:val="ro-RO" w:eastAsia="ro-RO"/>
              </w:rPr>
            </w:pPr>
            <w:r>
              <w:rPr>
                <w:bCs/>
                <w:color w:val="000000"/>
                <w:kern w:val="32"/>
                <w:lang w:val="ro-RO" w:eastAsia="ro-RO"/>
              </w:rPr>
              <w:t>30780,0</w:t>
            </w:r>
          </w:p>
        </w:tc>
      </w:tr>
    </w:tbl>
    <w:p w:rsidR="00615E20" w:rsidRDefault="00615E20" w:rsidP="00615E20">
      <w:pPr>
        <w:rPr>
          <w:color w:val="000000"/>
          <w:sz w:val="20"/>
          <w:szCs w:val="20"/>
          <w:lang w:val="ro-RO"/>
        </w:rPr>
      </w:pPr>
      <w:r>
        <w:rPr>
          <w:color w:val="000000"/>
          <w:lang w:val="ro-RO"/>
        </w:rPr>
        <w:t>Limita kilometri - 18000  km/anual</w:t>
      </w:r>
    </w:p>
    <w:p w:rsidR="00615E20" w:rsidRDefault="00615E20" w:rsidP="00615E20">
      <w:pPr>
        <w:rPr>
          <w:color w:val="000000"/>
          <w:lang w:val="ro-RO"/>
        </w:rPr>
      </w:pPr>
      <w:r>
        <w:rPr>
          <w:color w:val="000000"/>
          <w:lang w:val="ro-RO"/>
        </w:rPr>
        <w:t xml:space="preserve">9000 km x 0,09 = 810 l benzina x 18 lei </w:t>
      </w:r>
      <w:proofErr w:type="spellStart"/>
      <w:r>
        <w:rPr>
          <w:color w:val="000000"/>
          <w:lang w:val="ro-RO"/>
        </w:rPr>
        <w:t>per.litru</w:t>
      </w:r>
      <w:proofErr w:type="spellEnd"/>
      <w:r>
        <w:rPr>
          <w:color w:val="000000"/>
          <w:lang w:val="ro-RO"/>
        </w:rPr>
        <w:t xml:space="preserve"> = 14580,0 lei</w:t>
      </w:r>
    </w:p>
    <w:p w:rsidR="00EB757C" w:rsidRDefault="00615E20" w:rsidP="00615E20">
      <w:pPr>
        <w:rPr>
          <w:lang w:val="en-US"/>
        </w:rPr>
      </w:pPr>
      <w:r>
        <w:rPr>
          <w:color w:val="000000"/>
          <w:lang w:val="ro-RO"/>
        </w:rPr>
        <w:t xml:space="preserve">9000 km x 0,10 = 900 l benzina x 18 lei </w:t>
      </w:r>
      <w:proofErr w:type="spellStart"/>
      <w:r>
        <w:rPr>
          <w:color w:val="000000"/>
          <w:lang w:val="ro-RO"/>
        </w:rPr>
        <w:t>per.litru</w:t>
      </w:r>
      <w:proofErr w:type="spellEnd"/>
      <w:r>
        <w:rPr>
          <w:color w:val="000000"/>
          <w:lang w:val="ro-RO"/>
        </w:rPr>
        <w:t xml:space="preserve"> = 16200,0 lei</w:t>
      </w:r>
      <w:r>
        <w:rPr>
          <w:sz w:val="22"/>
          <w:szCs w:val="22"/>
          <w:lang w:val="ro-RO"/>
        </w:rPr>
        <w:t xml:space="preserve">                                      </w:t>
      </w:r>
    </w:p>
    <w:p w:rsidR="00EB757C" w:rsidRDefault="00EB757C">
      <w:pPr>
        <w:rPr>
          <w:lang w:val="en-US"/>
        </w:rPr>
      </w:pPr>
    </w:p>
    <w:p w:rsidR="00067249" w:rsidRDefault="00067249">
      <w:pPr>
        <w:rPr>
          <w:lang w:val="en-US"/>
        </w:rPr>
      </w:pPr>
    </w:p>
    <w:p w:rsidR="00067249" w:rsidRDefault="00067249">
      <w:pPr>
        <w:rPr>
          <w:lang w:val="en-US"/>
        </w:rPr>
      </w:pPr>
    </w:p>
    <w:p w:rsidR="00067249" w:rsidRDefault="00067249">
      <w:pPr>
        <w:rPr>
          <w:lang w:val="en-US"/>
        </w:rPr>
      </w:pPr>
    </w:p>
    <w:p w:rsidR="00EB757C" w:rsidRDefault="00EB757C">
      <w:pPr>
        <w:rPr>
          <w:lang w:val="en-US"/>
        </w:rPr>
      </w:pPr>
    </w:p>
    <w:p w:rsidR="00EB757C" w:rsidRDefault="00EB757C">
      <w:pPr>
        <w:rPr>
          <w:lang w:val="en-US"/>
        </w:rPr>
      </w:pPr>
    </w:p>
    <w:p w:rsidR="00EB757C" w:rsidRDefault="00EB757C">
      <w:pPr>
        <w:rPr>
          <w:lang w:val="en-US"/>
        </w:rPr>
      </w:pPr>
    </w:p>
    <w:sectPr w:rsidR="00EB757C" w:rsidSect="00CC5A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A2F0F44"/>
    <w:multiLevelType w:val="multilevel"/>
    <w:tmpl w:val="FA74FF0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
    <w:nsid w:val="351B123C"/>
    <w:multiLevelType w:val="hybridMultilevel"/>
    <w:tmpl w:val="5C3E4D38"/>
    <w:lvl w:ilvl="0" w:tplc="4A8418D0">
      <w:numFmt w:val="bullet"/>
      <w:lvlText w:val="-"/>
      <w:lvlJc w:val="left"/>
      <w:pPr>
        <w:ind w:left="720" w:hanging="360"/>
      </w:pPr>
      <w:rPr>
        <w:rFonts w:ascii="Calibri" w:eastAsiaTheme="minorHAnsi" w:hAnsi="Calibri" w:cs="Calibri"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
    <w:nsid w:val="38194FFF"/>
    <w:multiLevelType w:val="hybridMultilevel"/>
    <w:tmpl w:val="D054B7C0"/>
    <w:lvl w:ilvl="0" w:tplc="F25EC2A6">
      <w:start w:val="2"/>
      <w:numFmt w:val="bullet"/>
      <w:lvlText w:val="-"/>
      <w:lvlJc w:val="left"/>
      <w:pPr>
        <w:ind w:left="643"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4AFF619D"/>
    <w:multiLevelType w:val="hybridMultilevel"/>
    <w:tmpl w:val="8F9CC12E"/>
    <w:lvl w:ilvl="0" w:tplc="F5D48988">
      <w:numFmt w:val="bullet"/>
      <w:lvlText w:val=""/>
      <w:lvlJc w:val="left"/>
      <w:pPr>
        <w:tabs>
          <w:tab w:val="num" w:pos="1260"/>
        </w:tabs>
        <w:ind w:left="1260" w:hanging="360"/>
      </w:pPr>
      <w:rPr>
        <w:rFonts w:ascii="Symbol" w:eastAsia="Arial Unicode MS" w:hAnsi="Symbol" w:cs="Arial Unicode M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5AEE16D3"/>
    <w:multiLevelType w:val="hybridMultilevel"/>
    <w:tmpl w:val="2B2A5ECA"/>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nsid w:val="643808DE"/>
    <w:multiLevelType w:val="multilevel"/>
    <w:tmpl w:val="C96E0F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89869E0"/>
    <w:multiLevelType w:val="hybridMultilevel"/>
    <w:tmpl w:val="EE746EF0"/>
    <w:lvl w:ilvl="0" w:tplc="FFEA3BBC">
      <w:numFmt w:val="bullet"/>
      <w:lvlText w:val=""/>
      <w:lvlJc w:val="left"/>
      <w:pPr>
        <w:tabs>
          <w:tab w:val="num" w:pos="1140"/>
        </w:tabs>
        <w:ind w:left="1140" w:hanging="360"/>
      </w:pPr>
      <w:rPr>
        <w:rFonts w:ascii="Symbol" w:eastAsia="Arial Unicode MS" w:hAnsi="Symbol" w:cs="Arial Unicode MS" w:hint="default"/>
        <w:b/>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68B41C08"/>
    <w:multiLevelType w:val="multilevel"/>
    <w:tmpl w:val="22BA7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9CD1FDC"/>
    <w:multiLevelType w:val="hybridMultilevel"/>
    <w:tmpl w:val="03C60D2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B4B6D42"/>
    <w:multiLevelType w:val="multilevel"/>
    <w:tmpl w:val="6DA6FB78"/>
    <w:lvl w:ilvl="0">
      <w:start w:val="1"/>
      <w:numFmt w:val="decimal"/>
      <w:lvlText w:val="%1."/>
      <w:lvlJc w:val="left"/>
      <w:pPr>
        <w:tabs>
          <w:tab w:val="num" w:pos="360"/>
        </w:tabs>
        <w:ind w:left="360" w:hanging="360"/>
      </w:pPr>
    </w:lvl>
    <w:lvl w:ilvl="1">
      <w:start w:val="1"/>
      <w:numFmt w:val="decimal"/>
      <w:lvlText w:val="%1.%2"/>
      <w:lvlJc w:val="left"/>
      <w:pPr>
        <w:tabs>
          <w:tab w:val="num" w:pos="567"/>
        </w:tabs>
        <w:ind w:left="1021" w:hanging="624"/>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0">
    <w:nsid w:val="7C76187E"/>
    <w:multiLevelType w:val="hybridMultilevel"/>
    <w:tmpl w:val="87AA0B64"/>
    <w:lvl w:ilvl="0" w:tplc="0419000B">
      <w:start w:val="1"/>
      <w:numFmt w:val="bullet"/>
      <w:lvlText w:val=""/>
      <w:lvlJc w:val="left"/>
      <w:pPr>
        <w:ind w:left="360"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3"/>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334FC"/>
    <w:rsid w:val="00067249"/>
    <w:rsid w:val="00085B7C"/>
    <w:rsid w:val="001334FC"/>
    <w:rsid w:val="001C7183"/>
    <w:rsid w:val="00221332"/>
    <w:rsid w:val="00241575"/>
    <w:rsid w:val="00363F7C"/>
    <w:rsid w:val="003C0076"/>
    <w:rsid w:val="004642C2"/>
    <w:rsid w:val="00544296"/>
    <w:rsid w:val="00565474"/>
    <w:rsid w:val="005A7B79"/>
    <w:rsid w:val="00615E20"/>
    <w:rsid w:val="00717C2E"/>
    <w:rsid w:val="0080029E"/>
    <w:rsid w:val="0088733F"/>
    <w:rsid w:val="00995D32"/>
    <w:rsid w:val="00A1301F"/>
    <w:rsid w:val="00AB58DD"/>
    <w:rsid w:val="00B17806"/>
    <w:rsid w:val="00C43292"/>
    <w:rsid w:val="00C511DB"/>
    <w:rsid w:val="00CC5AEF"/>
    <w:rsid w:val="00CD03B4"/>
    <w:rsid w:val="00CD7829"/>
    <w:rsid w:val="00CF5F07"/>
    <w:rsid w:val="00D24B89"/>
    <w:rsid w:val="00E47254"/>
    <w:rsid w:val="00EB757C"/>
    <w:rsid w:val="00F1370D"/>
    <w:rsid w:val="00F62341"/>
    <w:rsid w:val="00FF07E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24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67249"/>
    <w:pPr>
      <w:spacing w:after="0" w:line="240" w:lineRule="auto"/>
    </w:pPr>
    <w:rPr>
      <w:lang w:val="ru-RU"/>
    </w:rPr>
  </w:style>
  <w:style w:type="paragraph" w:styleId="a4">
    <w:name w:val="Balloon Text"/>
    <w:basedOn w:val="a"/>
    <w:link w:val="a5"/>
    <w:uiPriority w:val="99"/>
    <w:semiHidden/>
    <w:unhideWhenUsed/>
    <w:rsid w:val="00067249"/>
    <w:rPr>
      <w:rFonts w:ascii="Tahoma" w:hAnsi="Tahoma" w:cs="Tahoma"/>
      <w:sz w:val="16"/>
      <w:szCs w:val="16"/>
    </w:rPr>
  </w:style>
  <w:style w:type="character" w:customStyle="1" w:styleId="a5">
    <w:name w:val="Текст выноски Знак"/>
    <w:basedOn w:val="a0"/>
    <w:link w:val="a4"/>
    <w:uiPriority w:val="99"/>
    <w:semiHidden/>
    <w:rsid w:val="00067249"/>
    <w:rPr>
      <w:rFonts w:ascii="Tahoma" w:eastAsia="Times New Roman" w:hAnsi="Tahoma" w:cs="Tahoma"/>
      <w:sz w:val="16"/>
      <w:szCs w:val="16"/>
      <w:lang w:val="ru-RU" w:eastAsia="ru-RU"/>
    </w:rPr>
  </w:style>
  <w:style w:type="character" w:styleId="a6">
    <w:name w:val="Hyperlink"/>
    <w:basedOn w:val="a0"/>
    <w:uiPriority w:val="99"/>
    <w:unhideWhenUsed/>
    <w:rsid w:val="00067249"/>
    <w:rPr>
      <w:color w:val="0000FF"/>
      <w:u w:val="single"/>
    </w:rPr>
  </w:style>
  <w:style w:type="character" w:customStyle="1" w:styleId="a7">
    <w:name w:val="Абзац списка Знак"/>
    <w:link w:val="a8"/>
    <w:uiPriority w:val="34"/>
    <w:locked/>
    <w:rsid w:val="00CD03B4"/>
    <w:rPr>
      <w:rFonts w:ascii="Calibri" w:eastAsia="Calibri" w:hAnsi="Calibri"/>
      <w:lang w:val="en-US"/>
    </w:rPr>
  </w:style>
  <w:style w:type="paragraph" w:styleId="a8">
    <w:name w:val="List Paragraph"/>
    <w:basedOn w:val="a"/>
    <w:link w:val="a7"/>
    <w:uiPriority w:val="34"/>
    <w:qFormat/>
    <w:rsid w:val="00CD03B4"/>
    <w:pPr>
      <w:spacing w:after="160" w:line="256" w:lineRule="auto"/>
      <w:ind w:left="720"/>
      <w:contextualSpacing/>
    </w:pPr>
    <w:rPr>
      <w:rFonts w:ascii="Calibri" w:eastAsia="Calibri" w:hAnsi="Calibri" w:cstheme="minorBidi"/>
      <w:sz w:val="22"/>
      <w:szCs w:val="22"/>
      <w:lang w:val="en-US" w:eastAsia="en-US"/>
    </w:rPr>
  </w:style>
  <w:style w:type="table" w:customStyle="1" w:styleId="3">
    <w:name w:val="Сетка таблицы3"/>
    <w:basedOn w:val="a1"/>
    <w:uiPriority w:val="39"/>
    <w:rsid w:val="00CD03B4"/>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basedOn w:val="a1"/>
    <w:uiPriority w:val="39"/>
    <w:rsid w:val="00CD03B4"/>
    <w:pPr>
      <w:spacing w:after="0" w:line="240" w:lineRule="auto"/>
    </w:pPr>
    <w:rPr>
      <w:rFonts w:ascii="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Title"/>
    <w:basedOn w:val="a"/>
    <w:link w:val="aa"/>
    <w:qFormat/>
    <w:rsid w:val="00EB757C"/>
    <w:pPr>
      <w:jc w:val="center"/>
    </w:pPr>
    <w:rPr>
      <w:sz w:val="28"/>
      <w:szCs w:val="20"/>
      <w:lang w:val="ro-RO"/>
    </w:rPr>
  </w:style>
  <w:style w:type="character" w:customStyle="1" w:styleId="aa">
    <w:name w:val="Название Знак"/>
    <w:basedOn w:val="a0"/>
    <w:link w:val="a9"/>
    <w:rsid w:val="00EB757C"/>
    <w:rPr>
      <w:rFonts w:ascii="Times New Roman" w:eastAsia="Times New Roman" w:hAnsi="Times New Roman" w:cs="Times New Roman"/>
      <w:sz w:val="28"/>
      <w:szCs w:val="20"/>
      <w:lang w:eastAsia="ru-RU"/>
    </w:rPr>
  </w:style>
  <w:style w:type="table" w:styleId="ab">
    <w:name w:val="Table Grid"/>
    <w:basedOn w:val="a1"/>
    <w:uiPriority w:val="59"/>
    <w:rsid w:val="00EB757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b">
    <w:name w:val="cb"/>
    <w:basedOn w:val="a"/>
    <w:rsid w:val="00615E20"/>
    <w:pPr>
      <w:jc w:val="center"/>
    </w:pPr>
    <w:rPr>
      <w:rFonts w:eastAsia="Calibri"/>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6724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067249"/>
    <w:pPr>
      <w:spacing w:after="0" w:line="240" w:lineRule="auto"/>
    </w:pPr>
    <w:rPr>
      <w:lang w:val="ru-RU"/>
    </w:rPr>
  </w:style>
  <w:style w:type="paragraph" w:styleId="a4">
    <w:name w:val="Balloon Text"/>
    <w:basedOn w:val="a"/>
    <w:link w:val="a5"/>
    <w:uiPriority w:val="99"/>
    <w:semiHidden/>
    <w:unhideWhenUsed/>
    <w:rsid w:val="00067249"/>
    <w:rPr>
      <w:rFonts w:ascii="Tahoma" w:hAnsi="Tahoma" w:cs="Tahoma"/>
      <w:sz w:val="16"/>
      <w:szCs w:val="16"/>
    </w:rPr>
  </w:style>
  <w:style w:type="character" w:customStyle="1" w:styleId="a5">
    <w:name w:val="Текст выноски Знак"/>
    <w:basedOn w:val="a0"/>
    <w:link w:val="a4"/>
    <w:uiPriority w:val="99"/>
    <w:semiHidden/>
    <w:rsid w:val="00067249"/>
    <w:rPr>
      <w:rFonts w:ascii="Tahoma" w:eastAsia="Times New Roman" w:hAnsi="Tahoma" w:cs="Tahoma"/>
      <w:sz w:val="16"/>
      <w:szCs w:val="16"/>
      <w:lang w:val="ru-RU" w:eastAsia="ru-RU"/>
    </w:rPr>
  </w:style>
  <w:style w:type="character" w:styleId="a6">
    <w:name w:val="Hyperlink"/>
    <w:basedOn w:val="a0"/>
    <w:uiPriority w:val="99"/>
    <w:unhideWhenUsed/>
    <w:rsid w:val="00067249"/>
    <w:rPr>
      <w:color w:val="0000FF"/>
      <w:u w:val="single"/>
    </w:rPr>
  </w:style>
</w:styles>
</file>

<file path=word/webSettings.xml><?xml version="1.0" encoding="utf-8"?>
<w:webSettings xmlns:r="http://schemas.openxmlformats.org/officeDocument/2006/relationships" xmlns:w="http://schemas.openxmlformats.org/wordprocessingml/2006/main">
  <w:divs>
    <w:div w:id="967472128">
      <w:bodyDiv w:val="1"/>
      <w:marLeft w:val="0"/>
      <w:marRight w:val="0"/>
      <w:marTop w:val="0"/>
      <w:marBottom w:val="0"/>
      <w:divBdr>
        <w:top w:val="none" w:sz="0" w:space="0" w:color="auto"/>
        <w:left w:val="none" w:sz="0" w:space="0" w:color="auto"/>
        <w:bottom w:val="none" w:sz="0" w:space="0" w:color="auto"/>
        <w:right w:val="none" w:sz="0" w:space="0" w:color="auto"/>
      </w:divBdr>
    </w:div>
    <w:div w:id="1060253434">
      <w:bodyDiv w:val="1"/>
      <w:marLeft w:val="0"/>
      <w:marRight w:val="0"/>
      <w:marTop w:val="0"/>
      <w:marBottom w:val="0"/>
      <w:divBdr>
        <w:top w:val="none" w:sz="0" w:space="0" w:color="auto"/>
        <w:left w:val="none" w:sz="0" w:space="0" w:color="auto"/>
        <w:bottom w:val="none" w:sz="0" w:space="0" w:color="auto"/>
        <w:right w:val="none" w:sz="0" w:space="0" w:color="auto"/>
      </w:divBdr>
    </w:div>
    <w:div w:id="1075662972">
      <w:bodyDiv w:val="1"/>
      <w:marLeft w:val="0"/>
      <w:marRight w:val="0"/>
      <w:marTop w:val="0"/>
      <w:marBottom w:val="0"/>
      <w:divBdr>
        <w:top w:val="none" w:sz="0" w:space="0" w:color="auto"/>
        <w:left w:val="none" w:sz="0" w:space="0" w:color="auto"/>
        <w:bottom w:val="none" w:sz="0" w:space="0" w:color="auto"/>
        <w:right w:val="none" w:sz="0" w:space="0" w:color="auto"/>
      </w:divBdr>
    </w:div>
    <w:div w:id="116485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primaria@orhei.md"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TotalTime>
  <Pages>1</Pages>
  <Words>3408</Words>
  <Characters>19429</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CtrlSoft</Company>
  <LinksUpToDate>false</LinksUpToDate>
  <CharactersWithSpaces>22792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Goncear Ludmila</dc:creator>
  <cp:lastModifiedBy>A</cp:lastModifiedBy>
  <cp:revision>24</cp:revision>
  <dcterms:created xsi:type="dcterms:W3CDTF">2018-11-29T15:22:00Z</dcterms:created>
  <dcterms:modified xsi:type="dcterms:W3CDTF">2018-12-06T13:38:00Z</dcterms:modified>
</cp:coreProperties>
</file>