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Тел.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E17963" w:rsidP="00491120">
      <w:pPr>
        <w:jc w:val="center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</w:t>
      </w:r>
      <w:r w:rsidR="00252C3F">
        <w:rPr>
          <w:sz w:val="24"/>
          <w:szCs w:val="24"/>
          <w:lang w:val="ro-RO"/>
        </w:rPr>
        <w:t>DECIZIA</w:t>
      </w:r>
      <w:r w:rsidR="00AD252C" w:rsidRPr="00AD252C">
        <w:rPr>
          <w:sz w:val="24"/>
          <w:szCs w:val="24"/>
          <w:lang w:val="ro-RO"/>
        </w:rPr>
        <w:t xml:space="preserve"> nr.1</w:t>
      </w:r>
      <w:r w:rsidR="007A3CD0" w:rsidRPr="00AD252C">
        <w:rPr>
          <w:sz w:val="24"/>
          <w:szCs w:val="24"/>
          <w:lang w:val="ro-RO"/>
        </w:rPr>
        <w:t>/2</w:t>
      </w:r>
    </w:p>
    <w:p w:rsidR="00491120" w:rsidRPr="00AD252C" w:rsidRDefault="00252C3F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05  martie </w:t>
      </w:r>
      <w:r w:rsidR="00AD252C" w:rsidRPr="00AD252C">
        <w:rPr>
          <w:sz w:val="24"/>
          <w:szCs w:val="24"/>
          <w:lang w:val="ro-RO"/>
        </w:rPr>
        <w:t xml:space="preserve"> 2018</w:t>
      </w:r>
    </w:p>
    <w:p w:rsidR="00491120" w:rsidRPr="00AD252C" w:rsidRDefault="00491120" w:rsidP="00491120">
      <w:pPr>
        <w:jc w:val="center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s.Neculăieuca</w:t>
      </w:r>
    </w:p>
    <w:p w:rsidR="00491120" w:rsidRPr="00AD252C" w:rsidRDefault="00491120" w:rsidP="00491120">
      <w:pPr>
        <w:rPr>
          <w:i/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„Cu  privire la executarea bugetului  </w:t>
      </w:r>
    </w:p>
    <w:p w:rsidR="00491120" w:rsidRPr="00AD252C" w:rsidRDefault="00252C3F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UAT Neculăieuca   în</w:t>
      </w:r>
      <w:r w:rsidR="00AD252C" w:rsidRPr="00AD252C">
        <w:rPr>
          <w:sz w:val="24"/>
          <w:szCs w:val="24"/>
          <w:lang w:val="ro-RO"/>
        </w:rPr>
        <w:t xml:space="preserve">  anul  2017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09753E" w:rsidRPr="00AD252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09753E" w:rsidRPr="00AD252C">
        <w:rPr>
          <w:sz w:val="24"/>
          <w:szCs w:val="24"/>
          <w:lang w:val="ro-RO"/>
        </w:rPr>
        <w:t>raportul anual privind  executarea</w:t>
      </w:r>
      <w:r w:rsidR="00491120" w:rsidRPr="00AD252C">
        <w:rPr>
          <w:sz w:val="24"/>
          <w:szCs w:val="24"/>
          <w:lang w:val="ro-RO"/>
        </w:rPr>
        <w:t xml:space="preserve"> bugetului a UAT Neculăieuc</w:t>
      </w:r>
      <w:r w:rsidR="00C52B2B" w:rsidRPr="00AD252C">
        <w:rPr>
          <w:sz w:val="24"/>
          <w:szCs w:val="24"/>
          <w:lang w:val="ro-RO"/>
        </w:rPr>
        <w:t xml:space="preserve">a </w:t>
      </w:r>
      <w:r w:rsidR="00A503B7">
        <w:rPr>
          <w:sz w:val="24"/>
          <w:szCs w:val="24"/>
          <w:lang w:val="ro-RO"/>
        </w:rPr>
        <w:t>pe  anul  2017</w:t>
      </w:r>
      <w:r w:rsidR="00491120" w:rsidRPr="00AD252C">
        <w:rPr>
          <w:sz w:val="24"/>
          <w:szCs w:val="24"/>
          <w:lang w:val="ro-RO"/>
        </w:rPr>
        <w:t>, în temeiul</w:t>
      </w:r>
      <w:r w:rsidR="0009753E" w:rsidRPr="00AD252C">
        <w:rPr>
          <w:sz w:val="24"/>
          <w:szCs w:val="24"/>
          <w:lang w:val="ro-RO"/>
        </w:rPr>
        <w:t>:</w:t>
      </w:r>
    </w:p>
    <w:p w:rsidR="0009753E" w:rsidRPr="00AD252C" w:rsidRDefault="0009753E" w:rsidP="00491120">
      <w:pPr>
        <w:spacing w:line="360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- art.29(4</w:t>
      </w:r>
      <w:r w:rsidR="00491120" w:rsidRPr="00AD252C">
        <w:rPr>
          <w:sz w:val="24"/>
          <w:szCs w:val="24"/>
          <w:lang w:val="ro-RO"/>
        </w:rPr>
        <w:t xml:space="preserve">) al Legii privind finanţele publice locale nr.397-XV din 16.10.2003 </w:t>
      </w:r>
    </w:p>
    <w:p w:rsidR="0009753E" w:rsidRPr="00AD252C" w:rsidRDefault="0009753E" w:rsidP="00491120">
      <w:pPr>
        <w:spacing w:line="360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- art.73(3) al  Legii  privind  finanțele  publice  și  responsabilitățile  bugetare  fiscale  nr.181 din 25.07.2014</w:t>
      </w:r>
    </w:p>
    <w:p w:rsidR="0009753E" w:rsidRPr="00AD252C" w:rsidRDefault="0009753E" w:rsidP="00491120">
      <w:pPr>
        <w:spacing w:line="360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-</w:t>
      </w:r>
      <w:r w:rsidR="00491120" w:rsidRPr="00AD252C">
        <w:rPr>
          <w:sz w:val="24"/>
          <w:szCs w:val="24"/>
          <w:lang w:val="ro-RO"/>
        </w:rPr>
        <w:t xml:space="preserve"> art.14(2) lit.,,n” al Legii privind Administraţia publică locală nr.436-XVI din 28.12.2006,  </w:t>
      </w:r>
    </w:p>
    <w:p w:rsidR="00491120" w:rsidRPr="00AD252C" w:rsidRDefault="0009753E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- avizul  </w:t>
      </w:r>
      <w:r w:rsidR="00491120" w:rsidRPr="00AD252C">
        <w:rPr>
          <w:sz w:val="24"/>
          <w:szCs w:val="24"/>
          <w:lang w:val="ro-RO"/>
        </w:rPr>
        <w:t xml:space="preserve">comisiei  de  specialitate,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a</w:t>
      </w:r>
      <w:r w:rsidR="00C52B2B" w:rsidRPr="00AD252C">
        <w:rPr>
          <w:sz w:val="24"/>
          <w:szCs w:val="24"/>
          <w:lang w:val="ro-RO"/>
        </w:rPr>
        <w:t>ct de raportul</w:t>
      </w:r>
      <w:r w:rsidR="0009753E" w:rsidRPr="00AD252C">
        <w:rPr>
          <w:sz w:val="24"/>
          <w:szCs w:val="24"/>
          <w:lang w:val="ro-RO"/>
        </w:rPr>
        <w:t xml:space="preserve">  anual </w:t>
      </w:r>
      <w:r w:rsidR="00C52B2B" w:rsidRPr="00AD252C">
        <w:rPr>
          <w:sz w:val="24"/>
          <w:szCs w:val="24"/>
          <w:lang w:val="ro-RO"/>
        </w:rPr>
        <w:t xml:space="preserve"> </w:t>
      </w:r>
      <w:r w:rsidRPr="00AD252C">
        <w:rPr>
          <w:sz w:val="24"/>
          <w:szCs w:val="24"/>
          <w:lang w:val="ro-RO"/>
        </w:rPr>
        <w:t xml:space="preserve"> privind executarea bugetului </w:t>
      </w:r>
      <w:r w:rsidR="0009753E" w:rsidRPr="00AD252C">
        <w:rPr>
          <w:sz w:val="24"/>
          <w:szCs w:val="24"/>
          <w:lang w:val="ro-RO"/>
        </w:rPr>
        <w:t xml:space="preserve"> UAT  Neculăieuca   pentru  anul   bugetar </w:t>
      </w:r>
      <w:r w:rsidR="00AD252C">
        <w:rPr>
          <w:sz w:val="24"/>
          <w:szCs w:val="24"/>
          <w:lang w:val="ro-RO"/>
        </w:rPr>
        <w:t xml:space="preserve"> 2017</w:t>
      </w:r>
      <w:r w:rsidRPr="00AD252C">
        <w:rPr>
          <w:sz w:val="24"/>
          <w:szCs w:val="24"/>
          <w:lang w:val="ro-RO"/>
        </w:rPr>
        <w:t>.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aprobă nota informativă privind execuţia bugetului Unității  Administrativ  Te</w:t>
      </w:r>
      <w:r w:rsidR="00541220" w:rsidRPr="00AD252C">
        <w:rPr>
          <w:sz w:val="24"/>
          <w:szCs w:val="24"/>
          <w:lang w:val="ro-RO"/>
        </w:rPr>
        <w:t xml:space="preserve">ritoriale  Neculăieuca  pentru anul  bugetar  </w:t>
      </w:r>
      <w:r w:rsidR="00AD252C">
        <w:rPr>
          <w:sz w:val="24"/>
          <w:szCs w:val="24"/>
          <w:lang w:val="ro-RO"/>
        </w:rPr>
        <w:t>2017</w:t>
      </w:r>
      <w:r w:rsidRPr="00AD252C">
        <w:rPr>
          <w:sz w:val="24"/>
          <w:szCs w:val="24"/>
          <w:lang w:val="ro-RO"/>
        </w:rPr>
        <w:t>.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Şefii de instituţii să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măsuri de rigoare întru asigurarea executării uniforme a mijloacelor financiare.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Controlul îndeplinirii prezentei Decizii va fi asigurat de către primarul Croitoru Dumitru.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 w:rsidR="00252C3F">
        <w:rPr>
          <w:sz w:val="24"/>
          <w:szCs w:val="24"/>
          <w:lang w:val="ro-RO"/>
        </w:rPr>
        <w:t xml:space="preserve">           Roșca  Tudor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      </w:t>
      </w:r>
      <w:r w:rsidRPr="00AD252C">
        <w:rPr>
          <w:sz w:val="24"/>
          <w:szCs w:val="24"/>
          <w:lang w:val="ro-RO"/>
        </w:rPr>
        <w:t>Gavrilaş  Elena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Pr="00AD252C" w:rsidRDefault="00C52B2B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AU  VOTAT:      Pentru __</w:t>
      </w:r>
      <w:r w:rsidR="00252C3F">
        <w:rPr>
          <w:sz w:val="24"/>
          <w:szCs w:val="24"/>
          <w:lang w:val="ro-RO"/>
        </w:rPr>
        <w:t>7</w:t>
      </w:r>
      <w:r w:rsidRPr="00AD252C">
        <w:rPr>
          <w:sz w:val="24"/>
          <w:szCs w:val="24"/>
          <w:lang w:val="ro-RO"/>
        </w:rPr>
        <w:t>___            Contra___</w:t>
      </w:r>
      <w:r w:rsidR="00252C3F">
        <w:rPr>
          <w:sz w:val="24"/>
          <w:szCs w:val="24"/>
          <w:lang w:val="ro-RO"/>
        </w:rPr>
        <w:t>0</w:t>
      </w:r>
      <w:r w:rsidRPr="00AD252C">
        <w:rPr>
          <w:sz w:val="24"/>
          <w:szCs w:val="24"/>
          <w:lang w:val="ro-RO"/>
        </w:rPr>
        <w:t>____       S-au  abținut ___</w:t>
      </w:r>
      <w:r w:rsidR="00252C3F">
        <w:rPr>
          <w:sz w:val="24"/>
          <w:szCs w:val="24"/>
          <w:lang w:val="ro-RO"/>
        </w:rPr>
        <w:t>0</w:t>
      </w:r>
      <w:r w:rsidR="00491120" w:rsidRPr="00AD252C">
        <w:rPr>
          <w:sz w:val="24"/>
          <w:szCs w:val="24"/>
          <w:lang w:val="ro-RO"/>
        </w:rPr>
        <w:t>___</w:t>
      </w:r>
    </w:p>
    <w:p w:rsidR="00491120" w:rsidRPr="00AD252C" w:rsidRDefault="00491120" w:rsidP="00491120">
      <w:pPr>
        <w:rPr>
          <w:i/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7E78"/>
    <w:rsid w:val="00290251"/>
    <w:rsid w:val="002B437E"/>
    <w:rsid w:val="003123E1"/>
    <w:rsid w:val="00317E1D"/>
    <w:rsid w:val="00353121"/>
    <w:rsid w:val="0036770B"/>
    <w:rsid w:val="003F697E"/>
    <w:rsid w:val="00411134"/>
    <w:rsid w:val="00491120"/>
    <w:rsid w:val="004E6C50"/>
    <w:rsid w:val="005174EC"/>
    <w:rsid w:val="00541220"/>
    <w:rsid w:val="00552C31"/>
    <w:rsid w:val="0056594A"/>
    <w:rsid w:val="006D5045"/>
    <w:rsid w:val="007064A1"/>
    <w:rsid w:val="0077651C"/>
    <w:rsid w:val="007852B1"/>
    <w:rsid w:val="007A3B27"/>
    <w:rsid w:val="007A3CD0"/>
    <w:rsid w:val="00870E95"/>
    <w:rsid w:val="00875A19"/>
    <w:rsid w:val="00887DC0"/>
    <w:rsid w:val="008C5612"/>
    <w:rsid w:val="008E12C7"/>
    <w:rsid w:val="00944651"/>
    <w:rsid w:val="009D120F"/>
    <w:rsid w:val="00A35182"/>
    <w:rsid w:val="00A503B7"/>
    <w:rsid w:val="00A60887"/>
    <w:rsid w:val="00AD252C"/>
    <w:rsid w:val="00AD5418"/>
    <w:rsid w:val="00B853C9"/>
    <w:rsid w:val="00BB539F"/>
    <w:rsid w:val="00BE2ADF"/>
    <w:rsid w:val="00C23380"/>
    <w:rsid w:val="00C52B2B"/>
    <w:rsid w:val="00C576F4"/>
    <w:rsid w:val="00C57D08"/>
    <w:rsid w:val="00C95E9D"/>
    <w:rsid w:val="00DB01FD"/>
    <w:rsid w:val="00E17963"/>
    <w:rsid w:val="00E35924"/>
    <w:rsid w:val="00E91A7C"/>
    <w:rsid w:val="00F2376E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16</cp:revision>
  <cp:lastPrinted>2018-03-13T09:27:00Z</cp:lastPrinted>
  <dcterms:created xsi:type="dcterms:W3CDTF">2017-02-15T15:22:00Z</dcterms:created>
  <dcterms:modified xsi:type="dcterms:W3CDTF">2018-03-13T09:27:00Z</dcterms:modified>
</cp:coreProperties>
</file>