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86" w:rsidRDefault="00F61C86" w:rsidP="00F6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E79C3D2" wp14:editId="105A2C47">
            <wp:extent cx="1248410" cy="112903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C86" w:rsidRDefault="00F61C86" w:rsidP="00F61C86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REPUBLICA  MOLDOVA</w:t>
      </w:r>
    </w:p>
    <w:p w:rsidR="00F61C86" w:rsidRDefault="00F61C86" w:rsidP="00F61C86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RAIONUL  ŞTEFAN VODĂ</w:t>
      </w:r>
    </w:p>
    <w:p w:rsidR="00F61C86" w:rsidRDefault="00F61C86" w:rsidP="00F61C86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PRIMĂRIA  SATULUI  ANTONEŞTI</w:t>
      </w:r>
    </w:p>
    <w:p w:rsidR="00F61C86" w:rsidRDefault="00F61C86" w:rsidP="00F61C86">
      <w:pPr>
        <w:tabs>
          <w:tab w:val="left" w:pos="210"/>
          <w:tab w:val="center" w:pos="4395"/>
          <w:tab w:val="left" w:pos="5670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</w:t>
      </w:r>
    </w:p>
    <w:p w:rsidR="00F61C86" w:rsidRDefault="00F61C86" w:rsidP="00F61C86">
      <w:pPr>
        <w:tabs>
          <w:tab w:val="left" w:pos="5325"/>
          <w:tab w:val="left" w:pos="5625"/>
        </w:tabs>
        <w:spacing w:after="0"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MD-4212, raionul Ştefan Vodă, s. Antoneşti, str. Independenţei-40, tel./fax (242) 48-2-38, e-mail:prim.antonesti@gmail.com</w:t>
      </w:r>
      <w:r>
        <w:rPr>
          <w:sz w:val="16"/>
          <w:szCs w:val="16"/>
        </w:rPr>
        <w:tab/>
      </w:r>
    </w:p>
    <w:p w:rsidR="00F61C86" w:rsidRDefault="00F61C86" w:rsidP="00F61C86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DISPOZIŢIA:nr.88</w:t>
      </w:r>
    </w:p>
    <w:p w:rsidR="00F61C86" w:rsidRDefault="00F61C86" w:rsidP="00F61C86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din 12 decembrie  2016</w:t>
      </w:r>
    </w:p>
    <w:p w:rsidR="00F61C86" w:rsidRDefault="00F61C86" w:rsidP="00F61C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”Cu privire la  convocarea şedinţei</w:t>
      </w:r>
    </w:p>
    <w:p w:rsidR="00F61C86" w:rsidRDefault="00F61C86" w:rsidP="00F61C8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ordinare a Consiliului local Antoneşti”. </w:t>
      </w:r>
    </w:p>
    <w:p w:rsidR="00F61C86" w:rsidRDefault="00F61C86" w:rsidP="00F61C86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conformitate   cu art.14(1),16, 29(2), 32,27(3),120(2) din Legea privind administraţia publică locală nr.436-XVI din 28 decembrie 2006, </w:t>
      </w:r>
      <w:r>
        <w:rPr>
          <w:rFonts w:ascii="Times New Roman" w:hAnsi="Times New Roman" w:cs="Times New Roman"/>
          <w:b/>
          <w:sz w:val="24"/>
          <w:szCs w:val="24"/>
        </w:rPr>
        <w:t xml:space="preserve"> D I S P U N: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61C86" w:rsidRDefault="00F61C86" w:rsidP="00F61C86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61C86" w:rsidRDefault="00F61C86" w:rsidP="00F61C86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1.Se convoacă şedinţa ordinară a Consiliului local Antoneşti pentru data de    </w:t>
      </w:r>
    </w:p>
    <w:p w:rsidR="00F61C86" w:rsidRDefault="00F61C86" w:rsidP="00F61C86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 decembrie  2016, ora 14-00, în sala de ședințe a primăriei Antonești, cu următoarea </w:t>
      </w:r>
    </w:p>
    <w:p w:rsidR="00F61C86" w:rsidRDefault="00F61C86" w:rsidP="00F61C86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ORDINE DE  ZI: </w:t>
      </w:r>
    </w:p>
    <w:p w:rsidR="00F61C86" w:rsidRDefault="00F61C86" w:rsidP="00F61C86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1.Cu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Antoneşti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2017 </w:t>
      </w:r>
      <w:r>
        <w:rPr>
          <w:rFonts w:ascii="Times New Roman" w:hAnsi="Times New Roman" w:cs="Times New Roman"/>
          <w:sz w:val="24"/>
          <w:szCs w:val="24"/>
        </w:rPr>
        <w:t>în prima lectură.</w:t>
      </w:r>
    </w:p>
    <w:p w:rsidR="00F61C86" w:rsidRDefault="00F61C86" w:rsidP="00F61C86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Raportor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: Lidia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Banaru,contabil-şef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F61C86" w:rsidRDefault="00F61C86" w:rsidP="00F61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rebutarea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fixe.</w:t>
      </w:r>
    </w:p>
    <w:p w:rsidR="00F61C86" w:rsidRDefault="00F61C86" w:rsidP="00F61C86">
      <w:pPr>
        <w:tabs>
          <w:tab w:val="left" w:pos="91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ab/>
        <w:t xml:space="preserve">   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Raportor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: Lidia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Banaru,contabil-şef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 </w:t>
      </w:r>
    </w:p>
    <w:p w:rsidR="00F61C86" w:rsidRDefault="00F61C86" w:rsidP="00F61C86">
      <w:pPr>
        <w:tabs>
          <w:tab w:val="left" w:pos="91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3.Cu privire la distribuirea mijloacelor financiare  din soldul disponibil  a s.Antoneşti de la 01.01.2016. 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Raportor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: Lidia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Banaru,contabil-şef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 </w:t>
      </w:r>
    </w:p>
    <w:p w:rsidR="00F61C86" w:rsidRDefault="00F61C86" w:rsidP="00F61C86">
      <w:pPr>
        <w:tabs>
          <w:tab w:val="left" w:pos="91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4.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desfăşurare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comerţ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Antonești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F61C86" w:rsidRDefault="00F61C86" w:rsidP="00F61C86">
      <w:pPr>
        <w:tabs>
          <w:tab w:val="left" w:pos="9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Raportor</w:t>
      </w:r>
      <w:r>
        <w:rPr>
          <w:rFonts w:ascii="Times New Roman" w:hAnsi="Times New Roman" w:cs="Times New Roman"/>
          <w:sz w:val="24"/>
          <w:szCs w:val="24"/>
          <w:lang w:val="en-US"/>
        </w:rPr>
        <w:t>:Svetlana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Bordea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local.</w:t>
      </w:r>
    </w:p>
    <w:p w:rsidR="00F61C86" w:rsidRDefault="00F61C86" w:rsidP="00F61C86">
      <w:pPr>
        <w:tabs>
          <w:tab w:val="left" w:pos="204"/>
          <w:tab w:val="left" w:pos="1934"/>
          <w:tab w:val="center" w:pos="4749"/>
        </w:tabs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5.Cu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logo-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Biblioteci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Antonești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61C86" w:rsidRDefault="00F61C86" w:rsidP="00F61C86">
      <w:pPr>
        <w:widowControl w:val="0"/>
        <w:tabs>
          <w:tab w:val="left" w:pos="23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Raportor:Tatiana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Matveev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șefa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bibliotecii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Antonești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F61C86" w:rsidRDefault="00F61C86" w:rsidP="00F61C86">
      <w:pPr>
        <w:widowControl w:val="0"/>
        <w:tabs>
          <w:tab w:val="left" w:pos="851"/>
          <w:tab w:val="left" w:pos="19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 ”Cu privire la actualizarea   planurilor cadastrale  cu numărul 8512208164; 8512208165.   </w:t>
      </w:r>
    </w:p>
    <w:p w:rsidR="00F61C86" w:rsidRDefault="00F61C86" w:rsidP="00F61C86">
      <w:pPr>
        <w:widowControl w:val="0"/>
        <w:tabs>
          <w:tab w:val="left" w:pos="851"/>
          <w:tab w:val="left" w:pos="19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i/>
          <w:sz w:val="24"/>
          <w:szCs w:val="24"/>
        </w:rPr>
        <w:t>Raportor:Iulia Banari, specialist:în reglamentarea problemelor funciare</w:t>
      </w:r>
      <w:r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F61C86" w:rsidRDefault="00F61C86" w:rsidP="00F61C86">
      <w:pPr>
        <w:widowControl w:val="0"/>
        <w:tabs>
          <w:tab w:val="left" w:pos="23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  7. Cu privire la </w:t>
      </w:r>
      <w:r>
        <w:rPr>
          <w:rFonts w:ascii="Times New Roman" w:hAnsi="Times New Roman" w:cs="Times New Roman"/>
          <w:sz w:val="24"/>
          <w:szCs w:val="24"/>
        </w:rPr>
        <w:t>aprobarea dării de seamă funciare  a  primăriei  Antonești  pentru anul 2016.</w:t>
      </w:r>
    </w:p>
    <w:p w:rsidR="00F61C86" w:rsidRDefault="00F61C86" w:rsidP="00F61C86">
      <w:pPr>
        <w:widowControl w:val="0"/>
        <w:tabs>
          <w:tab w:val="left" w:pos="851"/>
          <w:tab w:val="left" w:pos="19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Raportor: Iulia Banari, specialist:în reglamentarea problemelor funciare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1C86" w:rsidRDefault="00F61C86" w:rsidP="00F61C86">
      <w:pPr>
        <w:widowControl w:val="0"/>
        <w:tabs>
          <w:tab w:val="left" w:pos="23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8.Cu privire la suspendarea activității Asociației Utulizatorilor  de Drumuri  din Antonești.</w:t>
      </w:r>
    </w:p>
    <w:p w:rsidR="00F61C86" w:rsidRDefault="00F61C86" w:rsidP="00F61C86">
      <w:pPr>
        <w:widowControl w:val="0"/>
        <w:tabs>
          <w:tab w:val="left" w:pos="23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Raportor:Mihail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Sîrbu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președintele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AUD din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Antonești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 </w:t>
      </w:r>
    </w:p>
    <w:p w:rsidR="00F61C86" w:rsidRDefault="00F61C86" w:rsidP="00F61C86">
      <w:pPr>
        <w:widowControl w:val="0"/>
        <w:tabs>
          <w:tab w:val="left" w:pos="23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9.Cu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anulareaTitlurilor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deținătorilor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61C86" w:rsidRDefault="00F61C86" w:rsidP="00F61C86">
      <w:pPr>
        <w:widowControl w:val="0"/>
        <w:tabs>
          <w:tab w:val="left" w:pos="23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>
        <w:rPr>
          <w:b/>
          <w:i/>
          <w:sz w:val="24"/>
          <w:szCs w:val="24"/>
          <w:lang w:val="ro-MO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>Raportor: Iulia Banari, specialist:în reglamentarea problemelor funciare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C86" w:rsidRDefault="00F61C86" w:rsidP="00F61C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10.</w:t>
      </w:r>
      <w:r>
        <w:rPr>
          <w:rFonts w:ascii="Times New Roman" w:hAnsi="Times New Roman" w:cs="Times New Roman"/>
          <w:sz w:val="24"/>
          <w:szCs w:val="24"/>
          <w:lang w:val="ro-MO"/>
        </w:rPr>
        <w:t>Cu privire la defrișarea unui copac.</w:t>
      </w:r>
    </w:p>
    <w:p w:rsidR="00F61C86" w:rsidRDefault="00F61C86" w:rsidP="00F61C86">
      <w:pPr>
        <w:widowControl w:val="0"/>
        <w:tabs>
          <w:tab w:val="left" w:pos="23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>
        <w:rPr>
          <w:b/>
          <w:i/>
          <w:sz w:val="24"/>
          <w:szCs w:val="24"/>
          <w:lang w:val="ro-MO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>Raportor: Iulia Banari, specialist:în reglamentarea problemelor funciare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C86" w:rsidRDefault="00F61C86" w:rsidP="00F61C86">
      <w:pPr>
        <w:widowControl w:val="0"/>
        <w:tabs>
          <w:tab w:val="left" w:pos="23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11.  Cu privire la casarea  livezii de persic.</w:t>
      </w:r>
    </w:p>
    <w:p w:rsidR="00F61C86" w:rsidRDefault="00F61C86" w:rsidP="00F61C86">
      <w:pPr>
        <w:widowControl w:val="0"/>
        <w:tabs>
          <w:tab w:val="left" w:pos="1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Raportor: Iulia Banari, specialist:în reglamentarea problemelor funciare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C86" w:rsidRDefault="00F61C86" w:rsidP="00F61C86">
      <w:pPr>
        <w:widowControl w:val="0"/>
        <w:tabs>
          <w:tab w:val="left" w:pos="1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12.Cu privire la Solicitarea consilierilor Consiliului local Antonești.</w:t>
      </w:r>
    </w:p>
    <w:p w:rsidR="00F61C86" w:rsidRDefault="00F61C86" w:rsidP="00F61C86">
      <w:pPr>
        <w:widowControl w:val="0"/>
        <w:tabs>
          <w:tab w:val="left" w:pos="1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Rapoprtor: Serghei Pricop, primar.</w:t>
      </w:r>
    </w:p>
    <w:p w:rsidR="00F61C86" w:rsidRDefault="00F61C86" w:rsidP="00F61C86">
      <w:pPr>
        <w:widowControl w:val="0"/>
        <w:tabs>
          <w:tab w:val="left" w:pos="26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Tatiana Malancea, șefa CS”Concordia”.</w:t>
      </w:r>
    </w:p>
    <w:p w:rsidR="00F61C86" w:rsidRDefault="00F61C86" w:rsidP="00F61C86">
      <w:pPr>
        <w:widowControl w:val="0"/>
        <w:tabs>
          <w:tab w:val="left" w:pos="1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13.Cu pricire la  schimbarea destinației  încăperilor.</w:t>
      </w:r>
    </w:p>
    <w:p w:rsidR="00F61C86" w:rsidRDefault="00F61C86" w:rsidP="00F61C86">
      <w:pPr>
        <w:tabs>
          <w:tab w:val="left" w:pos="9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Raportor</w:t>
      </w:r>
      <w:r>
        <w:rPr>
          <w:rFonts w:ascii="Times New Roman" w:hAnsi="Times New Roman" w:cs="Times New Roman"/>
          <w:sz w:val="24"/>
          <w:szCs w:val="24"/>
          <w:lang w:val="en-US"/>
        </w:rPr>
        <w:t>:Svetlana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Bordea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local.</w:t>
      </w:r>
    </w:p>
    <w:p w:rsidR="00F61C86" w:rsidRDefault="00F61C86" w:rsidP="00F61C86">
      <w:pPr>
        <w:widowControl w:val="0"/>
        <w:tabs>
          <w:tab w:val="left" w:pos="23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14.Cu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Antoneşti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2017 </w:t>
      </w:r>
      <w:r>
        <w:rPr>
          <w:rFonts w:ascii="Times New Roman" w:hAnsi="Times New Roman" w:cs="Times New Roman"/>
          <w:sz w:val="24"/>
          <w:szCs w:val="24"/>
        </w:rPr>
        <w:t>în a doua lectură.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61C86" w:rsidRDefault="00F61C86" w:rsidP="00F61C86">
      <w:pPr>
        <w:tabs>
          <w:tab w:val="left" w:pos="180"/>
          <w:tab w:val="left" w:pos="303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Raportor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: Lidia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Banaru,contabil-şef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 </w:t>
      </w:r>
    </w:p>
    <w:p w:rsidR="00F61C86" w:rsidRDefault="00F61C86" w:rsidP="00F61C86">
      <w:pPr>
        <w:widowControl w:val="0"/>
        <w:tabs>
          <w:tab w:val="left" w:pos="1988"/>
        </w:tabs>
        <w:autoSpaceDE w:val="0"/>
        <w:autoSpaceDN w:val="0"/>
        <w:adjustRightInd w:val="0"/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lastRenderedPageBreak/>
        <w:t xml:space="preserve">  2.Secretarul Consiliului local Antonești d-na Svetlana Bordea  va asigura înștiințarea consilierilor locali despre convocarea ședinței.  3.</w:t>
      </w:r>
      <w:r>
        <w:rPr>
          <w:rFonts w:ascii="Times New Roman" w:hAnsi="Times New Roman" w:cs="Times New Roman"/>
          <w:sz w:val="24"/>
          <w:szCs w:val="24"/>
        </w:rPr>
        <w:t>Prezenta dispoziţie se  aduce la cunoștința locuitorilor s. Antonești prin afișare pe panourile informative și Oficiul teritorial Căuşeni al Cancelariei de Stat.</w:t>
      </w:r>
    </w:p>
    <w:p w:rsidR="00F61C86" w:rsidRDefault="00F61C86" w:rsidP="00F61C86">
      <w:pPr>
        <w:tabs>
          <w:tab w:val="left" w:pos="1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</w:p>
    <w:p w:rsidR="00F61C86" w:rsidRDefault="00F61C86" w:rsidP="00F61C86">
      <w:pPr>
        <w:widowControl w:val="0"/>
        <w:tabs>
          <w:tab w:val="left" w:pos="1965"/>
          <w:tab w:val="left" w:pos="2325"/>
          <w:tab w:val="left" w:pos="4191"/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Primar: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Serghei Pricop</w:t>
      </w:r>
    </w:p>
    <w:p w:rsidR="00027AE1" w:rsidRPr="00F61C86" w:rsidRDefault="00027AE1">
      <w:pPr>
        <w:rPr>
          <w:b/>
        </w:rPr>
      </w:pPr>
      <w:bookmarkStart w:id="0" w:name="_GoBack"/>
      <w:bookmarkEnd w:id="0"/>
    </w:p>
    <w:sectPr w:rsidR="00027AE1" w:rsidRPr="00F6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71"/>
    <w:rsid w:val="00027AE1"/>
    <w:rsid w:val="00DD6A71"/>
    <w:rsid w:val="00F6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86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C86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F6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C86"/>
    <w:rPr>
      <w:rFonts w:ascii="Tahoma" w:eastAsiaTheme="minorEastAsia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86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C86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F6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C86"/>
    <w:rPr>
      <w:rFonts w:ascii="Tahoma" w:eastAsiaTheme="minorEastAsi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2016-12-30T07:12:00Z</dcterms:created>
  <dcterms:modified xsi:type="dcterms:W3CDTF">2016-12-30T07:13:00Z</dcterms:modified>
</cp:coreProperties>
</file>