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F0" w:rsidRDefault="00941BF0" w:rsidP="00941BF0">
      <w:pPr>
        <w:rPr>
          <w:sz w:val="28"/>
          <w:szCs w:val="28"/>
          <w:lang w:val="ro-RO"/>
        </w:rPr>
      </w:pPr>
    </w:p>
    <w:p w:rsidR="00941BF0" w:rsidRDefault="00941BF0" w:rsidP="00941BF0">
      <w:pPr>
        <w:rPr>
          <w:sz w:val="28"/>
          <w:szCs w:val="28"/>
          <w:lang w:val="ro-RO"/>
        </w:rPr>
      </w:pPr>
    </w:p>
    <w:p w:rsidR="00941BF0" w:rsidRDefault="00941BF0" w:rsidP="00941BF0">
      <w:pPr>
        <w:tabs>
          <w:tab w:val="left" w:pos="210"/>
          <w:tab w:val="center" w:pos="4677"/>
        </w:tabs>
        <w:jc w:val="center"/>
        <w:rPr>
          <w:b/>
          <w:sz w:val="28"/>
          <w:szCs w:val="28"/>
          <w:lang w:val="ro-MO"/>
        </w:rPr>
      </w:pPr>
      <w:r w:rsidRPr="006F4021">
        <w:rPr>
          <w:b/>
          <w:noProof/>
          <w:sz w:val="28"/>
          <w:szCs w:val="28"/>
        </w:rPr>
        <w:drawing>
          <wp:anchor distT="0" distB="0" distL="114300" distR="114300" simplePos="0" relativeHeight="251659264" behindDoc="0" locked="0" layoutInCell="1" allowOverlap="1" wp14:anchorId="3751B991" wp14:editId="5548C7DE">
            <wp:simplePos x="0" y="0"/>
            <wp:positionH relativeFrom="column">
              <wp:posOffset>2237740</wp:posOffset>
            </wp:positionH>
            <wp:positionV relativeFrom="paragraph">
              <wp:posOffset>-323850</wp:posOffset>
            </wp:positionV>
            <wp:extent cx="1253490" cy="1133475"/>
            <wp:effectExtent l="19050" t="0" r="381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53490" cy="1133475"/>
                    </a:xfrm>
                    <a:prstGeom prst="rect">
                      <a:avLst/>
                    </a:prstGeom>
                    <a:noFill/>
                    <a:ln w="9525">
                      <a:noFill/>
                      <a:miter lim="800000"/>
                      <a:headEnd/>
                      <a:tailEnd/>
                    </a:ln>
                  </pic:spPr>
                </pic:pic>
              </a:graphicData>
            </a:graphic>
          </wp:anchor>
        </w:drawing>
      </w:r>
    </w:p>
    <w:p w:rsidR="00941BF0" w:rsidRDefault="00941BF0" w:rsidP="00941BF0">
      <w:pPr>
        <w:tabs>
          <w:tab w:val="left" w:pos="210"/>
          <w:tab w:val="center" w:pos="4677"/>
        </w:tabs>
        <w:jc w:val="center"/>
        <w:rPr>
          <w:b/>
          <w:sz w:val="28"/>
          <w:szCs w:val="28"/>
          <w:lang w:val="ro-MO"/>
        </w:rPr>
      </w:pPr>
    </w:p>
    <w:p w:rsidR="00941BF0" w:rsidRDefault="00941BF0" w:rsidP="00941BF0">
      <w:pPr>
        <w:tabs>
          <w:tab w:val="left" w:pos="210"/>
          <w:tab w:val="center" w:pos="4677"/>
        </w:tabs>
        <w:jc w:val="center"/>
        <w:rPr>
          <w:b/>
          <w:sz w:val="28"/>
          <w:szCs w:val="28"/>
          <w:lang w:val="ro-MO"/>
        </w:rPr>
      </w:pPr>
    </w:p>
    <w:p w:rsidR="00941BF0" w:rsidRDefault="00941BF0" w:rsidP="00941BF0">
      <w:pPr>
        <w:tabs>
          <w:tab w:val="left" w:pos="210"/>
          <w:tab w:val="center" w:pos="4677"/>
        </w:tabs>
        <w:jc w:val="center"/>
        <w:rPr>
          <w:b/>
          <w:sz w:val="28"/>
          <w:szCs w:val="28"/>
          <w:lang w:val="ro-MO"/>
        </w:rPr>
      </w:pPr>
    </w:p>
    <w:p w:rsidR="00941BF0" w:rsidRDefault="00941BF0" w:rsidP="00941BF0">
      <w:pPr>
        <w:tabs>
          <w:tab w:val="left" w:pos="210"/>
          <w:tab w:val="center" w:pos="4677"/>
        </w:tabs>
        <w:jc w:val="center"/>
        <w:rPr>
          <w:b/>
          <w:sz w:val="28"/>
          <w:szCs w:val="28"/>
          <w:lang w:val="ro-MO"/>
        </w:rPr>
      </w:pPr>
    </w:p>
    <w:p w:rsidR="00941BF0" w:rsidRPr="008315D9" w:rsidRDefault="00941BF0" w:rsidP="00941BF0">
      <w:pPr>
        <w:tabs>
          <w:tab w:val="left" w:pos="210"/>
          <w:tab w:val="center" w:pos="4677"/>
        </w:tabs>
        <w:jc w:val="center"/>
        <w:rPr>
          <w:b/>
          <w:sz w:val="28"/>
          <w:szCs w:val="28"/>
          <w:lang w:val="en-US"/>
        </w:rPr>
      </w:pPr>
      <w:r>
        <w:rPr>
          <w:b/>
          <w:sz w:val="28"/>
          <w:szCs w:val="28"/>
          <w:lang w:val="ro-MO"/>
        </w:rPr>
        <w:t>REPUBLICA  MOLDOVA</w:t>
      </w:r>
    </w:p>
    <w:p w:rsidR="00941BF0" w:rsidRPr="008315D9" w:rsidRDefault="00941BF0" w:rsidP="00941BF0">
      <w:pPr>
        <w:tabs>
          <w:tab w:val="left" w:pos="210"/>
          <w:tab w:val="center" w:pos="4677"/>
          <w:tab w:val="left" w:pos="5670"/>
        </w:tabs>
        <w:jc w:val="center"/>
        <w:rPr>
          <w:b/>
          <w:sz w:val="28"/>
          <w:szCs w:val="28"/>
          <w:lang w:val="en-US"/>
        </w:rPr>
      </w:pPr>
      <w:r w:rsidRPr="008315D9">
        <w:rPr>
          <w:b/>
          <w:sz w:val="28"/>
          <w:szCs w:val="28"/>
          <w:lang w:val="en-US"/>
        </w:rPr>
        <w:t>RAIONUL  ŞTEFAN VODĂ</w:t>
      </w:r>
    </w:p>
    <w:p w:rsidR="00941BF0" w:rsidRPr="008315D9" w:rsidRDefault="00941BF0" w:rsidP="00941BF0">
      <w:pPr>
        <w:tabs>
          <w:tab w:val="left" w:pos="210"/>
          <w:tab w:val="center" w:pos="4677"/>
          <w:tab w:val="left" w:pos="5670"/>
        </w:tabs>
        <w:jc w:val="center"/>
        <w:rPr>
          <w:b/>
          <w:sz w:val="28"/>
          <w:szCs w:val="28"/>
          <w:lang w:val="en-US"/>
        </w:rPr>
      </w:pPr>
      <w:r w:rsidRPr="008315D9">
        <w:rPr>
          <w:b/>
          <w:sz w:val="28"/>
          <w:szCs w:val="28"/>
          <w:lang w:val="en-US"/>
        </w:rPr>
        <w:t>PRIMĂRIA  SATULUI  ANTONEŞTI</w:t>
      </w:r>
    </w:p>
    <w:p w:rsidR="00941BF0" w:rsidRPr="008315D9" w:rsidRDefault="00941BF0" w:rsidP="00941BF0">
      <w:pPr>
        <w:tabs>
          <w:tab w:val="left" w:pos="210"/>
          <w:tab w:val="center" w:pos="4395"/>
          <w:tab w:val="left" w:pos="5670"/>
        </w:tabs>
        <w:jc w:val="center"/>
        <w:rPr>
          <w:b/>
          <w:sz w:val="28"/>
          <w:szCs w:val="28"/>
          <w:lang w:val="en-US"/>
        </w:rPr>
      </w:pPr>
      <w:r w:rsidRPr="008315D9">
        <w:rPr>
          <w:b/>
          <w:sz w:val="28"/>
          <w:szCs w:val="28"/>
          <w:lang w:val="en-US"/>
        </w:rPr>
        <w:t>__________________________________________________________________</w:t>
      </w:r>
    </w:p>
    <w:p w:rsidR="00941BF0" w:rsidRPr="006F4021" w:rsidRDefault="00941BF0" w:rsidP="00941BF0">
      <w:pPr>
        <w:tabs>
          <w:tab w:val="left" w:pos="2160"/>
        </w:tabs>
        <w:ind w:left="-360"/>
        <w:jc w:val="center"/>
        <w:rPr>
          <w:sz w:val="16"/>
          <w:szCs w:val="16"/>
          <w:lang w:val="ro-MO"/>
        </w:rPr>
      </w:pPr>
      <w:r w:rsidRPr="006F4021">
        <w:rPr>
          <w:b/>
          <w:sz w:val="16"/>
          <w:szCs w:val="16"/>
          <w:lang w:val="ro-RO"/>
        </w:rPr>
        <w:t xml:space="preserve">       </w:t>
      </w:r>
      <w:r w:rsidRPr="008315D9">
        <w:rPr>
          <w:b/>
          <w:sz w:val="16"/>
          <w:szCs w:val="16"/>
          <w:lang w:val="en-US"/>
        </w:rPr>
        <w:t xml:space="preserve">MD-4212, </w:t>
      </w:r>
      <w:proofErr w:type="spellStart"/>
      <w:r w:rsidRPr="008315D9">
        <w:rPr>
          <w:b/>
          <w:sz w:val="16"/>
          <w:szCs w:val="16"/>
          <w:lang w:val="en-US"/>
        </w:rPr>
        <w:t>raionul</w:t>
      </w:r>
      <w:proofErr w:type="spellEnd"/>
      <w:r w:rsidRPr="008315D9">
        <w:rPr>
          <w:b/>
          <w:sz w:val="16"/>
          <w:szCs w:val="16"/>
          <w:lang w:val="en-US"/>
        </w:rPr>
        <w:t xml:space="preserve"> </w:t>
      </w:r>
      <w:proofErr w:type="spellStart"/>
      <w:r w:rsidRPr="008315D9">
        <w:rPr>
          <w:b/>
          <w:sz w:val="16"/>
          <w:szCs w:val="16"/>
          <w:lang w:val="en-US"/>
        </w:rPr>
        <w:t>Ştefan</w:t>
      </w:r>
      <w:proofErr w:type="spellEnd"/>
      <w:r w:rsidRPr="008315D9">
        <w:rPr>
          <w:b/>
          <w:sz w:val="16"/>
          <w:szCs w:val="16"/>
          <w:lang w:val="en-US"/>
        </w:rPr>
        <w:t xml:space="preserve"> </w:t>
      </w:r>
      <w:proofErr w:type="spellStart"/>
      <w:r w:rsidRPr="008315D9">
        <w:rPr>
          <w:b/>
          <w:sz w:val="16"/>
          <w:szCs w:val="16"/>
          <w:lang w:val="en-US"/>
        </w:rPr>
        <w:t>Vodă</w:t>
      </w:r>
      <w:proofErr w:type="spellEnd"/>
      <w:r w:rsidRPr="008315D9">
        <w:rPr>
          <w:b/>
          <w:sz w:val="16"/>
          <w:szCs w:val="16"/>
          <w:lang w:val="en-US"/>
        </w:rPr>
        <w:t xml:space="preserve">, s. </w:t>
      </w:r>
      <w:proofErr w:type="spellStart"/>
      <w:r w:rsidRPr="008315D9">
        <w:rPr>
          <w:b/>
          <w:sz w:val="16"/>
          <w:szCs w:val="16"/>
          <w:lang w:val="en-US"/>
        </w:rPr>
        <w:t>Antoneşti</w:t>
      </w:r>
      <w:proofErr w:type="spellEnd"/>
      <w:r w:rsidRPr="008315D9">
        <w:rPr>
          <w:b/>
          <w:sz w:val="16"/>
          <w:szCs w:val="16"/>
          <w:lang w:val="en-US"/>
        </w:rPr>
        <w:t>, str. Independenţei-40, tel./fax (242) 48-2-38, e-mail:prim.antonesti@gmail.com</w:t>
      </w:r>
      <w:r w:rsidRPr="006F4021">
        <w:rPr>
          <w:sz w:val="16"/>
          <w:szCs w:val="16"/>
          <w:lang w:val="ro-MO"/>
        </w:rPr>
        <w:t xml:space="preserve">   </w:t>
      </w:r>
    </w:p>
    <w:p w:rsidR="00941BF0" w:rsidRPr="006F4021" w:rsidRDefault="00941BF0" w:rsidP="00941BF0">
      <w:pPr>
        <w:tabs>
          <w:tab w:val="left" w:pos="2160"/>
        </w:tabs>
        <w:ind w:left="-360"/>
        <w:jc w:val="center"/>
        <w:rPr>
          <w:b/>
          <w:sz w:val="16"/>
          <w:szCs w:val="16"/>
          <w:lang w:val="ro-MO"/>
        </w:rPr>
      </w:pPr>
    </w:p>
    <w:p w:rsidR="00941BF0" w:rsidRDefault="00941BF0" w:rsidP="00941BF0">
      <w:pPr>
        <w:tabs>
          <w:tab w:val="left" w:pos="2160"/>
        </w:tabs>
        <w:ind w:left="-360"/>
        <w:jc w:val="center"/>
        <w:rPr>
          <w:b/>
          <w:sz w:val="28"/>
          <w:szCs w:val="28"/>
          <w:lang w:val="ro-RO"/>
        </w:rPr>
      </w:pPr>
      <w:r>
        <w:rPr>
          <w:b/>
          <w:sz w:val="28"/>
          <w:szCs w:val="28"/>
          <w:lang w:val="ro-MO"/>
        </w:rPr>
        <w:t xml:space="preserve">          DISPOZIŢIA:nr.32-p</w:t>
      </w:r>
    </w:p>
    <w:p w:rsidR="00941BF0" w:rsidRDefault="00941BF0" w:rsidP="00941BF0">
      <w:pPr>
        <w:jc w:val="center"/>
        <w:rPr>
          <w:b/>
          <w:sz w:val="28"/>
          <w:szCs w:val="28"/>
          <w:lang w:val="ro-MO"/>
        </w:rPr>
      </w:pPr>
      <w:r>
        <w:rPr>
          <w:b/>
          <w:sz w:val="28"/>
          <w:szCs w:val="28"/>
          <w:lang w:val="ro-MO"/>
        </w:rPr>
        <w:t>din 21 iulie 2017</w:t>
      </w:r>
    </w:p>
    <w:p w:rsidR="00941BF0" w:rsidRDefault="00941BF0" w:rsidP="00941BF0">
      <w:pPr>
        <w:jc w:val="center"/>
        <w:rPr>
          <w:b/>
          <w:sz w:val="28"/>
          <w:szCs w:val="28"/>
          <w:lang w:val="ro-RO"/>
        </w:rPr>
      </w:pPr>
    </w:p>
    <w:p w:rsidR="00941BF0" w:rsidRDefault="00941BF0" w:rsidP="00941BF0">
      <w:pPr>
        <w:rPr>
          <w:sz w:val="28"/>
          <w:szCs w:val="28"/>
          <w:lang w:val="ro-MO"/>
        </w:rPr>
      </w:pPr>
      <w:r>
        <w:rPr>
          <w:sz w:val="28"/>
          <w:szCs w:val="28"/>
          <w:lang w:val="ro-MO"/>
        </w:rPr>
        <w:t xml:space="preserve">      </w:t>
      </w:r>
      <w:r>
        <w:rPr>
          <w:b/>
          <w:sz w:val="28"/>
          <w:szCs w:val="28"/>
          <w:lang w:val="ro-MO"/>
        </w:rPr>
        <w:t>”Cu privire la demisie”.</w:t>
      </w:r>
    </w:p>
    <w:p w:rsidR="00941BF0" w:rsidRDefault="00941BF0" w:rsidP="00941BF0">
      <w:pPr>
        <w:tabs>
          <w:tab w:val="left" w:pos="1590"/>
        </w:tabs>
        <w:rPr>
          <w:b/>
          <w:sz w:val="28"/>
          <w:szCs w:val="28"/>
          <w:lang w:val="ro-MO"/>
        </w:rPr>
      </w:pPr>
      <w:r>
        <w:rPr>
          <w:sz w:val="28"/>
          <w:szCs w:val="28"/>
          <w:lang w:val="ro-MO"/>
        </w:rPr>
        <w:t xml:space="preserve">      În  baza cererii  d-lui Moraru Anatolie  cu număr de  intrare  25 din 21.07.2017, în  conformitate cu art.85(1) din Codului Muncii  al Republicii Moldova, în conformitate  cu art.29 alin.1 lit.(c), 32(1),  din Legea privind administraţia publică locală   nr.436-XVI din 28.12.2006, </w:t>
      </w:r>
      <w:r>
        <w:rPr>
          <w:b/>
          <w:sz w:val="28"/>
          <w:szCs w:val="28"/>
          <w:lang w:val="ro-MO"/>
        </w:rPr>
        <w:t>D I S P U N:</w:t>
      </w:r>
    </w:p>
    <w:p w:rsidR="00941BF0" w:rsidRDefault="00941BF0" w:rsidP="00941BF0">
      <w:pPr>
        <w:rPr>
          <w:sz w:val="28"/>
          <w:szCs w:val="28"/>
          <w:lang w:val="en-US"/>
        </w:rPr>
      </w:pPr>
    </w:p>
    <w:p w:rsidR="00941BF0" w:rsidRDefault="00941BF0" w:rsidP="00941BF0">
      <w:pPr>
        <w:rPr>
          <w:sz w:val="28"/>
          <w:szCs w:val="28"/>
          <w:lang w:val="en-US"/>
        </w:rPr>
      </w:pPr>
      <w:r>
        <w:rPr>
          <w:sz w:val="28"/>
          <w:szCs w:val="28"/>
          <w:lang w:val="en-US"/>
        </w:rPr>
        <w:t xml:space="preserve">1.Se  </w:t>
      </w:r>
      <w:proofErr w:type="spellStart"/>
      <w:r>
        <w:rPr>
          <w:sz w:val="28"/>
          <w:szCs w:val="28"/>
          <w:lang w:val="en-US"/>
        </w:rPr>
        <w:t>demisionează</w:t>
      </w:r>
      <w:proofErr w:type="spellEnd"/>
      <w:r>
        <w:rPr>
          <w:sz w:val="28"/>
          <w:szCs w:val="28"/>
          <w:lang w:val="en-US"/>
        </w:rPr>
        <w:t xml:space="preserve">  d-l </w:t>
      </w:r>
      <w:r>
        <w:rPr>
          <w:sz w:val="28"/>
          <w:szCs w:val="28"/>
          <w:lang w:val="ro-MO"/>
        </w:rPr>
        <w:t>Moraru Anatolie</w:t>
      </w:r>
      <w:r>
        <w:rPr>
          <w:sz w:val="28"/>
          <w:szCs w:val="28"/>
          <w:lang w:val="en-US"/>
        </w:rPr>
        <w:t xml:space="preserve">, </w:t>
      </w:r>
      <w:proofErr w:type="spellStart"/>
      <w:r>
        <w:rPr>
          <w:sz w:val="28"/>
          <w:szCs w:val="28"/>
          <w:lang w:val="en-US"/>
        </w:rPr>
        <w:t>responsabil</w:t>
      </w:r>
      <w:proofErr w:type="spellEnd"/>
      <w:r>
        <w:rPr>
          <w:sz w:val="28"/>
          <w:szCs w:val="28"/>
          <w:lang w:val="en-US"/>
        </w:rPr>
        <w:t xml:space="preserve"> la </w:t>
      </w:r>
      <w:proofErr w:type="spellStart"/>
      <w:r>
        <w:rPr>
          <w:sz w:val="28"/>
          <w:szCs w:val="28"/>
          <w:lang w:val="en-US"/>
        </w:rPr>
        <w:t>sistemul</w:t>
      </w:r>
      <w:proofErr w:type="spellEnd"/>
      <w:r>
        <w:rPr>
          <w:sz w:val="28"/>
          <w:szCs w:val="28"/>
          <w:lang w:val="en-US"/>
        </w:rPr>
        <w:t xml:space="preserve"> de </w:t>
      </w:r>
      <w:proofErr w:type="spellStart"/>
      <w:r>
        <w:rPr>
          <w:sz w:val="28"/>
          <w:szCs w:val="28"/>
          <w:lang w:val="en-US"/>
        </w:rPr>
        <w:t>aprovizionare</w:t>
      </w:r>
      <w:proofErr w:type="spellEnd"/>
      <w:r>
        <w:rPr>
          <w:sz w:val="28"/>
          <w:szCs w:val="28"/>
          <w:lang w:val="en-US"/>
        </w:rPr>
        <w:t xml:space="preserve"> cu </w:t>
      </w:r>
      <w:proofErr w:type="spellStart"/>
      <w:r>
        <w:rPr>
          <w:sz w:val="28"/>
          <w:szCs w:val="28"/>
          <w:lang w:val="en-US"/>
        </w:rPr>
        <w:t>apă</w:t>
      </w:r>
      <w:proofErr w:type="spellEnd"/>
      <w:r>
        <w:rPr>
          <w:sz w:val="28"/>
          <w:szCs w:val="28"/>
          <w:lang w:val="en-US"/>
        </w:rPr>
        <w:t xml:space="preserve"> </w:t>
      </w:r>
      <w:proofErr w:type="spellStart"/>
      <w:r>
        <w:rPr>
          <w:sz w:val="28"/>
          <w:szCs w:val="28"/>
          <w:lang w:val="en-US"/>
        </w:rPr>
        <w:t>potabilă</w:t>
      </w:r>
      <w:proofErr w:type="spellEnd"/>
      <w:r>
        <w:rPr>
          <w:sz w:val="28"/>
          <w:szCs w:val="28"/>
          <w:lang w:val="en-US"/>
        </w:rPr>
        <w:t xml:space="preserve"> a s.  </w:t>
      </w:r>
      <w:proofErr w:type="spellStart"/>
      <w:r>
        <w:rPr>
          <w:sz w:val="28"/>
          <w:szCs w:val="28"/>
          <w:lang w:val="en-US"/>
        </w:rPr>
        <w:t>Antonești</w:t>
      </w:r>
      <w:proofErr w:type="spellEnd"/>
      <w:r>
        <w:rPr>
          <w:sz w:val="28"/>
          <w:szCs w:val="28"/>
          <w:lang w:val="en-US"/>
        </w:rPr>
        <w:t xml:space="preserve">, din  </w:t>
      </w:r>
      <w:proofErr w:type="spellStart"/>
      <w:r>
        <w:rPr>
          <w:sz w:val="28"/>
          <w:szCs w:val="28"/>
          <w:lang w:val="en-US"/>
        </w:rPr>
        <w:t>propria</w:t>
      </w:r>
      <w:proofErr w:type="spellEnd"/>
      <w:r>
        <w:rPr>
          <w:sz w:val="28"/>
          <w:szCs w:val="28"/>
          <w:lang w:val="en-US"/>
        </w:rPr>
        <w:t xml:space="preserve"> </w:t>
      </w:r>
      <w:proofErr w:type="spellStart"/>
      <w:r>
        <w:rPr>
          <w:sz w:val="28"/>
          <w:szCs w:val="28"/>
          <w:lang w:val="en-US"/>
        </w:rPr>
        <w:t>inițiativă</w:t>
      </w:r>
      <w:proofErr w:type="spellEnd"/>
      <w:r>
        <w:rPr>
          <w:sz w:val="28"/>
          <w:szCs w:val="28"/>
          <w:lang w:val="en-US"/>
        </w:rPr>
        <w:t xml:space="preserve"> din data de 21.07.2017.</w:t>
      </w:r>
    </w:p>
    <w:p w:rsidR="00941BF0" w:rsidRDefault="00941BF0" w:rsidP="00941BF0">
      <w:pPr>
        <w:rPr>
          <w:sz w:val="28"/>
          <w:szCs w:val="28"/>
          <w:lang w:val="en-US"/>
        </w:rPr>
      </w:pPr>
      <w:r>
        <w:rPr>
          <w:sz w:val="28"/>
          <w:szCs w:val="28"/>
          <w:lang w:val="en-US"/>
        </w:rPr>
        <w:t xml:space="preserve">2. </w:t>
      </w:r>
      <w:proofErr w:type="spellStart"/>
      <w:r>
        <w:rPr>
          <w:sz w:val="28"/>
          <w:szCs w:val="28"/>
          <w:lang w:val="en-US"/>
        </w:rPr>
        <w:t>Contabilul-şef</w:t>
      </w:r>
      <w:proofErr w:type="spellEnd"/>
      <w:r>
        <w:rPr>
          <w:sz w:val="28"/>
          <w:szCs w:val="28"/>
          <w:lang w:val="en-US"/>
        </w:rPr>
        <w:t xml:space="preserve">  d-</w:t>
      </w:r>
      <w:proofErr w:type="spellStart"/>
      <w:r>
        <w:rPr>
          <w:sz w:val="28"/>
          <w:szCs w:val="28"/>
          <w:lang w:val="en-US"/>
        </w:rPr>
        <w:t>na</w:t>
      </w:r>
      <w:proofErr w:type="spellEnd"/>
      <w:r>
        <w:rPr>
          <w:sz w:val="28"/>
          <w:szCs w:val="28"/>
          <w:lang w:val="en-US"/>
        </w:rPr>
        <w:t xml:space="preserve">  </w:t>
      </w:r>
      <w:proofErr w:type="spellStart"/>
      <w:r>
        <w:rPr>
          <w:sz w:val="28"/>
          <w:szCs w:val="28"/>
          <w:lang w:val="en-US"/>
        </w:rPr>
        <w:t>Banaru</w:t>
      </w:r>
      <w:proofErr w:type="spellEnd"/>
      <w:r>
        <w:rPr>
          <w:sz w:val="28"/>
          <w:szCs w:val="28"/>
          <w:lang w:val="en-US"/>
        </w:rPr>
        <w:t xml:space="preserve"> Lidia </w:t>
      </w:r>
      <w:proofErr w:type="spellStart"/>
      <w:r>
        <w:rPr>
          <w:sz w:val="28"/>
          <w:szCs w:val="28"/>
          <w:lang w:val="en-US"/>
        </w:rPr>
        <w:t>va</w:t>
      </w:r>
      <w:proofErr w:type="spellEnd"/>
      <w:r>
        <w:rPr>
          <w:sz w:val="28"/>
          <w:szCs w:val="28"/>
          <w:lang w:val="en-US"/>
        </w:rPr>
        <w:t xml:space="preserve"> </w:t>
      </w:r>
      <w:proofErr w:type="spellStart"/>
      <w:r>
        <w:rPr>
          <w:sz w:val="28"/>
          <w:szCs w:val="28"/>
          <w:lang w:val="en-US"/>
        </w:rPr>
        <w:t>efectua</w:t>
      </w:r>
      <w:proofErr w:type="spellEnd"/>
      <w:r>
        <w:rPr>
          <w:sz w:val="28"/>
          <w:szCs w:val="28"/>
          <w:lang w:val="en-US"/>
        </w:rPr>
        <w:t xml:space="preserve"> </w:t>
      </w:r>
      <w:proofErr w:type="spellStart"/>
      <w:r>
        <w:rPr>
          <w:sz w:val="28"/>
          <w:szCs w:val="28"/>
          <w:lang w:val="en-US"/>
        </w:rPr>
        <w:t>calculile</w:t>
      </w:r>
      <w:proofErr w:type="spellEnd"/>
      <w:r>
        <w:rPr>
          <w:sz w:val="28"/>
          <w:szCs w:val="28"/>
          <w:lang w:val="en-US"/>
        </w:rPr>
        <w:t xml:space="preserve"> </w:t>
      </w:r>
      <w:proofErr w:type="spellStart"/>
      <w:r>
        <w:rPr>
          <w:sz w:val="28"/>
          <w:szCs w:val="28"/>
          <w:lang w:val="en-US"/>
        </w:rPr>
        <w:t>necesare</w:t>
      </w:r>
      <w:proofErr w:type="spellEnd"/>
      <w:r>
        <w:rPr>
          <w:sz w:val="28"/>
          <w:szCs w:val="28"/>
          <w:lang w:val="en-US"/>
        </w:rPr>
        <w:t xml:space="preserve"> conform  </w:t>
      </w:r>
      <w:proofErr w:type="spellStart"/>
      <w:r>
        <w:rPr>
          <w:sz w:val="28"/>
          <w:szCs w:val="28"/>
          <w:lang w:val="en-US"/>
        </w:rPr>
        <w:t>legislaţiei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vigoare</w:t>
      </w:r>
      <w:proofErr w:type="spellEnd"/>
      <w:r>
        <w:rPr>
          <w:sz w:val="28"/>
          <w:szCs w:val="28"/>
          <w:lang w:val="en-US"/>
        </w:rPr>
        <w:t>.</w:t>
      </w:r>
    </w:p>
    <w:p w:rsidR="00941BF0" w:rsidRDefault="00941BF0" w:rsidP="00941BF0">
      <w:pPr>
        <w:rPr>
          <w:sz w:val="28"/>
          <w:szCs w:val="28"/>
          <w:lang w:val="ro-MO"/>
        </w:rPr>
      </w:pPr>
      <w:r>
        <w:rPr>
          <w:sz w:val="28"/>
          <w:szCs w:val="28"/>
          <w:lang w:val="ro-MO"/>
        </w:rPr>
        <w:t>3.Prezenta dispoziţie se aduce la cunoştinţa:</w:t>
      </w:r>
    </w:p>
    <w:p w:rsidR="00941BF0" w:rsidRDefault="00941BF0" w:rsidP="00941BF0">
      <w:pPr>
        <w:rPr>
          <w:sz w:val="28"/>
          <w:szCs w:val="28"/>
          <w:lang w:val="ro-MO"/>
        </w:rPr>
      </w:pPr>
      <w:r>
        <w:rPr>
          <w:sz w:val="28"/>
          <w:szCs w:val="28"/>
          <w:lang w:val="ro-MO"/>
        </w:rPr>
        <w:t xml:space="preserve">   </w:t>
      </w:r>
      <w:r>
        <w:rPr>
          <w:sz w:val="28"/>
          <w:szCs w:val="28"/>
          <w:lang w:val="ro-MO"/>
        </w:rPr>
        <w:tab/>
        <w:t xml:space="preserve"> -Oficiului  teritorial Căuşeni al Cancealiei de Stat;</w:t>
      </w:r>
    </w:p>
    <w:p w:rsidR="00941BF0" w:rsidRDefault="00941BF0" w:rsidP="00941BF0">
      <w:pPr>
        <w:rPr>
          <w:sz w:val="28"/>
          <w:szCs w:val="28"/>
          <w:lang w:val="ro-RO"/>
        </w:rPr>
      </w:pPr>
      <w:r>
        <w:rPr>
          <w:sz w:val="28"/>
          <w:szCs w:val="28"/>
          <w:lang w:val="ro-MO"/>
        </w:rPr>
        <w:t xml:space="preserve">           -Persoanelor vizate.</w:t>
      </w:r>
    </w:p>
    <w:p w:rsidR="00941BF0" w:rsidRDefault="00941BF0" w:rsidP="00941BF0">
      <w:pPr>
        <w:tabs>
          <w:tab w:val="left" w:pos="2160"/>
        </w:tabs>
        <w:rPr>
          <w:sz w:val="28"/>
          <w:szCs w:val="28"/>
          <w:lang w:val="ro-RO"/>
        </w:rPr>
      </w:pPr>
    </w:p>
    <w:p w:rsidR="00941BF0" w:rsidRDefault="00941BF0" w:rsidP="00941BF0">
      <w:pPr>
        <w:tabs>
          <w:tab w:val="left" w:pos="2160"/>
        </w:tabs>
        <w:ind w:firstLine="708"/>
        <w:jc w:val="center"/>
        <w:rPr>
          <w:sz w:val="28"/>
          <w:szCs w:val="28"/>
          <w:lang w:val="ro-RO"/>
        </w:rPr>
      </w:pPr>
      <w:r>
        <w:rPr>
          <w:sz w:val="28"/>
          <w:szCs w:val="28"/>
          <w:lang w:val="ro-RO"/>
        </w:rPr>
        <w:t>Primar:                                       Serghei Pricop</w:t>
      </w:r>
    </w:p>
    <w:p w:rsidR="00941BF0" w:rsidRDefault="00941BF0" w:rsidP="00941BF0">
      <w:pPr>
        <w:tabs>
          <w:tab w:val="left" w:pos="2160"/>
        </w:tabs>
        <w:ind w:firstLine="708"/>
        <w:jc w:val="center"/>
        <w:rPr>
          <w:sz w:val="28"/>
          <w:szCs w:val="28"/>
          <w:lang w:val="ro-RO"/>
        </w:rPr>
      </w:pPr>
    </w:p>
    <w:p w:rsidR="00941BF0" w:rsidRDefault="00941BF0" w:rsidP="00941BF0">
      <w:pPr>
        <w:tabs>
          <w:tab w:val="left" w:pos="2160"/>
        </w:tabs>
        <w:ind w:firstLine="708"/>
        <w:rPr>
          <w:sz w:val="28"/>
          <w:szCs w:val="28"/>
          <w:lang w:val="ro-RO"/>
        </w:rPr>
      </w:pPr>
    </w:p>
    <w:p w:rsidR="00941BF0" w:rsidRDefault="00941BF0" w:rsidP="00941BF0">
      <w:pPr>
        <w:tabs>
          <w:tab w:val="left" w:pos="2160"/>
        </w:tabs>
        <w:ind w:firstLine="708"/>
        <w:rPr>
          <w:sz w:val="28"/>
          <w:szCs w:val="28"/>
          <w:lang w:val="ro-RO"/>
        </w:rPr>
      </w:pPr>
      <w:r>
        <w:rPr>
          <w:sz w:val="28"/>
          <w:szCs w:val="28"/>
          <w:lang w:val="ro-RO"/>
        </w:rPr>
        <w:t xml:space="preserve">Contabil-şef:                                Lidia Banaru </w:t>
      </w:r>
    </w:p>
    <w:p w:rsidR="00941BF0" w:rsidRDefault="00941BF0" w:rsidP="00941BF0">
      <w:pPr>
        <w:tabs>
          <w:tab w:val="left" w:pos="2160"/>
        </w:tabs>
        <w:ind w:firstLine="708"/>
        <w:rPr>
          <w:sz w:val="28"/>
          <w:szCs w:val="28"/>
          <w:lang w:val="ro-RO"/>
        </w:rPr>
      </w:pPr>
    </w:p>
    <w:p w:rsidR="00941BF0" w:rsidRDefault="00941BF0" w:rsidP="00941BF0">
      <w:pPr>
        <w:tabs>
          <w:tab w:val="left" w:pos="2160"/>
        </w:tabs>
        <w:rPr>
          <w:sz w:val="28"/>
          <w:szCs w:val="28"/>
          <w:lang w:val="ro-RO"/>
        </w:rPr>
      </w:pPr>
    </w:p>
    <w:p w:rsidR="00941BF0" w:rsidRDefault="00941BF0" w:rsidP="00941BF0">
      <w:pPr>
        <w:tabs>
          <w:tab w:val="left" w:pos="2160"/>
        </w:tabs>
        <w:rPr>
          <w:sz w:val="28"/>
          <w:szCs w:val="28"/>
          <w:lang w:val="ro-RO"/>
        </w:rPr>
      </w:pPr>
      <w:r>
        <w:rPr>
          <w:sz w:val="28"/>
          <w:szCs w:val="28"/>
          <w:lang w:val="ro-RO"/>
        </w:rPr>
        <w:t>Am luat cunoştinţă  ______________Anatolie Moraru</w:t>
      </w:r>
    </w:p>
    <w:p w:rsidR="00941BF0" w:rsidRPr="00941BF0" w:rsidRDefault="00941BF0" w:rsidP="00941BF0">
      <w:pPr>
        <w:tabs>
          <w:tab w:val="left" w:pos="2160"/>
        </w:tabs>
        <w:ind w:left="-360"/>
        <w:rPr>
          <w:b/>
          <w:sz w:val="28"/>
          <w:szCs w:val="28"/>
          <w:lang w:val="ro-RO"/>
        </w:rPr>
      </w:pPr>
      <w:bookmarkStart w:id="0" w:name="_GoBack"/>
      <w:bookmarkEnd w:id="0"/>
    </w:p>
    <w:p w:rsidR="00BC2503" w:rsidRPr="00941BF0" w:rsidRDefault="00BC2503">
      <w:pPr>
        <w:rPr>
          <w:lang w:val="ro-MO"/>
        </w:rPr>
      </w:pPr>
    </w:p>
    <w:sectPr w:rsidR="00BC2503" w:rsidRPr="00941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F0"/>
    <w:rsid w:val="00941BF0"/>
    <w:rsid w:val="00BC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2017-08-03T12:32:00Z</dcterms:created>
  <dcterms:modified xsi:type="dcterms:W3CDTF">2017-08-03T12:32:00Z</dcterms:modified>
</cp:coreProperties>
</file>