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FB" w:rsidRDefault="009154D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-647700</wp:posOffset>
            </wp:positionV>
            <wp:extent cx="1250950" cy="1045845"/>
            <wp:effectExtent l="0" t="0" r="6350" b="1905"/>
            <wp:wrapThrough wrapText="bothSides">
              <wp:wrapPolygon edited="0">
                <wp:start x="0" y="0"/>
                <wp:lineTo x="0" y="21246"/>
                <wp:lineTo x="21381" y="21246"/>
                <wp:lineTo x="21381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1FB" w:rsidRPr="009154D8" w:rsidRDefault="009154D8">
      <w:pPr>
        <w:tabs>
          <w:tab w:val="left" w:pos="210"/>
          <w:tab w:val="center" w:pos="4677"/>
        </w:tabs>
        <w:jc w:val="center"/>
        <w:rPr>
          <w:b/>
          <w:lang w:val="en-US"/>
        </w:rPr>
      </w:pPr>
      <w:r>
        <w:rPr>
          <w:b/>
          <w:lang w:val="zh-CN"/>
        </w:rPr>
        <w:t>REPUBLICA  MOLDOVA</w:t>
      </w:r>
    </w:p>
    <w:p w:rsidR="00B711FB" w:rsidRPr="009154D8" w:rsidRDefault="009154D8">
      <w:pPr>
        <w:tabs>
          <w:tab w:val="left" w:pos="210"/>
          <w:tab w:val="center" w:pos="4677"/>
          <w:tab w:val="left" w:pos="5670"/>
        </w:tabs>
        <w:jc w:val="center"/>
        <w:rPr>
          <w:b/>
          <w:lang w:val="en-US"/>
        </w:rPr>
      </w:pPr>
      <w:r w:rsidRPr="009154D8">
        <w:rPr>
          <w:b/>
          <w:lang w:val="en-US"/>
        </w:rPr>
        <w:t>RAIONUL  ŞTEFAN VODĂ</w:t>
      </w:r>
    </w:p>
    <w:p w:rsidR="00B711FB" w:rsidRPr="009154D8" w:rsidRDefault="009154D8">
      <w:pPr>
        <w:tabs>
          <w:tab w:val="left" w:pos="210"/>
          <w:tab w:val="center" w:pos="4677"/>
          <w:tab w:val="left" w:pos="5670"/>
        </w:tabs>
        <w:jc w:val="center"/>
        <w:rPr>
          <w:b/>
          <w:lang w:val="en-US"/>
        </w:rPr>
      </w:pPr>
      <w:r w:rsidRPr="009154D8">
        <w:rPr>
          <w:b/>
          <w:lang w:val="en-US"/>
        </w:rPr>
        <w:t>PRIMĂRIA  SATULUI  ANTONEŞTI</w:t>
      </w:r>
    </w:p>
    <w:p w:rsidR="00B711FB" w:rsidRPr="009154D8" w:rsidRDefault="009154D8">
      <w:pPr>
        <w:tabs>
          <w:tab w:val="left" w:pos="210"/>
          <w:tab w:val="center" w:pos="4395"/>
          <w:tab w:val="left" w:pos="5670"/>
        </w:tabs>
        <w:jc w:val="center"/>
        <w:rPr>
          <w:rFonts w:asciiTheme="minorHAnsi" w:hAnsiTheme="minorHAnsi" w:cstheme="minorBidi"/>
          <w:b/>
          <w:lang w:val="en-US"/>
        </w:rPr>
      </w:pPr>
      <w:r w:rsidRPr="009154D8">
        <w:rPr>
          <w:b/>
          <w:lang w:val="en-US"/>
        </w:rPr>
        <w:t>____________________________________________________________________________</w:t>
      </w:r>
    </w:p>
    <w:p w:rsidR="00B711FB" w:rsidRPr="009154D8" w:rsidRDefault="009154D8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9154D8">
        <w:rPr>
          <w:b/>
          <w:lang w:val="en-US"/>
        </w:rPr>
        <w:t xml:space="preserve">     </w:t>
      </w:r>
      <w:r w:rsidRPr="009154D8">
        <w:rPr>
          <w:b/>
          <w:sz w:val="16"/>
          <w:szCs w:val="16"/>
          <w:lang w:val="en-US"/>
        </w:rPr>
        <w:t xml:space="preserve">MD-4212, raionul Ştefan Vodă, s. Antoneşti, str. Independenţei-40, tel./fax (242) 48-2-38, </w:t>
      </w:r>
      <w:r w:rsidRPr="009154D8">
        <w:rPr>
          <w:b/>
          <w:sz w:val="16"/>
          <w:szCs w:val="16"/>
          <w:lang w:val="en-US"/>
        </w:rPr>
        <w:t>e-mail:prim.antonesti@gmail.com</w:t>
      </w:r>
      <w:r w:rsidRPr="009154D8">
        <w:rPr>
          <w:sz w:val="16"/>
          <w:szCs w:val="16"/>
          <w:lang w:val="en-US"/>
        </w:rPr>
        <w:tab/>
      </w:r>
    </w:p>
    <w:p w:rsidR="00B711FB" w:rsidRPr="009154D8" w:rsidRDefault="00B711FB">
      <w:pPr>
        <w:tabs>
          <w:tab w:val="left" w:pos="5325"/>
          <w:tab w:val="left" w:pos="5625"/>
        </w:tabs>
        <w:jc w:val="center"/>
        <w:rPr>
          <w:b/>
          <w:lang w:val="en-US"/>
        </w:rPr>
      </w:pPr>
      <w:bookmarkStart w:id="0" w:name="_GoBack"/>
      <w:bookmarkEnd w:id="0"/>
    </w:p>
    <w:p w:rsidR="00B711FB" w:rsidRPr="009154D8" w:rsidRDefault="009154D8">
      <w:pPr>
        <w:tabs>
          <w:tab w:val="left" w:pos="5325"/>
          <w:tab w:val="left" w:pos="5625"/>
        </w:tabs>
        <w:jc w:val="center"/>
        <w:rPr>
          <w:b/>
          <w:lang w:val="en-US"/>
        </w:rPr>
      </w:pPr>
      <w:r w:rsidRPr="009154D8">
        <w:rPr>
          <w:b/>
          <w:lang w:val="en-US"/>
        </w:rPr>
        <w:t xml:space="preserve">  DISPOZIŢIA:nr.23</w:t>
      </w:r>
    </w:p>
    <w:p w:rsidR="00B711FB" w:rsidRPr="009154D8" w:rsidRDefault="009154D8">
      <w:pPr>
        <w:tabs>
          <w:tab w:val="left" w:pos="5325"/>
          <w:tab w:val="left" w:pos="5625"/>
        </w:tabs>
        <w:jc w:val="center"/>
        <w:rPr>
          <w:b/>
          <w:lang w:val="en-US"/>
        </w:rPr>
      </w:pPr>
      <w:r w:rsidRPr="009154D8">
        <w:rPr>
          <w:lang w:val="en-US"/>
        </w:rPr>
        <w:t xml:space="preserve"> </w:t>
      </w:r>
      <w:r w:rsidRPr="009154D8">
        <w:rPr>
          <w:b/>
          <w:lang w:val="en-US"/>
        </w:rPr>
        <w:t>din  21 iunie 2017</w:t>
      </w:r>
    </w:p>
    <w:p w:rsidR="00B711FB" w:rsidRPr="009154D8" w:rsidRDefault="009154D8">
      <w:pPr>
        <w:widowControl w:val="0"/>
        <w:autoSpaceDE w:val="0"/>
        <w:autoSpaceDN w:val="0"/>
        <w:adjustRightInd w:val="0"/>
        <w:rPr>
          <w:b/>
          <w:sz w:val="20"/>
          <w:szCs w:val="20"/>
          <w:lang w:val="en-US"/>
        </w:rPr>
      </w:pPr>
      <w:r w:rsidRPr="009154D8">
        <w:rPr>
          <w:b/>
          <w:lang w:val="en-US"/>
        </w:rPr>
        <w:t xml:space="preserve">    ”</w:t>
      </w:r>
      <w:r w:rsidRPr="009154D8">
        <w:rPr>
          <w:b/>
          <w:sz w:val="20"/>
          <w:szCs w:val="20"/>
          <w:lang w:val="en-US"/>
        </w:rPr>
        <w:t>Cu privire la  convocarea şedinţei</w:t>
      </w:r>
    </w:p>
    <w:p w:rsidR="00B711FB" w:rsidRPr="009154D8" w:rsidRDefault="009154D8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0"/>
          <w:szCs w:val="20"/>
          <w:lang w:val="en-US"/>
        </w:rPr>
      </w:pPr>
      <w:r w:rsidRPr="009154D8">
        <w:rPr>
          <w:b/>
          <w:sz w:val="20"/>
          <w:szCs w:val="20"/>
          <w:lang w:val="en-US"/>
        </w:rPr>
        <w:t xml:space="preserve">ordinare a Consiliului local Antoneşti”. </w:t>
      </w:r>
    </w:p>
    <w:p w:rsidR="00B711FB" w:rsidRPr="009154D8" w:rsidRDefault="00B711FB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0"/>
          <w:szCs w:val="20"/>
          <w:lang w:val="en-US"/>
        </w:rPr>
      </w:pPr>
    </w:p>
    <w:p w:rsidR="00B711FB" w:rsidRPr="009154D8" w:rsidRDefault="009154D8">
      <w:pPr>
        <w:widowControl w:val="0"/>
        <w:tabs>
          <w:tab w:val="left" w:pos="180"/>
        </w:tabs>
        <w:autoSpaceDE w:val="0"/>
        <w:autoSpaceDN w:val="0"/>
        <w:adjustRightInd w:val="0"/>
        <w:ind w:firstLine="426"/>
        <w:rPr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 xml:space="preserve">În conformitate   cu art.14(1),16, 29(2), 32,27(3),120(2) din Legea privind administraţia publică </w:t>
      </w:r>
      <w:r w:rsidRPr="009154D8">
        <w:rPr>
          <w:sz w:val="20"/>
          <w:szCs w:val="20"/>
          <w:lang w:val="en-US"/>
        </w:rPr>
        <w:t xml:space="preserve">locală nr.436-XVI din 28 decembrie 2006, </w:t>
      </w:r>
      <w:r w:rsidRPr="009154D8">
        <w:rPr>
          <w:b/>
          <w:sz w:val="20"/>
          <w:szCs w:val="20"/>
          <w:lang w:val="en-US"/>
        </w:rPr>
        <w:t xml:space="preserve"> D I S P U N:</w:t>
      </w:r>
      <w:r w:rsidRPr="009154D8">
        <w:rPr>
          <w:sz w:val="20"/>
          <w:szCs w:val="20"/>
          <w:lang w:val="en-US"/>
        </w:rPr>
        <w:tab/>
      </w:r>
    </w:p>
    <w:p w:rsidR="00B711FB" w:rsidRPr="009154D8" w:rsidRDefault="00B711FB">
      <w:pPr>
        <w:widowControl w:val="0"/>
        <w:tabs>
          <w:tab w:val="left" w:pos="180"/>
        </w:tabs>
        <w:autoSpaceDE w:val="0"/>
        <w:autoSpaceDN w:val="0"/>
        <w:adjustRightInd w:val="0"/>
        <w:ind w:firstLine="708"/>
        <w:rPr>
          <w:b/>
          <w:sz w:val="20"/>
          <w:szCs w:val="20"/>
          <w:lang w:val="en-US"/>
        </w:rPr>
      </w:pPr>
    </w:p>
    <w:p w:rsidR="00B711FB" w:rsidRPr="009154D8" w:rsidRDefault="009154D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 xml:space="preserve"> 1.Se convoacă şedinţa ordinară a Consiliului local Antoneşti pentru data de 28  iunie 2017, ora </w:t>
      </w:r>
    </w:p>
    <w:p w:rsidR="00B711FB" w:rsidRPr="009154D8" w:rsidRDefault="009154D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>16-00, în sala de ședințe a primăriei Antonești, cu următoarea</w:t>
      </w:r>
    </w:p>
    <w:p w:rsidR="00B711FB" w:rsidRPr="009154D8" w:rsidRDefault="009154D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 xml:space="preserve"> </w:t>
      </w:r>
    </w:p>
    <w:p w:rsidR="00B711FB" w:rsidRPr="009154D8" w:rsidRDefault="009154D8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sz w:val="20"/>
          <w:szCs w:val="20"/>
          <w:lang w:val="en-US"/>
        </w:rPr>
      </w:pPr>
      <w:r w:rsidRPr="009154D8">
        <w:rPr>
          <w:b/>
          <w:sz w:val="20"/>
          <w:szCs w:val="20"/>
          <w:lang w:val="en-US"/>
        </w:rPr>
        <w:t xml:space="preserve">                                                                        ORDINE DE  ZI:</w:t>
      </w:r>
    </w:p>
    <w:p w:rsidR="00B711FB" w:rsidRDefault="009154D8">
      <w:pPr>
        <w:tabs>
          <w:tab w:val="left" w:pos="540"/>
          <w:tab w:val="left" w:pos="4050"/>
        </w:tabs>
        <w:ind w:left="-284" w:firstLine="284"/>
        <w:rPr>
          <w:sz w:val="20"/>
          <w:szCs w:val="20"/>
          <w:lang w:val="zh-CN"/>
        </w:rPr>
      </w:pPr>
      <w:r w:rsidRPr="009154D8">
        <w:rPr>
          <w:sz w:val="20"/>
          <w:szCs w:val="20"/>
          <w:lang w:val="en-US"/>
        </w:rPr>
        <w:t>1. Cu privire la Notificarea Oficiului teritorial Căușeni al Cancelariei de Stat  ne.379 din 05 aprilie 2017 ”Cu privire la abrogarea Deciziei  Consiliului local Antoneș</w:t>
      </w:r>
      <w:r w:rsidRPr="009154D8">
        <w:rPr>
          <w:sz w:val="20"/>
          <w:szCs w:val="20"/>
          <w:lang w:val="en-US"/>
        </w:rPr>
        <w:t>ti nr.2/3 din 22.07.2016  ”Cu privire la separarea, formarea și aprobarea bunurilor imobile”.</w:t>
      </w:r>
    </w:p>
    <w:p w:rsidR="00B711FB" w:rsidRDefault="009154D8">
      <w:pPr>
        <w:tabs>
          <w:tab w:val="left" w:pos="978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  <w:t>Raportor:Banari Iulia, specialist: în reglamentarea problemelor funciare.</w:t>
      </w:r>
    </w:p>
    <w:p w:rsidR="00B711FB" w:rsidRDefault="009154D8">
      <w:pPr>
        <w:tabs>
          <w:tab w:val="left" w:pos="540"/>
          <w:tab w:val="left" w:pos="4050"/>
        </w:tabs>
        <w:ind w:left="-284" w:firstLine="284"/>
        <w:rPr>
          <w:sz w:val="20"/>
          <w:szCs w:val="20"/>
          <w:lang w:val="ro-RO"/>
        </w:rPr>
      </w:pPr>
      <w:r>
        <w:rPr>
          <w:sz w:val="20"/>
          <w:szCs w:val="20"/>
          <w:lang w:val="zh-CN"/>
        </w:rPr>
        <w:lastRenderedPageBreak/>
        <w:t>2</w:t>
      </w:r>
      <w:r w:rsidRPr="009154D8">
        <w:rPr>
          <w:sz w:val="20"/>
          <w:szCs w:val="20"/>
          <w:lang w:val="en-US"/>
        </w:rPr>
        <w:t>. Cu privire la Notificarea Oficiului teritorial Căușeni al Cancelariei de Stat  nr. 4</w:t>
      </w:r>
      <w:r w:rsidRPr="009154D8">
        <w:rPr>
          <w:sz w:val="20"/>
          <w:szCs w:val="20"/>
          <w:lang w:val="en-US"/>
        </w:rPr>
        <w:t>74 din 16 mai 2017, cu privire la abrogarea Deciziei  Consiliului local Antonești nr.2/4 din 06 aprilie 2017 ”Cu privire la prelungirea contractului  de arendă a terenului agricol  din rezerva primăriei Antonești”.</w:t>
      </w:r>
    </w:p>
    <w:p w:rsidR="00B711FB" w:rsidRDefault="009154D8">
      <w:pPr>
        <w:tabs>
          <w:tab w:val="left" w:pos="978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  <w:t>Raportor:Banari Iulia, specialist: în re</w:t>
      </w:r>
      <w:r>
        <w:rPr>
          <w:sz w:val="20"/>
          <w:szCs w:val="20"/>
          <w:lang w:val="zh-CN"/>
        </w:rPr>
        <w:t>glamentarea problemelor funciare.</w:t>
      </w:r>
    </w:p>
    <w:p w:rsidR="00B711FB" w:rsidRDefault="009154D8">
      <w:pPr>
        <w:rPr>
          <w:sz w:val="20"/>
          <w:szCs w:val="20"/>
          <w:lang w:val="zh-CN"/>
        </w:rPr>
      </w:pPr>
      <w:r w:rsidRPr="009154D8">
        <w:rPr>
          <w:sz w:val="20"/>
          <w:szCs w:val="20"/>
          <w:lang w:val="en-US"/>
        </w:rPr>
        <w:t>3.Cu privire la Notificarea Oficiului teritorial Căușeni al Cancelariei de Stat  nr. 475 din 16 mai 2017, cu privire la abrogarea Deciziei  Consiliului local Antonești nr.2/7 din 06 aprilie 2017 ”Cu privire la licitația fu</w:t>
      </w:r>
      <w:r w:rsidRPr="009154D8">
        <w:rPr>
          <w:sz w:val="20"/>
          <w:szCs w:val="20"/>
          <w:lang w:val="en-US"/>
        </w:rPr>
        <w:t>nciară”.</w:t>
      </w:r>
    </w:p>
    <w:p w:rsidR="00B711FB" w:rsidRDefault="009154D8">
      <w:pPr>
        <w:tabs>
          <w:tab w:val="left" w:pos="978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  <w:t>Raportor: Banari Iulia, specialist: în reglamentarea problemelor funciare.</w:t>
      </w:r>
    </w:p>
    <w:p w:rsidR="00B711FB" w:rsidRDefault="009154D8">
      <w:pPr>
        <w:widowControl w:val="0"/>
        <w:autoSpaceDE w:val="0"/>
        <w:autoSpaceDN w:val="0"/>
        <w:adjustRightInd w:val="0"/>
        <w:rPr>
          <w:sz w:val="20"/>
          <w:szCs w:val="20"/>
          <w:lang w:val="zh-CN"/>
        </w:rPr>
      </w:pPr>
      <w:r w:rsidRPr="009154D8">
        <w:rPr>
          <w:sz w:val="20"/>
          <w:szCs w:val="20"/>
          <w:lang w:val="en-US"/>
        </w:rPr>
        <w:t>4. Cu privire la Notificarea Oficiului teritorial Căușeni al Cancelariei de Stat  nr. 491 din 18 mai 2017, cu privire la abrogarea Deciziei  Consiliului local Antonești nr</w:t>
      </w:r>
      <w:r w:rsidRPr="009154D8">
        <w:rPr>
          <w:sz w:val="20"/>
          <w:szCs w:val="20"/>
          <w:lang w:val="en-US"/>
        </w:rPr>
        <w:t>.2/7 din 06 aprilie 2017 ”</w:t>
      </w:r>
      <w:r>
        <w:rPr>
          <w:sz w:val="20"/>
          <w:szCs w:val="20"/>
          <w:lang w:val="en-US"/>
        </w:rPr>
        <w:t>Cu privire la rezilierea contractuluiu de arendă”</w:t>
      </w:r>
      <w:r w:rsidRPr="009154D8">
        <w:rPr>
          <w:sz w:val="20"/>
          <w:szCs w:val="20"/>
          <w:lang w:val="en-US"/>
        </w:rPr>
        <w:t>.</w:t>
      </w:r>
    </w:p>
    <w:p w:rsidR="00B711FB" w:rsidRDefault="009154D8">
      <w:pPr>
        <w:tabs>
          <w:tab w:val="left" w:pos="978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  <w:t>Raportor:Banari Iulia, specialist: în reglamentarea problemelor funciare.</w:t>
      </w:r>
    </w:p>
    <w:p w:rsidR="00B711FB" w:rsidRDefault="009154D8">
      <w:pPr>
        <w:tabs>
          <w:tab w:val="left" w:pos="540"/>
          <w:tab w:val="left" w:pos="4050"/>
        </w:tabs>
        <w:ind w:left="-284" w:firstLine="284"/>
        <w:rPr>
          <w:sz w:val="20"/>
          <w:szCs w:val="20"/>
          <w:lang w:val="ro-RO"/>
        </w:rPr>
      </w:pPr>
      <w:r>
        <w:rPr>
          <w:sz w:val="20"/>
          <w:szCs w:val="20"/>
          <w:lang w:val="zh-CN"/>
        </w:rPr>
        <w:t>5.</w:t>
      </w:r>
      <w:r w:rsidRPr="009154D8">
        <w:rPr>
          <w:sz w:val="20"/>
          <w:szCs w:val="20"/>
          <w:lang w:val="en-US"/>
        </w:rPr>
        <w:t>Cu privire la delimitarea, formarea și aprobarea bunurilor imobile.</w:t>
      </w:r>
    </w:p>
    <w:p w:rsidR="00B711FB" w:rsidRDefault="009154D8">
      <w:pPr>
        <w:tabs>
          <w:tab w:val="left" w:pos="540"/>
          <w:tab w:val="left" w:pos="4050"/>
        </w:tabs>
        <w:ind w:left="-284" w:firstLine="284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ab/>
      </w:r>
      <w:r>
        <w:rPr>
          <w:sz w:val="20"/>
          <w:szCs w:val="20"/>
          <w:lang w:val="zh-CN"/>
        </w:rPr>
        <w:t xml:space="preserve">      Raportor:Banari Iulia, specialist: în reglamentarea problemelor funciare.</w:t>
      </w:r>
    </w:p>
    <w:p w:rsidR="00B711FB" w:rsidRDefault="009154D8">
      <w:pPr>
        <w:tabs>
          <w:tab w:val="left" w:pos="180"/>
        </w:tabs>
        <w:rPr>
          <w:b/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6.Cu privire la defrișarea copacilor.</w:t>
      </w:r>
    </w:p>
    <w:p w:rsidR="00B711FB" w:rsidRDefault="009154D8">
      <w:pPr>
        <w:ind w:left="851"/>
        <w:rPr>
          <w:sz w:val="20"/>
          <w:szCs w:val="20"/>
          <w:lang w:val="ro-RO"/>
        </w:rPr>
      </w:pPr>
      <w:r w:rsidRPr="009154D8">
        <w:rPr>
          <w:sz w:val="20"/>
          <w:szCs w:val="20"/>
          <w:lang w:val="en-US"/>
        </w:rPr>
        <w:t xml:space="preserve">  Raportor: Banari Iulia, specialist în primăria Antoneşti. </w:t>
      </w:r>
    </w:p>
    <w:p w:rsidR="00B711FB" w:rsidRPr="009154D8" w:rsidRDefault="009154D8">
      <w:pPr>
        <w:widowControl w:val="0"/>
        <w:tabs>
          <w:tab w:val="left" w:pos="1343"/>
          <w:tab w:val="left" w:pos="1569"/>
          <w:tab w:val="left" w:pos="1956"/>
        </w:tabs>
        <w:autoSpaceDE w:val="0"/>
        <w:autoSpaceDN w:val="0"/>
        <w:adjustRightInd w:val="0"/>
        <w:rPr>
          <w:i/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>7.Cu privire la actualizarea  suprafeței bazinului acvatic  propietate a prim</w:t>
      </w:r>
      <w:r w:rsidRPr="009154D8">
        <w:rPr>
          <w:sz w:val="20"/>
          <w:szCs w:val="20"/>
          <w:lang w:val="en-US"/>
        </w:rPr>
        <w:t xml:space="preserve">ăriei Antonești. </w:t>
      </w:r>
    </w:p>
    <w:p w:rsidR="00B711FB" w:rsidRDefault="009154D8">
      <w:pPr>
        <w:tabs>
          <w:tab w:val="left" w:pos="540"/>
          <w:tab w:val="left" w:pos="4050"/>
        </w:tabs>
        <w:ind w:left="-284" w:firstLine="284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 xml:space="preserve">               Raportor:Banari Iulia, specialist: în reglamentarea problemelor funciare.</w:t>
      </w:r>
    </w:p>
    <w:p w:rsidR="00B711FB" w:rsidRDefault="009154D8">
      <w:pPr>
        <w:tabs>
          <w:tab w:val="left" w:pos="4050"/>
        </w:tabs>
        <w:rPr>
          <w:sz w:val="20"/>
          <w:szCs w:val="20"/>
          <w:lang w:val="ro-RO"/>
        </w:rPr>
      </w:pPr>
      <w:r>
        <w:rPr>
          <w:sz w:val="20"/>
          <w:szCs w:val="20"/>
          <w:lang w:val="zh-CN"/>
        </w:rPr>
        <w:t>8.</w:t>
      </w:r>
      <w:r w:rsidRPr="009154D8">
        <w:rPr>
          <w:sz w:val="20"/>
          <w:szCs w:val="20"/>
          <w:lang w:val="en-US"/>
        </w:rPr>
        <w:t xml:space="preserve">Cu privire la  conectarea   la  sistemul de aprovizionare cu apă potabilă din s. Antonești.    </w:t>
      </w:r>
    </w:p>
    <w:p w:rsidR="00B711FB" w:rsidRPr="009154D8" w:rsidRDefault="009154D8">
      <w:pPr>
        <w:tabs>
          <w:tab w:val="left" w:pos="4050"/>
        </w:tabs>
        <w:rPr>
          <w:rFonts w:asciiTheme="minorHAnsi" w:hAnsiTheme="minorHAnsi" w:cstheme="minorBidi"/>
          <w:b/>
          <w:sz w:val="20"/>
          <w:szCs w:val="20"/>
          <w:lang w:val="en-US"/>
        </w:rPr>
      </w:pPr>
      <w:r w:rsidRPr="009154D8">
        <w:rPr>
          <w:sz w:val="20"/>
          <w:szCs w:val="20"/>
          <w:lang w:val="en-US"/>
        </w:rPr>
        <w:t xml:space="preserve">                </w:t>
      </w:r>
      <w:r>
        <w:rPr>
          <w:sz w:val="20"/>
          <w:szCs w:val="20"/>
          <w:lang w:val="en-US"/>
        </w:rPr>
        <w:t>Raportor: Lidia Banaru, contabil-şe</w:t>
      </w:r>
      <w:r>
        <w:rPr>
          <w:sz w:val="20"/>
          <w:szCs w:val="20"/>
          <w:lang w:val="en-US"/>
        </w:rPr>
        <w:t>f al primăriei</w:t>
      </w:r>
      <w:r>
        <w:rPr>
          <w:i/>
          <w:sz w:val="20"/>
          <w:szCs w:val="20"/>
          <w:lang w:val="en-US"/>
        </w:rPr>
        <w:t xml:space="preserve">.  </w:t>
      </w:r>
      <w:r>
        <w:rPr>
          <w:sz w:val="20"/>
          <w:szCs w:val="20"/>
          <w:lang w:val="en-US"/>
        </w:rPr>
        <w:t xml:space="preserve">                         </w:t>
      </w:r>
    </w:p>
    <w:p w:rsidR="00B711FB" w:rsidRDefault="009154D8">
      <w:pPr>
        <w:tabs>
          <w:tab w:val="left" w:pos="1343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9.Cu privire la atribuirea terenului aferent construcției în proprietate privată.</w:t>
      </w:r>
    </w:p>
    <w:p w:rsidR="00B711FB" w:rsidRDefault="009154D8">
      <w:pPr>
        <w:tabs>
          <w:tab w:val="left" w:pos="1343"/>
        </w:tabs>
        <w:rPr>
          <w:sz w:val="20"/>
          <w:szCs w:val="20"/>
          <w:lang w:val="en-US"/>
        </w:rPr>
      </w:pPr>
      <w:r>
        <w:rPr>
          <w:sz w:val="20"/>
          <w:szCs w:val="20"/>
          <w:lang w:val="zh-CN"/>
        </w:rPr>
        <w:t xml:space="preserve">                </w:t>
      </w:r>
      <w:r>
        <w:rPr>
          <w:sz w:val="20"/>
          <w:szCs w:val="20"/>
          <w:lang w:val="en-US"/>
        </w:rPr>
        <w:t>Raportor: Svetlana Bordea, secretar al Consiliului local.</w:t>
      </w:r>
    </w:p>
    <w:p w:rsidR="00B711FB" w:rsidRDefault="009154D8">
      <w:pPr>
        <w:tabs>
          <w:tab w:val="left" w:pos="601"/>
        </w:tabs>
        <w:ind w:left="-284"/>
        <w:rPr>
          <w:rFonts w:asciiTheme="minorHAnsi" w:hAnsiTheme="minorHAnsi" w:cstheme="minorBidi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10.</w:t>
      </w:r>
      <w:r w:rsidRPr="009154D8">
        <w:rPr>
          <w:sz w:val="20"/>
          <w:szCs w:val="20"/>
          <w:lang w:val="en-US"/>
        </w:rPr>
        <w:t xml:space="preserve">Cu privire la distribuirea mijloacelor financiare  din soldul disponibil  a primăriei Antoneşti de la 01.01.2017. </w:t>
      </w:r>
      <w:r>
        <w:rPr>
          <w:sz w:val="20"/>
          <w:szCs w:val="20"/>
          <w:lang w:val="en-US"/>
        </w:rPr>
        <w:t xml:space="preserve">  </w:t>
      </w:r>
    </w:p>
    <w:p w:rsidR="00B711FB" w:rsidRDefault="009154D8">
      <w:pPr>
        <w:tabs>
          <w:tab w:val="left" w:pos="978"/>
        </w:tabs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 xml:space="preserve">                  </w:t>
      </w:r>
      <w:r w:rsidRPr="009154D8">
        <w:rPr>
          <w:sz w:val="20"/>
          <w:szCs w:val="20"/>
          <w:lang w:val="en-US"/>
        </w:rPr>
        <w:t>Raportor: Pricop Serghei, primarul satului Antonești.</w:t>
      </w:r>
    </w:p>
    <w:p w:rsidR="00B711FB" w:rsidRPr="009154D8" w:rsidRDefault="009154D8">
      <w:pPr>
        <w:tabs>
          <w:tab w:val="left" w:pos="405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11.</w:t>
      </w:r>
      <w:r w:rsidRPr="009154D8">
        <w:rPr>
          <w:sz w:val="20"/>
          <w:szCs w:val="20"/>
          <w:lang w:val="en-US"/>
        </w:rPr>
        <w:t>Cu privire la distribuirea mijloacelor băneşti din fondul de r</w:t>
      </w:r>
      <w:r w:rsidRPr="009154D8">
        <w:rPr>
          <w:sz w:val="20"/>
          <w:szCs w:val="20"/>
          <w:lang w:val="en-US"/>
        </w:rPr>
        <w:t>ezervă a primăriei s.Antoneşti pentru anul 2017.          Raportor: Lidia Banaru, contabil-şef  al primăriei.</w:t>
      </w:r>
    </w:p>
    <w:p w:rsidR="00B711FB" w:rsidRDefault="009154D8">
      <w:pPr>
        <w:tabs>
          <w:tab w:val="left" w:pos="1343"/>
        </w:tabs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lastRenderedPageBreak/>
        <w:t xml:space="preserve">  2.Secretarul Consiliului local Antonești d-na Svetlana Bordea  va asigura înștiințarea consilierilor locali despre convocarea ședinței.</w:t>
      </w:r>
    </w:p>
    <w:p w:rsidR="00B711FB" w:rsidRDefault="009154D8">
      <w:pPr>
        <w:tabs>
          <w:tab w:val="left" w:pos="180"/>
        </w:tabs>
        <w:rPr>
          <w:sz w:val="20"/>
          <w:szCs w:val="20"/>
          <w:lang w:val="ro-RO"/>
        </w:rPr>
      </w:pPr>
      <w:r>
        <w:rPr>
          <w:sz w:val="20"/>
          <w:szCs w:val="20"/>
          <w:lang w:val="zh-CN"/>
        </w:rPr>
        <w:t xml:space="preserve">  3.</w:t>
      </w:r>
      <w:r w:rsidRPr="009154D8">
        <w:rPr>
          <w:sz w:val="20"/>
          <w:szCs w:val="20"/>
          <w:lang w:val="en-US"/>
        </w:rPr>
        <w:t>Prez</w:t>
      </w:r>
      <w:r w:rsidRPr="009154D8">
        <w:rPr>
          <w:sz w:val="20"/>
          <w:szCs w:val="20"/>
          <w:lang w:val="en-US"/>
        </w:rPr>
        <w:t>enta dispoziţie se  aduce la cunoștința locuitorilor s. Antonești prin afișare pe panourile informative și Oficiul teritorial Căuşeni al Cancelariei de Stat.</w:t>
      </w:r>
    </w:p>
    <w:p w:rsidR="00B711FB" w:rsidRPr="009154D8" w:rsidRDefault="00B711FB">
      <w:pPr>
        <w:tabs>
          <w:tab w:val="left" w:pos="180"/>
        </w:tabs>
        <w:rPr>
          <w:sz w:val="20"/>
          <w:szCs w:val="20"/>
          <w:lang w:val="en-US"/>
        </w:rPr>
      </w:pPr>
    </w:p>
    <w:p w:rsidR="00B711FB" w:rsidRPr="009154D8" w:rsidRDefault="00B711FB">
      <w:pPr>
        <w:tabs>
          <w:tab w:val="left" w:pos="180"/>
        </w:tabs>
        <w:rPr>
          <w:sz w:val="20"/>
          <w:szCs w:val="20"/>
          <w:lang w:val="en-US"/>
        </w:rPr>
      </w:pPr>
    </w:p>
    <w:p w:rsidR="00B711FB" w:rsidRDefault="009154D8">
      <w:pPr>
        <w:tabs>
          <w:tab w:val="left" w:pos="180"/>
        </w:tabs>
        <w:ind w:left="-284" w:firstLine="284"/>
        <w:rPr>
          <w:bCs/>
          <w:sz w:val="20"/>
          <w:szCs w:val="20"/>
        </w:rPr>
      </w:pPr>
      <w:r w:rsidRPr="009154D8">
        <w:rPr>
          <w:bCs/>
          <w:sz w:val="20"/>
          <w:szCs w:val="20"/>
          <w:lang w:val="en-US"/>
        </w:rPr>
        <w:t xml:space="preserve">                                                    </w:t>
      </w:r>
      <w:r>
        <w:rPr>
          <w:bCs/>
          <w:sz w:val="20"/>
          <w:szCs w:val="20"/>
        </w:rPr>
        <w:t>Primar:</w:t>
      </w:r>
      <w:r>
        <w:rPr>
          <w:bCs/>
          <w:sz w:val="20"/>
          <w:szCs w:val="20"/>
        </w:rPr>
        <w:tab/>
        <w:t xml:space="preserve">                            Serghei </w:t>
      </w:r>
      <w:r>
        <w:rPr>
          <w:bCs/>
          <w:sz w:val="20"/>
          <w:szCs w:val="20"/>
        </w:rPr>
        <w:t>Pricop</w:t>
      </w:r>
    </w:p>
    <w:p w:rsidR="00B711FB" w:rsidRDefault="009154D8">
      <w:pPr>
        <w:tabs>
          <w:tab w:val="left" w:pos="5325"/>
          <w:tab w:val="left" w:pos="5625"/>
        </w:tabs>
        <w:jc w:val="center"/>
        <w:rPr>
          <w:b/>
        </w:rPr>
      </w:pPr>
      <w:r>
        <w:rPr>
          <w:b/>
        </w:rPr>
        <w:t xml:space="preserve">  </w:t>
      </w:r>
    </w:p>
    <w:p w:rsidR="00B711FB" w:rsidRDefault="00B711FB"/>
    <w:sectPr w:rsidR="00B7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F53D3"/>
    <w:rsid w:val="009154D8"/>
    <w:rsid w:val="00B711FB"/>
    <w:rsid w:val="23B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54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54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2017-07-06T13:18:00Z</dcterms:created>
  <dcterms:modified xsi:type="dcterms:W3CDTF">2017-07-07T08:43:00Z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