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10" w:rsidRDefault="007E7710" w:rsidP="007E7710"/>
    <w:p w:rsidR="007E7710" w:rsidRDefault="007E7710" w:rsidP="007E7710">
      <w:pPr>
        <w:tabs>
          <w:tab w:val="left" w:pos="4536"/>
        </w:tabs>
        <w:rPr>
          <w:lang w:val="en-US"/>
        </w:rPr>
      </w:pPr>
      <w:r w:rsidRPr="007E7710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2437489</wp:posOffset>
            </wp:positionH>
            <wp:positionV relativeFrom="paragraph">
              <wp:posOffset>-227440</wp:posOffset>
            </wp:positionV>
            <wp:extent cx="1261110" cy="1137036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710" w:rsidRDefault="007E7710" w:rsidP="007E7710"/>
    <w:p w:rsidR="007E7710" w:rsidRDefault="007E7710" w:rsidP="007E7710"/>
    <w:p w:rsidR="007E7710" w:rsidRDefault="007E7710" w:rsidP="007E7710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7E7710" w:rsidRDefault="007E7710" w:rsidP="007E7710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7E7710" w:rsidRDefault="007E7710" w:rsidP="007E7710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7E7710" w:rsidRDefault="007E7710" w:rsidP="007E771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7E7710" w:rsidRDefault="007E7710" w:rsidP="007E771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7E7710" w:rsidRDefault="007E7710" w:rsidP="007E7710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7E7710" w:rsidRDefault="007E7710" w:rsidP="007E7710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b/>
          <w:sz w:val="18"/>
          <w:szCs w:val="18"/>
          <w:lang w:val="ro-RO"/>
        </w:rPr>
        <w:t xml:space="preserve">       </w:t>
      </w: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  <w:lang w:val="ro-MO"/>
        </w:rPr>
        <w:t xml:space="preserve">   </w:t>
      </w:r>
    </w:p>
    <w:p w:rsidR="007E7710" w:rsidRDefault="007E7710" w:rsidP="007E7710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7E7710" w:rsidRDefault="007E7710" w:rsidP="007E7710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DISPOZIŢIA:nr.14-p</w:t>
      </w:r>
    </w:p>
    <w:p w:rsidR="007E7710" w:rsidRDefault="007E7710" w:rsidP="007E771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>din 29 martie 2017</w:t>
      </w:r>
    </w:p>
    <w:p w:rsidR="007E7710" w:rsidRDefault="007E7710" w:rsidP="007E7710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</w:t>
      </w:r>
      <w:r>
        <w:rPr>
          <w:b/>
          <w:sz w:val="28"/>
          <w:szCs w:val="28"/>
          <w:lang w:val="ro-MO"/>
        </w:rPr>
        <w:t>”Cu privire la demisie”.</w:t>
      </w:r>
    </w:p>
    <w:p w:rsidR="007E7710" w:rsidRDefault="007E7710" w:rsidP="007E7710">
      <w:pPr>
        <w:tabs>
          <w:tab w:val="left" w:pos="1590"/>
        </w:tabs>
        <w:jc w:val="center"/>
        <w:rPr>
          <w:sz w:val="28"/>
          <w:szCs w:val="28"/>
          <w:lang w:val="ro-MO"/>
        </w:rPr>
      </w:pPr>
    </w:p>
    <w:p w:rsidR="007E7710" w:rsidRDefault="007E7710" w:rsidP="007E7710">
      <w:pPr>
        <w:tabs>
          <w:tab w:val="left" w:pos="1590"/>
        </w:tabs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În  baza cererii  d-nei Adespea Tatiana  cu număr de  intrare  06 din 20.03.2017, în  conformitate cu art.85(1); 119(1) din Codului Muncii  al Republicii Moldova, în conformitate  cu art.29 alin.1 lit.(c), 32(1),  din Legea privind administraţia publică locală   nr.436-XVI din 28.12.2006, </w:t>
      </w:r>
      <w:r>
        <w:rPr>
          <w:b/>
          <w:sz w:val="28"/>
          <w:szCs w:val="28"/>
          <w:lang w:val="ro-MO"/>
        </w:rPr>
        <w:t>D I S P U N:</w:t>
      </w:r>
    </w:p>
    <w:p w:rsidR="007E7710" w:rsidRDefault="007E7710" w:rsidP="007E7710">
      <w:pPr>
        <w:rPr>
          <w:sz w:val="28"/>
          <w:szCs w:val="28"/>
          <w:lang w:val="en-US"/>
        </w:rPr>
      </w:pPr>
    </w:p>
    <w:p w:rsidR="007E7710" w:rsidRDefault="007E7710" w:rsidP="007E7710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1.Se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demisionează</w:t>
      </w:r>
      <w:proofErr w:type="spellEnd"/>
      <w:r>
        <w:rPr>
          <w:sz w:val="28"/>
          <w:szCs w:val="28"/>
          <w:lang w:val="en-US"/>
        </w:rPr>
        <w:t xml:space="preserve"> 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Tatiana </w:t>
      </w:r>
      <w:proofErr w:type="spellStart"/>
      <w:r>
        <w:rPr>
          <w:sz w:val="28"/>
          <w:szCs w:val="28"/>
          <w:lang w:val="en-US"/>
        </w:rPr>
        <w:t>Adespea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curier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primăria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din  </w:t>
      </w:r>
      <w:proofErr w:type="spellStart"/>
      <w:r>
        <w:rPr>
          <w:sz w:val="28"/>
          <w:szCs w:val="28"/>
          <w:lang w:val="en-US"/>
        </w:rPr>
        <w:t>propria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inițiativă</w:t>
      </w:r>
      <w:proofErr w:type="spellEnd"/>
      <w:r>
        <w:rPr>
          <w:sz w:val="28"/>
          <w:szCs w:val="28"/>
          <w:lang w:val="en-US"/>
        </w:rPr>
        <w:t xml:space="preserve"> din data de 01.04.2017.</w:t>
      </w:r>
    </w:p>
    <w:p w:rsidR="007E7710" w:rsidRDefault="007E7710" w:rsidP="007E7710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compensează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concediul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nefolosit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2017 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ajutorul</w:t>
      </w:r>
      <w:proofErr w:type="spellEnd"/>
      <w:r>
        <w:rPr>
          <w:sz w:val="28"/>
          <w:szCs w:val="28"/>
          <w:lang w:val="en-US"/>
        </w:rPr>
        <w:t xml:space="preserve"> material conform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7E7710" w:rsidRDefault="007E7710" w:rsidP="007E771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Contabilul-</w:t>
      </w:r>
      <w:proofErr w:type="gramStart"/>
      <w:r>
        <w:rPr>
          <w:sz w:val="28"/>
          <w:szCs w:val="28"/>
          <w:lang w:val="en-US"/>
        </w:rPr>
        <w:t>şef</w:t>
      </w:r>
      <w:proofErr w:type="spellEnd"/>
      <w:r>
        <w:rPr>
          <w:sz w:val="28"/>
          <w:szCs w:val="28"/>
          <w:lang w:val="en-US"/>
        </w:rPr>
        <w:t xml:space="preserve">  d</w:t>
      </w:r>
      <w:proofErr w:type="gramEnd"/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calculile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conform  </w:t>
      </w:r>
      <w:proofErr w:type="spellStart"/>
      <w:r>
        <w:rPr>
          <w:sz w:val="28"/>
          <w:szCs w:val="28"/>
          <w:lang w:val="en-US"/>
        </w:rPr>
        <w:t>legislaţiei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7E7710" w:rsidRDefault="007E7710" w:rsidP="007E7710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7E7710" w:rsidRDefault="007E7710" w:rsidP="007E7710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 teritorial Căuşeni al Cancealiei de Stat;</w:t>
      </w:r>
    </w:p>
    <w:p w:rsidR="007E7710" w:rsidRDefault="007E7710" w:rsidP="007E7710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Serghei Pricop</w:t>
      </w:r>
    </w:p>
    <w:p w:rsidR="007E7710" w:rsidRDefault="007E7710" w:rsidP="007E7710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 Lidia Banaru </w:t>
      </w:r>
    </w:p>
    <w:p w:rsidR="007E7710" w:rsidRDefault="007E7710" w:rsidP="007E7710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cunoştinţă  ______________</w:t>
      </w:r>
      <w:r>
        <w:rPr>
          <w:sz w:val="28"/>
          <w:szCs w:val="28"/>
          <w:lang w:val="en-US"/>
        </w:rPr>
        <w:t xml:space="preserve"> Tatiana </w:t>
      </w:r>
      <w:proofErr w:type="spellStart"/>
      <w:r>
        <w:rPr>
          <w:sz w:val="28"/>
          <w:szCs w:val="28"/>
          <w:lang w:val="en-US"/>
        </w:rPr>
        <w:t>Adespea</w:t>
      </w:r>
      <w:proofErr w:type="spellEnd"/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845638" w:rsidRDefault="00845638" w:rsidP="00845638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845638" w:rsidRPr="00845638" w:rsidRDefault="00845638" w:rsidP="00845638">
      <w:pPr>
        <w:tabs>
          <w:tab w:val="left" w:pos="216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</w:t>
      </w: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7E7710" w:rsidRDefault="007E7710" w:rsidP="007E7710">
      <w:pPr>
        <w:tabs>
          <w:tab w:val="left" w:pos="2160"/>
        </w:tabs>
        <w:rPr>
          <w:sz w:val="28"/>
          <w:szCs w:val="28"/>
          <w:lang w:val="ro-RO"/>
        </w:rPr>
      </w:pPr>
    </w:p>
    <w:p w:rsidR="00212E06" w:rsidRDefault="00212E06"/>
    <w:sectPr w:rsidR="00212E06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7710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727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A96"/>
    <w:rsid w:val="00325592"/>
    <w:rsid w:val="0032596D"/>
    <w:rsid w:val="0032605C"/>
    <w:rsid w:val="00326091"/>
    <w:rsid w:val="003270C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7D5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7E7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710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638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369E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6EFB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17F9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10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jc w:val="center"/>
      <w:outlineLvl w:val="0"/>
    </w:pPr>
    <w:rPr>
      <w:rFonts w:eastAsiaTheme="majorEastAsia" w:cstheme="majorBidi"/>
      <w:b/>
      <w:bCs/>
      <w:i/>
      <w:iCs/>
      <w:sz w:val="52"/>
      <w:lang w:val="fr-FR" w:eastAsia="en-US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jc w:val="center"/>
      <w:outlineLvl w:val="1"/>
    </w:pPr>
    <w:rPr>
      <w:b/>
      <w:bCs/>
      <w:sz w:val="5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1120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2017-04-03T08:33:00Z</dcterms:created>
  <dcterms:modified xsi:type="dcterms:W3CDTF">2017-04-03T08:33:00Z</dcterms:modified>
</cp:coreProperties>
</file>