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5C" w:rsidRDefault="0083555C" w:rsidP="0083555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eastAsia="ro-RO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2F6FB2D2" wp14:editId="6B2BDE3B">
            <wp:extent cx="1248126" cy="1016758"/>
            <wp:effectExtent l="19050" t="0" r="9174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5C" w:rsidRDefault="0083555C" w:rsidP="008355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83555C" w:rsidRDefault="0083555C" w:rsidP="008355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83555C" w:rsidRDefault="0083555C" w:rsidP="0083555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83555C" w:rsidRDefault="0083555C" w:rsidP="0083555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3555C" w:rsidRDefault="0083555C" w:rsidP="0083555C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s.Antonești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83555C" w:rsidRDefault="0083555C" w:rsidP="0083555C">
      <w:pPr>
        <w:tabs>
          <w:tab w:val="left" w:pos="3885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</w:p>
    <w:p w:rsidR="0083555C" w:rsidRPr="00100C0D" w:rsidRDefault="0083555C" w:rsidP="0083555C">
      <w:pPr>
        <w:tabs>
          <w:tab w:val="left" w:pos="3885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</w:t>
      </w:r>
      <w:r>
        <w:rPr>
          <w:b/>
          <w:sz w:val="28"/>
          <w:szCs w:val="28"/>
          <w:lang w:val="en-US"/>
        </w:rPr>
        <w:t>DECIZIA</w:t>
      </w:r>
      <w:r w:rsidRPr="00100C0D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nr.5/6</w:t>
      </w:r>
    </w:p>
    <w:p w:rsidR="0083555C" w:rsidRPr="006D5C11" w:rsidRDefault="0083555C" w:rsidP="0083555C">
      <w:pPr>
        <w:tabs>
          <w:tab w:val="left" w:pos="4050"/>
        </w:tabs>
        <w:jc w:val="center"/>
        <w:rPr>
          <w:b/>
          <w:sz w:val="28"/>
          <w:szCs w:val="28"/>
          <w:lang w:val="en-US"/>
        </w:rPr>
      </w:pPr>
      <w:r w:rsidRPr="006D5C11">
        <w:rPr>
          <w:b/>
          <w:sz w:val="28"/>
          <w:szCs w:val="28"/>
          <w:lang w:val="en-US"/>
        </w:rPr>
        <w:t xml:space="preserve">       din 15 </w:t>
      </w:r>
      <w:proofErr w:type="spellStart"/>
      <w:r w:rsidRPr="006D5C11">
        <w:rPr>
          <w:b/>
          <w:sz w:val="28"/>
          <w:szCs w:val="28"/>
          <w:lang w:val="en-US"/>
        </w:rPr>
        <w:t>decembrie</w:t>
      </w:r>
      <w:proofErr w:type="spellEnd"/>
      <w:r w:rsidRPr="006D5C11">
        <w:rPr>
          <w:b/>
          <w:sz w:val="28"/>
          <w:szCs w:val="28"/>
          <w:lang w:val="en-US"/>
        </w:rPr>
        <w:t xml:space="preserve"> 2016</w:t>
      </w:r>
    </w:p>
    <w:p w:rsidR="0083555C" w:rsidRPr="00304A03" w:rsidRDefault="0083555C" w:rsidP="0083555C">
      <w:pPr>
        <w:tabs>
          <w:tab w:val="left" w:pos="4050"/>
        </w:tabs>
        <w:jc w:val="center"/>
        <w:rPr>
          <w:sz w:val="28"/>
          <w:szCs w:val="28"/>
          <w:lang w:val="en-US"/>
        </w:rPr>
      </w:pPr>
    </w:p>
    <w:p w:rsidR="0083555C" w:rsidRDefault="0083555C" w:rsidP="0083555C">
      <w:pPr>
        <w:tabs>
          <w:tab w:val="left" w:pos="4050"/>
        </w:tabs>
        <w:rPr>
          <w:b/>
          <w:sz w:val="28"/>
          <w:szCs w:val="28"/>
          <w:lang w:val="ro-RO"/>
        </w:rPr>
      </w:pPr>
      <w:r w:rsidRPr="005D3A85">
        <w:rPr>
          <w:b/>
          <w:sz w:val="28"/>
          <w:szCs w:val="28"/>
          <w:lang w:val="ro-RO"/>
        </w:rPr>
        <w:t xml:space="preserve">      ”</w:t>
      </w:r>
      <w:proofErr w:type="spellStart"/>
      <w:r w:rsidRPr="005D3A85">
        <w:rPr>
          <w:b/>
          <w:sz w:val="28"/>
          <w:szCs w:val="28"/>
        </w:rPr>
        <w:t>Cu</w:t>
      </w:r>
      <w:proofErr w:type="spellEnd"/>
      <w:r w:rsidRPr="005D3A85">
        <w:rPr>
          <w:b/>
          <w:sz w:val="28"/>
          <w:szCs w:val="28"/>
        </w:rPr>
        <w:t xml:space="preserve"> </w:t>
      </w:r>
      <w:proofErr w:type="spellStart"/>
      <w:r w:rsidRPr="005D3A85">
        <w:rPr>
          <w:b/>
          <w:sz w:val="28"/>
          <w:szCs w:val="28"/>
        </w:rPr>
        <w:t>privire</w:t>
      </w:r>
      <w:proofErr w:type="spellEnd"/>
      <w:r w:rsidRPr="005D3A85">
        <w:rPr>
          <w:b/>
          <w:sz w:val="28"/>
          <w:szCs w:val="28"/>
        </w:rPr>
        <w:t xml:space="preserve"> </w:t>
      </w:r>
      <w:proofErr w:type="spellStart"/>
      <w:r w:rsidRPr="005D3A85">
        <w:rPr>
          <w:b/>
          <w:sz w:val="28"/>
          <w:szCs w:val="28"/>
        </w:rPr>
        <w:t>la</w:t>
      </w:r>
      <w:proofErr w:type="spellEnd"/>
      <w:r w:rsidRPr="005D3A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actualiazarea</w:t>
      </w:r>
      <w:r w:rsidRPr="005D3A85">
        <w:rPr>
          <w:b/>
          <w:sz w:val="28"/>
          <w:szCs w:val="28"/>
        </w:rPr>
        <w:t xml:space="preserve"> </w:t>
      </w:r>
      <w:proofErr w:type="spellStart"/>
      <w:r w:rsidRPr="005D3A85">
        <w:rPr>
          <w:b/>
          <w:sz w:val="28"/>
          <w:szCs w:val="28"/>
        </w:rPr>
        <w:t>planurilor</w:t>
      </w:r>
      <w:proofErr w:type="spellEnd"/>
      <w:r w:rsidRPr="005D3A85">
        <w:rPr>
          <w:b/>
          <w:sz w:val="28"/>
          <w:szCs w:val="28"/>
        </w:rPr>
        <w:t xml:space="preserve"> </w:t>
      </w:r>
      <w:proofErr w:type="spellStart"/>
      <w:r w:rsidRPr="005D3A85">
        <w:rPr>
          <w:b/>
          <w:sz w:val="28"/>
          <w:szCs w:val="28"/>
        </w:rPr>
        <w:t>cadastrale</w:t>
      </w:r>
      <w:proofErr w:type="spellEnd"/>
      <w:r>
        <w:rPr>
          <w:b/>
          <w:sz w:val="28"/>
          <w:szCs w:val="28"/>
          <w:lang w:val="ro-RO"/>
        </w:rPr>
        <w:t>”.</w:t>
      </w:r>
    </w:p>
    <w:p w:rsidR="0083555C" w:rsidRDefault="0083555C" w:rsidP="0083555C">
      <w:pPr>
        <w:tabs>
          <w:tab w:val="left" w:pos="4050"/>
        </w:tabs>
        <w:rPr>
          <w:sz w:val="28"/>
          <w:szCs w:val="28"/>
          <w:lang w:val="ro-RO"/>
        </w:rPr>
      </w:pPr>
    </w:p>
    <w:p w:rsidR="0083555C" w:rsidRDefault="0083555C" w:rsidP="0083555C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legătură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necesitatea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actualizării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planurilor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cadastrale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căminul</w:t>
      </w:r>
      <w:proofErr w:type="spellEnd"/>
      <w:r>
        <w:rPr>
          <w:sz w:val="28"/>
          <w:szCs w:val="28"/>
          <w:lang w:val="en-US"/>
        </w:rPr>
        <w:t xml:space="preserve"> cultural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fosta</w:t>
      </w:r>
      <w:proofErr w:type="spellEnd"/>
      <w:r>
        <w:rPr>
          <w:sz w:val="28"/>
          <w:szCs w:val="28"/>
          <w:lang w:val="en-US"/>
        </w:rPr>
        <w:t xml:space="preserve"> ”</w:t>
      </w:r>
      <w:proofErr w:type="spellStart"/>
      <w:r>
        <w:rPr>
          <w:sz w:val="28"/>
          <w:szCs w:val="28"/>
          <w:lang w:val="en-US"/>
        </w:rPr>
        <w:t>Clădire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cîrmuirii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colhozului</w:t>
      </w:r>
      <w:proofErr w:type="spellEnd"/>
      <w:r>
        <w:rPr>
          <w:sz w:val="28"/>
          <w:szCs w:val="28"/>
          <w:lang w:val="en-US"/>
        </w:rPr>
        <w:t xml:space="preserve">”,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cu ar.14 alin.2 lit(b) 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nr.436-XVI din 28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adminisreaţia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 w:rsidRPr="00D51DBF">
        <w:rPr>
          <w:sz w:val="28"/>
          <w:szCs w:val="28"/>
          <w:lang w:val="en-US"/>
        </w:rPr>
        <w:t>avizului</w:t>
      </w:r>
      <w:proofErr w:type="spellEnd"/>
      <w:r w:rsidRPr="00D51DBF">
        <w:rPr>
          <w:sz w:val="28"/>
          <w:szCs w:val="28"/>
          <w:lang w:val="en-US"/>
        </w:rPr>
        <w:t xml:space="preserve"> </w:t>
      </w:r>
      <w:proofErr w:type="spellStart"/>
      <w:r w:rsidRPr="00D51DBF">
        <w:rPr>
          <w:sz w:val="28"/>
          <w:szCs w:val="28"/>
          <w:lang w:val="en-US"/>
        </w:rPr>
        <w:t>comisiei</w:t>
      </w:r>
      <w:proofErr w:type="spellEnd"/>
      <w:r w:rsidRPr="00D51DB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consultative</w:t>
      </w:r>
      <w:r w:rsidRPr="00D51DBF">
        <w:rPr>
          <w:sz w:val="28"/>
          <w:szCs w:val="28"/>
          <w:lang w:val="en-US"/>
        </w:rPr>
        <w:t xml:space="preserve">, </w:t>
      </w:r>
      <w:proofErr w:type="spellStart"/>
      <w:r w:rsidRPr="00D51DBF">
        <w:rPr>
          <w:sz w:val="28"/>
          <w:szCs w:val="28"/>
          <w:lang w:val="en-US"/>
        </w:rPr>
        <w:t>raportul</w:t>
      </w:r>
      <w:proofErr w:type="spellEnd"/>
      <w:r w:rsidRPr="00D51DBF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specialistului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reglementării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problemmelor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funciare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</w:t>
      </w:r>
      <w:r w:rsidRPr="00D51DBF">
        <w:rPr>
          <w:sz w:val="28"/>
          <w:szCs w:val="28"/>
          <w:lang w:val="en-US"/>
        </w:rPr>
        <w:t xml:space="preserve">Iulia </w:t>
      </w:r>
      <w:proofErr w:type="spellStart"/>
      <w:r w:rsidRPr="00D51DBF">
        <w:rPr>
          <w:sz w:val="28"/>
          <w:szCs w:val="28"/>
          <w:lang w:val="en-US"/>
        </w:rPr>
        <w:t>Banari</w:t>
      </w:r>
      <w:proofErr w:type="spellEnd"/>
      <w:r>
        <w:rPr>
          <w:sz w:val="28"/>
          <w:szCs w:val="28"/>
          <w:lang w:val="en-US"/>
        </w:rPr>
        <w:t xml:space="preserve">, </w:t>
      </w:r>
      <w:r w:rsidRPr="00D51DBF">
        <w:rPr>
          <w:sz w:val="28"/>
          <w:szCs w:val="28"/>
          <w:lang w:val="en-US"/>
        </w:rPr>
        <w:t xml:space="preserve"> </w:t>
      </w:r>
      <w:r w:rsidRPr="008B47CF">
        <w:rPr>
          <w:sz w:val="28"/>
          <w:szCs w:val="28"/>
          <w:lang w:val="ro-RO"/>
        </w:rPr>
        <w:t>Consiliului local Antoneşti</w:t>
      </w:r>
    </w:p>
    <w:p w:rsidR="0083555C" w:rsidRDefault="0083555C" w:rsidP="0083555C">
      <w:pPr>
        <w:tabs>
          <w:tab w:val="left" w:pos="4050"/>
        </w:tabs>
        <w:rPr>
          <w:sz w:val="28"/>
          <w:szCs w:val="28"/>
          <w:lang w:val="en-US"/>
        </w:rPr>
      </w:pPr>
    </w:p>
    <w:p w:rsidR="0083555C" w:rsidRDefault="0083555C" w:rsidP="0083555C">
      <w:pPr>
        <w:tabs>
          <w:tab w:val="left" w:pos="4050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</w:t>
      </w:r>
      <w:r>
        <w:rPr>
          <w:b/>
          <w:sz w:val="28"/>
          <w:szCs w:val="28"/>
          <w:lang w:val="en-US"/>
        </w:rPr>
        <w:t>D E C I D E:</w:t>
      </w:r>
    </w:p>
    <w:p w:rsidR="0083555C" w:rsidRDefault="0083555C" w:rsidP="0083555C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1.Se </w:t>
      </w:r>
      <w:proofErr w:type="spellStart"/>
      <w:r>
        <w:rPr>
          <w:sz w:val="28"/>
          <w:szCs w:val="28"/>
          <w:lang w:val="en-US"/>
        </w:rPr>
        <w:t>actualizează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cadastrale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proprieatate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numere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cadastrale</w:t>
      </w:r>
      <w:proofErr w:type="spellEnd"/>
      <w:r>
        <w:rPr>
          <w:sz w:val="28"/>
          <w:szCs w:val="28"/>
          <w:lang w:val="en-US"/>
        </w:rPr>
        <w:t xml:space="preserve">: </w:t>
      </w:r>
    </w:p>
    <w:p w:rsidR="0083555C" w:rsidRPr="00B517D5" w:rsidRDefault="0083555C" w:rsidP="0083555C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 w:rsidRPr="00B517D5">
        <w:rPr>
          <w:sz w:val="28"/>
          <w:szCs w:val="28"/>
          <w:lang w:val="en-US"/>
        </w:rPr>
        <w:t xml:space="preserve">              -</w:t>
      </w:r>
      <w:r w:rsidRPr="005D3A85">
        <w:rPr>
          <w:b/>
          <w:sz w:val="28"/>
          <w:szCs w:val="28"/>
        </w:rPr>
        <w:t>8512208164</w:t>
      </w:r>
      <w:r w:rsidRPr="00B517D5">
        <w:rPr>
          <w:sz w:val="28"/>
          <w:szCs w:val="28"/>
          <w:lang w:val="en-US"/>
        </w:rPr>
        <w:t xml:space="preserve">   cu </w:t>
      </w:r>
      <w:proofErr w:type="spellStart"/>
      <w:r w:rsidRPr="00B517D5">
        <w:rPr>
          <w:sz w:val="28"/>
          <w:szCs w:val="28"/>
          <w:lang w:val="en-US"/>
        </w:rPr>
        <w:t>suprafaţa</w:t>
      </w:r>
      <w:proofErr w:type="spellEnd"/>
      <w:r w:rsidRPr="00B517D5">
        <w:rPr>
          <w:sz w:val="28"/>
          <w:szCs w:val="28"/>
          <w:lang w:val="en-US"/>
        </w:rPr>
        <w:t xml:space="preserve"> de 0,</w:t>
      </w:r>
      <w:r>
        <w:rPr>
          <w:sz w:val="28"/>
          <w:szCs w:val="28"/>
          <w:lang w:val="en-US"/>
        </w:rPr>
        <w:t xml:space="preserve">1641 </w:t>
      </w:r>
      <w:r w:rsidRPr="00B517D5">
        <w:rPr>
          <w:sz w:val="28"/>
          <w:szCs w:val="28"/>
          <w:lang w:val="en-US"/>
        </w:rPr>
        <w:t xml:space="preserve">ha;  </w:t>
      </w:r>
    </w:p>
    <w:p w:rsidR="0083555C" w:rsidRPr="00B517D5" w:rsidRDefault="0083555C" w:rsidP="0083555C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 w:rsidRPr="00B517D5">
        <w:rPr>
          <w:sz w:val="28"/>
          <w:szCs w:val="28"/>
          <w:lang w:val="en-US"/>
        </w:rPr>
        <w:t xml:space="preserve"> </w:t>
      </w:r>
      <w:r w:rsidRPr="00B517D5">
        <w:rPr>
          <w:sz w:val="28"/>
          <w:szCs w:val="28"/>
          <w:lang w:val="en-US"/>
        </w:rPr>
        <w:tab/>
        <w:t xml:space="preserve">   -</w:t>
      </w:r>
      <w:r w:rsidRPr="005D3A85">
        <w:rPr>
          <w:b/>
          <w:sz w:val="28"/>
          <w:szCs w:val="28"/>
        </w:rPr>
        <w:t>851220816</w:t>
      </w:r>
      <w:r>
        <w:rPr>
          <w:b/>
          <w:sz w:val="28"/>
          <w:szCs w:val="28"/>
          <w:lang w:val="ro-RO"/>
        </w:rPr>
        <w:t>5</w:t>
      </w:r>
      <w:r w:rsidRPr="00B517D5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Pr="00B517D5">
        <w:rPr>
          <w:sz w:val="28"/>
          <w:szCs w:val="28"/>
          <w:lang w:val="en-US"/>
        </w:rPr>
        <w:t xml:space="preserve">cu </w:t>
      </w:r>
      <w:proofErr w:type="spellStart"/>
      <w:r w:rsidRPr="00B517D5">
        <w:rPr>
          <w:sz w:val="28"/>
          <w:szCs w:val="28"/>
          <w:lang w:val="en-US"/>
        </w:rPr>
        <w:t>suprafaţa</w:t>
      </w:r>
      <w:proofErr w:type="spellEnd"/>
      <w:r w:rsidRPr="00B517D5">
        <w:rPr>
          <w:sz w:val="28"/>
          <w:szCs w:val="28"/>
          <w:lang w:val="en-US"/>
        </w:rPr>
        <w:t xml:space="preserve"> de 0,</w:t>
      </w:r>
      <w:r>
        <w:rPr>
          <w:sz w:val="28"/>
          <w:szCs w:val="28"/>
          <w:lang w:val="en-US"/>
        </w:rPr>
        <w:t xml:space="preserve">0678 </w:t>
      </w:r>
      <w:r w:rsidRPr="00B517D5">
        <w:rPr>
          <w:sz w:val="28"/>
          <w:szCs w:val="28"/>
          <w:lang w:val="en-US"/>
        </w:rPr>
        <w:t xml:space="preserve"> ha</w:t>
      </w:r>
      <w:r>
        <w:rPr>
          <w:sz w:val="28"/>
          <w:szCs w:val="28"/>
          <w:lang w:val="en-US"/>
        </w:rPr>
        <w:t>.</w:t>
      </w:r>
      <w:r w:rsidRPr="00B517D5">
        <w:rPr>
          <w:sz w:val="28"/>
          <w:szCs w:val="28"/>
          <w:lang w:val="en-US"/>
        </w:rPr>
        <w:t xml:space="preserve">  </w:t>
      </w:r>
      <w:r w:rsidRPr="00B517D5">
        <w:rPr>
          <w:sz w:val="28"/>
          <w:szCs w:val="28"/>
          <w:lang w:val="en-US"/>
        </w:rPr>
        <w:tab/>
        <w:t xml:space="preserve"> </w:t>
      </w:r>
    </w:p>
    <w:p w:rsidR="0083555C" w:rsidRPr="00CD2E9F" w:rsidRDefault="0083555C" w:rsidP="0083555C">
      <w:pPr>
        <w:tabs>
          <w:tab w:val="left" w:pos="795"/>
          <w:tab w:val="left" w:pos="4050"/>
        </w:tabs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2.</w:t>
      </w:r>
      <w:proofErr w:type="spellStart"/>
      <w:r w:rsidRPr="00CD2E9F">
        <w:rPr>
          <w:sz w:val="28"/>
          <w:szCs w:val="28"/>
        </w:rPr>
        <w:t>Se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aprobă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planurile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cadastrale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en-US"/>
        </w:rPr>
        <w:t>proprieatate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</w:t>
      </w:r>
      <w:r w:rsidRPr="00CD2E9F">
        <w:rPr>
          <w:sz w:val="28"/>
          <w:szCs w:val="28"/>
          <w:lang w:val="en-US"/>
        </w:rPr>
        <w:t xml:space="preserve">cu </w:t>
      </w:r>
      <w:proofErr w:type="spellStart"/>
      <w:r w:rsidRPr="00CD2E9F">
        <w:rPr>
          <w:sz w:val="28"/>
          <w:szCs w:val="28"/>
          <w:lang w:val="en-US"/>
        </w:rPr>
        <w:t>numere</w:t>
      </w:r>
      <w:proofErr w:type="spellEnd"/>
      <w:r w:rsidRPr="00CD2E9F">
        <w:rPr>
          <w:sz w:val="28"/>
          <w:szCs w:val="28"/>
          <w:lang w:val="en-US"/>
        </w:rPr>
        <w:t xml:space="preserve"> </w:t>
      </w:r>
      <w:proofErr w:type="spellStart"/>
      <w:r w:rsidRPr="00CD2E9F">
        <w:rPr>
          <w:sz w:val="28"/>
          <w:szCs w:val="28"/>
          <w:lang w:val="en-US"/>
        </w:rPr>
        <w:t>cadastrale</w:t>
      </w:r>
      <w:proofErr w:type="spellEnd"/>
      <w:r w:rsidRPr="00CD2E9F">
        <w:rPr>
          <w:sz w:val="28"/>
          <w:szCs w:val="28"/>
          <w:lang w:val="en-US"/>
        </w:rPr>
        <w:t xml:space="preserve">: </w:t>
      </w:r>
    </w:p>
    <w:p w:rsidR="0083555C" w:rsidRPr="00B517D5" w:rsidRDefault="0083555C" w:rsidP="0083555C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 w:rsidRPr="00291EBA">
        <w:rPr>
          <w:sz w:val="28"/>
          <w:szCs w:val="28"/>
          <w:lang w:val="en-US"/>
        </w:rPr>
        <w:t xml:space="preserve">            </w:t>
      </w:r>
      <w:r w:rsidRPr="00B517D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 w:rsidRPr="00B517D5">
        <w:rPr>
          <w:sz w:val="28"/>
          <w:szCs w:val="28"/>
          <w:lang w:val="en-US"/>
        </w:rPr>
        <w:t>-</w:t>
      </w:r>
      <w:r w:rsidRPr="005D3A85">
        <w:rPr>
          <w:b/>
          <w:sz w:val="28"/>
          <w:szCs w:val="28"/>
        </w:rPr>
        <w:t>8512208164</w:t>
      </w:r>
      <w:r w:rsidRPr="00B517D5">
        <w:rPr>
          <w:sz w:val="28"/>
          <w:szCs w:val="28"/>
          <w:lang w:val="en-US"/>
        </w:rPr>
        <w:t xml:space="preserve">   cu </w:t>
      </w:r>
      <w:proofErr w:type="spellStart"/>
      <w:r w:rsidRPr="00B517D5">
        <w:rPr>
          <w:sz w:val="28"/>
          <w:szCs w:val="28"/>
          <w:lang w:val="en-US"/>
        </w:rPr>
        <w:t>suprafaţa</w:t>
      </w:r>
      <w:proofErr w:type="spellEnd"/>
      <w:r w:rsidRPr="00B517D5">
        <w:rPr>
          <w:sz w:val="28"/>
          <w:szCs w:val="28"/>
          <w:lang w:val="en-US"/>
        </w:rPr>
        <w:t xml:space="preserve"> de 0,</w:t>
      </w:r>
      <w:r>
        <w:rPr>
          <w:sz w:val="28"/>
          <w:szCs w:val="28"/>
          <w:lang w:val="en-US"/>
        </w:rPr>
        <w:t xml:space="preserve">1641 </w:t>
      </w:r>
      <w:r w:rsidRPr="00B517D5">
        <w:rPr>
          <w:sz w:val="28"/>
          <w:szCs w:val="28"/>
          <w:lang w:val="en-US"/>
        </w:rPr>
        <w:t xml:space="preserve">ha;  </w:t>
      </w:r>
    </w:p>
    <w:p w:rsidR="0083555C" w:rsidRDefault="0083555C" w:rsidP="0083555C">
      <w:pPr>
        <w:tabs>
          <w:tab w:val="left" w:pos="795"/>
          <w:tab w:val="left" w:pos="4050"/>
        </w:tabs>
        <w:ind w:left="360"/>
        <w:rPr>
          <w:sz w:val="28"/>
          <w:szCs w:val="28"/>
          <w:lang w:val="en-US"/>
        </w:rPr>
      </w:pPr>
      <w:r w:rsidRPr="00B517D5">
        <w:rPr>
          <w:sz w:val="28"/>
          <w:szCs w:val="28"/>
          <w:lang w:val="en-US"/>
        </w:rPr>
        <w:t xml:space="preserve"> </w:t>
      </w:r>
      <w:r w:rsidRPr="00B517D5">
        <w:rPr>
          <w:sz w:val="28"/>
          <w:szCs w:val="28"/>
          <w:lang w:val="en-US"/>
        </w:rPr>
        <w:tab/>
        <w:t xml:space="preserve">   </w:t>
      </w:r>
      <w:r>
        <w:rPr>
          <w:sz w:val="28"/>
          <w:szCs w:val="28"/>
          <w:lang w:val="en-US"/>
        </w:rPr>
        <w:t xml:space="preserve"> </w:t>
      </w:r>
      <w:r w:rsidRPr="00B517D5">
        <w:rPr>
          <w:sz w:val="28"/>
          <w:szCs w:val="28"/>
          <w:lang w:val="en-US"/>
        </w:rPr>
        <w:t>-</w:t>
      </w:r>
      <w:r w:rsidRPr="005D3A85">
        <w:rPr>
          <w:b/>
          <w:sz w:val="28"/>
          <w:szCs w:val="28"/>
        </w:rPr>
        <w:t>851220816</w:t>
      </w:r>
      <w:r>
        <w:rPr>
          <w:b/>
          <w:sz w:val="28"/>
          <w:szCs w:val="28"/>
          <w:lang w:val="ro-RO"/>
        </w:rPr>
        <w:t>5</w:t>
      </w:r>
      <w:r w:rsidRPr="00B517D5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Pr="00B517D5">
        <w:rPr>
          <w:sz w:val="28"/>
          <w:szCs w:val="28"/>
          <w:lang w:val="en-US"/>
        </w:rPr>
        <w:t xml:space="preserve">cu </w:t>
      </w:r>
      <w:proofErr w:type="spellStart"/>
      <w:r w:rsidRPr="00B517D5">
        <w:rPr>
          <w:sz w:val="28"/>
          <w:szCs w:val="28"/>
          <w:lang w:val="en-US"/>
        </w:rPr>
        <w:t>suprafaţa</w:t>
      </w:r>
      <w:proofErr w:type="spellEnd"/>
      <w:r w:rsidRPr="00B517D5">
        <w:rPr>
          <w:sz w:val="28"/>
          <w:szCs w:val="28"/>
          <w:lang w:val="en-US"/>
        </w:rPr>
        <w:t xml:space="preserve"> de 0,</w:t>
      </w:r>
      <w:r>
        <w:rPr>
          <w:sz w:val="28"/>
          <w:szCs w:val="28"/>
          <w:lang w:val="en-US"/>
        </w:rPr>
        <w:t>0678</w:t>
      </w:r>
      <w:r w:rsidRPr="00B517D5">
        <w:rPr>
          <w:sz w:val="28"/>
          <w:szCs w:val="28"/>
          <w:lang w:val="en-US"/>
        </w:rPr>
        <w:t xml:space="preserve"> ha</w:t>
      </w:r>
      <w:r>
        <w:rPr>
          <w:sz w:val="28"/>
          <w:szCs w:val="28"/>
          <w:lang w:val="en-US"/>
        </w:rPr>
        <w:t>.</w:t>
      </w:r>
      <w:r w:rsidRPr="00B517D5">
        <w:rPr>
          <w:sz w:val="28"/>
          <w:szCs w:val="28"/>
          <w:lang w:val="en-US"/>
        </w:rPr>
        <w:t xml:space="preserve">  </w:t>
      </w:r>
      <w:r w:rsidRPr="00291EBA">
        <w:rPr>
          <w:sz w:val="28"/>
          <w:szCs w:val="28"/>
          <w:lang w:val="en-US"/>
        </w:rPr>
        <w:t xml:space="preserve">  </w:t>
      </w:r>
    </w:p>
    <w:p w:rsidR="0083555C" w:rsidRPr="00CD2E9F" w:rsidRDefault="0083555C" w:rsidP="0083555C">
      <w:pPr>
        <w:ind w:left="360"/>
        <w:rPr>
          <w:sz w:val="28"/>
          <w:szCs w:val="28"/>
        </w:rPr>
      </w:pPr>
      <w:r>
        <w:rPr>
          <w:sz w:val="28"/>
          <w:szCs w:val="28"/>
          <w:lang w:val="ro-RO"/>
        </w:rPr>
        <w:t>3.</w:t>
      </w:r>
      <w:proofErr w:type="spellStart"/>
      <w:r w:rsidRPr="00CD2E9F">
        <w:rPr>
          <w:sz w:val="28"/>
          <w:szCs w:val="28"/>
        </w:rPr>
        <w:t>Controlul</w:t>
      </w:r>
      <w:proofErr w:type="spellEnd"/>
      <w:r w:rsidRPr="00CD2E9F">
        <w:rPr>
          <w:sz w:val="28"/>
          <w:szCs w:val="28"/>
        </w:rPr>
        <w:t xml:space="preserve">  </w:t>
      </w:r>
      <w:proofErr w:type="spellStart"/>
      <w:r w:rsidRPr="00CD2E9F">
        <w:rPr>
          <w:sz w:val="28"/>
          <w:szCs w:val="28"/>
        </w:rPr>
        <w:t>executării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prezentei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decizii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se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pune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în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seama</w:t>
      </w:r>
      <w:proofErr w:type="spellEnd"/>
      <w:r w:rsidRPr="00CD2E9F">
        <w:rPr>
          <w:sz w:val="28"/>
          <w:szCs w:val="28"/>
        </w:rPr>
        <w:t xml:space="preserve">  d-</w:t>
      </w:r>
      <w:proofErr w:type="spellStart"/>
      <w:r w:rsidRPr="00CD2E9F">
        <w:rPr>
          <w:sz w:val="28"/>
          <w:szCs w:val="28"/>
        </w:rPr>
        <w:t>nei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Iulia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Banari</w:t>
      </w:r>
      <w:proofErr w:type="spellEnd"/>
      <w:r>
        <w:rPr>
          <w:sz w:val="28"/>
          <w:szCs w:val="28"/>
          <w:lang w:val="ro-RO"/>
        </w:rPr>
        <w:t xml:space="preserve">, </w:t>
      </w:r>
      <w:proofErr w:type="spellStart"/>
      <w:r w:rsidRPr="00CD2E9F">
        <w:rPr>
          <w:sz w:val="28"/>
          <w:szCs w:val="28"/>
        </w:rPr>
        <w:t>specialist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în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reglementarea</w:t>
      </w:r>
      <w:proofErr w:type="spellEnd"/>
      <w:r w:rsidRPr="00CD2E9F">
        <w:rPr>
          <w:sz w:val="28"/>
          <w:szCs w:val="28"/>
        </w:rPr>
        <w:t xml:space="preserve">  </w:t>
      </w:r>
      <w:proofErr w:type="spellStart"/>
      <w:r w:rsidRPr="00CD2E9F">
        <w:rPr>
          <w:sz w:val="28"/>
          <w:szCs w:val="28"/>
        </w:rPr>
        <w:t>propietăţii</w:t>
      </w:r>
      <w:proofErr w:type="spellEnd"/>
      <w:r w:rsidRPr="00CD2E9F">
        <w:rPr>
          <w:sz w:val="28"/>
          <w:szCs w:val="28"/>
        </w:rPr>
        <w:t xml:space="preserve"> </w:t>
      </w:r>
      <w:proofErr w:type="spellStart"/>
      <w:r w:rsidRPr="00CD2E9F">
        <w:rPr>
          <w:sz w:val="28"/>
          <w:szCs w:val="28"/>
        </w:rPr>
        <w:t>funciare</w:t>
      </w:r>
      <w:proofErr w:type="spellEnd"/>
      <w:r w:rsidRPr="00CD2E9F">
        <w:rPr>
          <w:sz w:val="28"/>
          <w:szCs w:val="28"/>
        </w:rPr>
        <w:t>.</w:t>
      </w:r>
    </w:p>
    <w:p w:rsidR="0083555C" w:rsidRDefault="0083555C" w:rsidP="008355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4</w:t>
      </w:r>
      <w:r w:rsidRPr="00B517D5">
        <w:rPr>
          <w:sz w:val="28"/>
          <w:szCs w:val="28"/>
          <w:lang w:val="en-US"/>
        </w:rPr>
        <w:t xml:space="preserve">.Prezenta  </w:t>
      </w:r>
      <w:proofErr w:type="spellStart"/>
      <w:r w:rsidRPr="00B517D5">
        <w:rPr>
          <w:sz w:val="28"/>
          <w:szCs w:val="28"/>
          <w:lang w:val="en-US"/>
        </w:rPr>
        <w:t>decizie</w:t>
      </w:r>
      <w:proofErr w:type="spellEnd"/>
      <w:r w:rsidRPr="00B517D5">
        <w:rPr>
          <w:sz w:val="28"/>
          <w:szCs w:val="28"/>
          <w:lang w:val="en-US"/>
        </w:rPr>
        <w:t xml:space="preserve"> se </w:t>
      </w:r>
      <w:proofErr w:type="spellStart"/>
      <w:r w:rsidRPr="00B517D5"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83555C" w:rsidRDefault="0083555C" w:rsidP="008355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  <w:lang w:val="ro-MO"/>
        </w:rPr>
        <w:t xml:space="preserve">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83555C" w:rsidRDefault="0083555C" w:rsidP="008355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-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;</w:t>
      </w:r>
    </w:p>
    <w:p w:rsidR="0083555C" w:rsidRDefault="0083555C" w:rsidP="008355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-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83555C" w:rsidRDefault="0083555C" w:rsidP="0083555C">
      <w:pPr>
        <w:rPr>
          <w:sz w:val="28"/>
          <w:szCs w:val="28"/>
          <w:lang w:val="en-US"/>
        </w:rPr>
      </w:pPr>
    </w:p>
    <w:p w:rsidR="0083555C" w:rsidRDefault="0083555C" w:rsidP="0083555C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proofErr w:type="spellStart"/>
      <w:r w:rsidRPr="001C20FD">
        <w:rPr>
          <w:sz w:val="28"/>
          <w:szCs w:val="28"/>
        </w:rPr>
        <w:t>Preşedintele</w:t>
      </w:r>
      <w:proofErr w:type="spellEnd"/>
      <w:r w:rsidRPr="001C20FD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Anatolie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Sîrbu</w:t>
      </w:r>
      <w:proofErr w:type="spellEnd"/>
    </w:p>
    <w:p w:rsidR="0083555C" w:rsidRPr="003755EA" w:rsidRDefault="0083555C" w:rsidP="0083555C">
      <w:pPr>
        <w:tabs>
          <w:tab w:val="center" w:pos="4677"/>
        </w:tabs>
        <w:rPr>
          <w:sz w:val="28"/>
          <w:szCs w:val="28"/>
          <w:lang w:val="ro-RO"/>
        </w:rPr>
      </w:pPr>
    </w:p>
    <w:p w:rsidR="0083555C" w:rsidRPr="003755EA" w:rsidRDefault="0083555C" w:rsidP="0083555C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83555C" w:rsidRDefault="0083555C" w:rsidP="0083555C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436EA1" w:rsidRPr="0083555C" w:rsidRDefault="00436EA1">
      <w:pPr>
        <w:rPr>
          <w:lang w:val="ro-RO"/>
        </w:rPr>
      </w:pPr>
      <w:bookmarkStart w:id="0" w:name="_GoBack"/>
      <w:bookmarkEnd w:id="0"/>
    </w:p>
    <w:sectPr w:rsidR="00436EA1" w:rsidRPr="0083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DD"/>
    <w:rsid w:val="00436EA1"/>
    <w:rsid w:val="0083555C"/>
    <w:rsid w:val="00F4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5C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835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55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5C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835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55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2016-12-30T07:33:00Z</dcterms:created>
  <dcterms:modified xsi:type="dcterms:W3CDTF">2016-12-30T07:36:00Z</dcterms:modified>
</cp:coreProperties>
</file>