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1F" w:rsidRDefault="00402D1F" w:rsidP="00402D1F">
      <w:pPr>
        <w:rPr>
          <w:sz w:val="28"/>
          <w:szCs w:val="28"/>
          <w:lang w:val="ro-RO"/>
        </w:rPr>
      </w:pPr>
    </w:p>
    <w:p w:rsidR="00402D1F" w:rsidRDefault="00402D1F" w:rsidP="00402D1F">
      <w:pPr>
        <w:tabs>
          <w:tab w:val="left" w:pos="4050"/>
          <w:tab w:val="left" w:pos="4095"/>
        </w:tabs>
        <w:jc w:val="center"/>
        <w:rPr>
          <w:b/>
          <w:sz w:val="28"/>
          <w:szCs w:val="28"/>
          <w:lang w:val="ro-RO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50950" cy="990600"/>
            <wp:effectExtent l="19050" t="0" r="635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D1F" w:rsidRDefault="00402D1F" w:rsidP="00402D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MOLDOVA</w:t>
      </w:r>
    </w:p>
    <w:p w:rsidR="00402D1F" w:rsidRDefault="00402D1F" w:rsidP="00402D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ŞTEFAN VODĂ</w:t>
      </w:r>
    </w:p>
    <w:p w:rsidR="00402D1F" w:rsidRPr="00D332EC" w:rsidRDefault="00402D1F" w:rsidP="00402D1F">
      <w:pPr>
        <w:jc w:val="center"/>
        <w:outlineLvl w:val="0"/>
        <w:rPr>
          <w:b/>
          <w:sz w:val="28"/>
          <w:szCs w:val="28"/>
          <w:lang w:val="en-US"/>
        </w:rPr>
      </w:pPr>
      <w:proofErr w:type="gramStart"/>
      <w:r w:rsidRPr="00D332EC">
        <w:rPr>
          <w:b/>
          <w:sz w:val="28"/>
          <w:szCs w:val="28"/>
          <w:lang w:val="en-US"/>
        </w:rPr>
        <w:t>CONSILIUL  LOCAL</w:t>
      </w:r>
      <w:proofErr w:type="gramEnd"/>
      <w:r w:rsidRPr="00D332EC">
        <w:rPr>
          <w:b/>
          <w:sz w:val="28"/>
          <w:szCs w:val="28"/>
          <w:lang w:val="en-US"/>
        </w:rPr>
        <w:t xml:space="preserve"> ANTONEŞTI</w:t>
      </w:r>
    </w:p>
    <w:p w:rsidR="00402D1F" w:rsidRDefault="00402D1F" w:rsidP="00402D1F">
      <w:pPr>
        <w:outlineLvl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________________________________________________________________</w:t>
      </w:r>
    </w:p>
    <w:p w:rsidR="00402D1F" w:rsidRDefault="00402D1F" w:rsidP="00402D1F">
      <w:pPr>
        <w:tabs>
          <w:tab w:val="left" w:pos="5325"/>
          <w:tab w:val="left" w:pos="5625"/>
        </w:tabs>
        <w:jc w:val="center"/>
        <w:rPr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>MD-4212, raionul Ştefan Vodă, str. Independenţei-40, tel./fax (242) 48-2-38, e-mail:prim.antonesti@gmail.com</w:t>
      </w:r>
      <w:r>
        <w:rPr>
          <w:sz w:val="18"/>
          <w:szCs w:val="18"/>
          <w:lang w:val="ro-RO"/>
        </w:rPr>
        <w:t xml:space="preserve">                                                                     </w:t>
      </w:r>
    </w:p>
    <w:p w:rsidR="00402D1F" w:rsidRDefault="00402D1F" w:rsidP="00402D1F">
      <w:pPr>
        <w:pStyle w:val="a3"/>
        <w:tabs>
          <w:tab w:val="center" w:pos="4677"/>
          <w:tab w:val="left" w:pos="678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</w:p>
    <w:p w:rsidR="00402D1F" w:rsidRDefault="00402D1F" w:rsidP="00402D1F">
      <w:pPr>
        <w:pStyle w:val="a3"/>
        <w:tabs>
          <w:tab w:val="center" w:pos="4677"/>
          <w:tab w:val="left" w:pos="67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DECIZIA nr.4/5</w:t>
      </w:r>
    </w:p>
    <w:p w:rsidR="00402D1F" w:rsidRDefault="00402D1F" w:rsidP="00402D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 10 noiembrie 2016</w:t>
      </w:r>
    </w:p>
    <w:p w:rsidR="00402D1F" w:rsidRDefault="00402D1F" w:rsidP="00402D1F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”</w:t>
      </w:r>
      <w:r w:rsidRPr="00D332EC">
        <w:rPr>
          <w:b/>
          <w:sz w:val="28"/>
          <w:szCs w:val="28"/>
          <w:lang w:val="fr-FR"/>
        </w:rPr>
        <w:t>Cu privire la prelungirea contra</w:t>
      </w:r>
      <w:r>
        <w:rPr>
          <w:b/>
          <w:sz w:val="28"/>
          <w:szCs w:val="28"/>
          <w:lang w:val="ro-RO"/>
        </w:rPr>
        <w:t>ctului</w:t>
      </w:r>
      <w:r w:rsidRPr="00D332EC">
        <w:rPr>
          <w:b/>
          <w:sz w:val="28"/>
          <w:szCs w:val="28"/>
          <w:lang w:val="fr-FR"/>
        </w:rPr>
        <w:t xml:space="preserve"> de</w:t>
      </w:r>
      <w:r>
        <w:rPr>
          <w:b/>
          <w:sz w:val="28"/>
          <w:szCs w:val="28"/>
          <w:lang w:val="ro-RO"/>
        </w:rPr>
        <w:t xml:space="preserve"> </w:t>
      </w:r>
    </w:p>
    <w:p w:rsidR="00402D1F" w:rsidRPr="00D332EC" w:rsidRDefault="00402D1F" w:rsidP="00402D1F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b/>
          <w:sz w:val="28"/>
          <w:szCs w:val="28"/>
          <w:lang w:val="fr-FR"/>
        </w:rPr>
      </w:pPr>
      <w:r w:rsidRPr="00D332EC">
        <w:rPr>
          <w:b/>
          <w:sz w:val="28"/>
          <w:szCs w:val="28"/>
          <w:lang w:val="fr-FR"/>
        </w:rPr>
        <w:t xml:space="preserve"> atribuire în folosință separată  a bazin</w:t>
      </w:r>
      <w:r>
        <w:rPr>
          <w:b/>
          <w:sz w:val="28"/>
          <w:szCs w:val="28"/>
          <w:lang w:val="ro-RO"/>
        </w:rPr>
        <w:t xml:space="preserve">ului  </w:t>
      </w:r>
      <w:r w:rsidRPr="00D332EC">
        <w:rPr>
          <w:b/>
          <w:sz w:val="28"/>
          <w:szCs w:val="28"/>
          <w:lang w:val="fr-FR"/>
        </w:rPr>
        <w:t>acvatic</w:t>
      </w:r>
      <w:r>
        <w:rPr>
          <w:b/>
          <w:sz w:val="28"/>
          <w:szCs w:val="28"/>
          <w:lang w:val="ro-RO"/>
        </w:rPr>
        <w:t>”</w:t>
      </w:r>
      <w:r w:rsidRPr="00D332EC">
        <w:rPr>
          <w:b/>
          <w:sz w:val="28"/>
          <w:szCs w:val="28"/>
          <w:lang w:val="fr-FR"/>
        </w:rPr>
        <w:t>.</w:t>
      </w:r>
    </w:p>
    <w:p w:rsidR="00402D1F" w:rsidRDefault="00402D1F" w:rsidP="00402D1F">
      <w:pPr>
        <w:tabs>
          <w:tab w:val="left" w:pos="1580"/>
          <w:tab w:val="left" w:pos="2216"/>
        </w:tabs>
        <w:rPr>
          <w:sz w:val="28"/>
          <w:szCs w:val="28"/>
          <w:lang w:val="ro-RO"/>
        </w:rPr>
      </w:pPr>
      <w:r w:rsidRPr="00D332EC">
        <w:rPr>
          <w:sz w:val="28"/>
          <w:szCs w:val="28"/>
          <w:lang w:val="fr-FR"/>
        </w:rPr>
        <w:tab/>
        <w:t xml:space="preserve">  </w:t>
      </w:r>
    </w:p>
    <w:p w:rsidR="00402D1F" w:rsidRPr="00D332EC" w:rsidRDefault="00402D1F" w:rsidP="00402D1F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 </w:t>
      </w:r>
      <w:r>
        <w:rPr>
          <w:sz w:val="28"/>
          <w:szCs w:val="28"/>
          <w:lang w:val="ro-RO"/>
        </w:rPr>
        <w:t>Avînd în vedere cererea beneficiarului  bazinului acvatic din s. Antonești d-l Malancea Iuri,  în temeiul</w:t>
      </w:r>
      <w:r w:rsidRPr="00D332EC">
        <w:rPr>
          <w:sz w:val="28"/>
          <w:szCs w:val="28"/>
          <w:lang w:val="fr-FR"/>
        </w:rPr>
        <w:t xml:space="preserve"> Legii  privind prețul  normativ și modul de vănzare-cumpărare a  pămîntului nr.1308-XIII din 25.07.1997;</w:t>
      </w:r>
      <w:r w:rsidRPr="00D332EC">
        <w:rPr>
          <w:rStyle w:val="10"/>
          <w:b w:val="0"/>
          <w:bCs w:val="0"/>
          <w:color w:val="000000"/>
          <w:lang w:val="fr-FR"/>
        </w:rPr>
        <w:t xml:space="preserve"> </w:t>
      </w:r>
      <w:r w:rsidRPr="00D332EC">
        <w:rPr>
          <w:sz w:val="28"/>
          <w:szCs w:val="28"/>
          <w:lang w:val="fr-FR"/>
        </w:rPr>
        <w:t xml:space="preserve"> Legii  cu privire  la arenda în agricultură nr.198-XV din 15.05.2003; </w:t>
      </w:r>
    </w:p>
    <w:p w:rsidR="00402D1F" w:rsidRPr="00D332EC" w:rsidRDefault="00402D1F" w:rsidP="00402D1F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Hotărîrei Guvernului nr.72 din 30.01.2004 </w:t>
      </w:r>
      <w:r w:rsidRPr="00D332EC">
        <w:rPr>
          <w:bCs/>
          <w:color w:val="000000"/>
          <w:sz w:val="28"/>
          <w:szCs w:val="28"/>
          <w:lang w:val="fr-FR"/>
        </w:rPr>
        <w:t>privind implementarea Legii cu privire la arenda în agricultură</w:t>
      </w:r>
      <w:r w:rsidRPr="00D332EC">
        <w:rPr>
          <w:sz w:val="28"/>
          <w:szCs w:val="28"/>
          <w:lang w:val="fr-FR"/>
        </w:rPr>
        <w:t>;</w:t>
      </w:r>
    </w:p>
    <w:p w:rsidR="00402D1F" w:rsidRDefault="00402D1F" w:rsidP="00402D1F">
      <w:pPr>
        <w:rPr>
          <w:sz w:val="28"/>
          <w:szCs w:val="28"/>
          <w:lang w:val="ro-RO"/>
        </w:rPr>
      </w:pPr>
      <w:r>
        <w:rPr>
          <w:rStyle w:val="10"/>
          <w:b w:val="0"/>
          <w:bCs w:val="0"/>
          <w:color w:val="000000"/>
        </w:rPr>
        <w:t xml:space="preserve">Legea </w:t>
      </w:r>
      <w:r w:rsidRPr="00D332EC">
        <w:rPr>
          <w:rStyle w:val="docheader"/>
          <w:bCs/>
          <w:color w:val="000000"/>
          <w:sz w:val="28"/>
          <w:szCs w:val="28"/>
          <w:lang w:val="fr-FR"/>
        </w:rPr>
        <w:t>privind fondul piscicol, pescuitul şi piscicultura</w:t>
      </w:r>
      <w:r>
        <w:rPr>
          <w:rStyle w:val="docheader"/>
          <w:bCs/>
          <w:color w:val="000000"/>
          <w:sz w:val="28"/>
          <w:szCs w:val="28"/>
          <w:lang w:val="ro-RO"/>
        </w:rPr>
        <w:t xml:space="preserve"> </w:t>
      </w:r>
      <w:r>
        <w:rPr>
          <w:rStyle w:val="10"/>
          <w:rFonts w:ascii="Times New Roman" w:hAnsi="Times New Roman" w:cs="Times New Roman"/>
          <w:b w:val="0"/>
          <w:bCs w:val="0"/>
          <w:color w:val="000000"/>
        </w:rPr>
        <w:t>nr.149 din 08.06.2006</w:t>
      </w:r>
      <w:r>
        <w:rPr>
          <w:rStyle w:val="docheader"/>
          <w:bCs/>
          <w:color w:val="000000"/>
          <w:sz w:val="28"/>
          <w:szCs w:val="28"/>
          <w:lang w:val="ro-RO"/>
        </w:rPr>
        <w:t xml:space="preserve">; </w:t>
      </w:r>
      <w:r w:rsidRPr="00D332EC">
        <w:rPr>
          <w:sz w:val="28"/>
          <w:szCs w:val="28"/>
          <w:lang w:val="fr-FR"/>
        </w:rPr>
        <w:t>L</w:t>
      </w:r>
      <w:r>
        <w:rPr>
          <w:sz w:val="28"/>
          <w:szCs w:val="28"/>
          <w:lang w:val="ro-RO"/>
        </w:rPr>
        <w:t>egii</w:t>
      </w:r>
      <w:r w:rsidRPr="00D332EC">
        <w:rPr>
          <w:sz w:val="28"/>
          <w:szCs w:val="28"/>
          <w:lang w:val="fr-FR"/>
        </w:rPr>
        <w:t xml:space="preserve"> pentru modificarea și completarea Legii apelor nr. 272 din 23 decembrie 2011</w:t>
      </w:r>
      <w:r>
        <w:rPr>
          <w:sz w:val="28"/>
          <w:szCs w:val="28"/>
          <w:lang w:val="ro-RO"/>
        </w:rPr>
        <w:t>;</w:t>
      </w:r>
      <w:r w:rsidRPr="00D332EC">
        <w:rPr>
          <w:sz w:val="28"/>
          <w:szCs w:val="28"/>
          <w:lang w:val="fr-FR"/>
        </w:rPr>
        <w:t xml:space="preserve"> art.14 pct.2 lit.d)  Legii privind administraţia publică locală  nr. 436-XVI din 28.12.2006, avizului  pozitiv al comisiei  de specialitate,  raportului specialistrului  d-na  Iulia Banari,</w:t>
      </w:r>
      <w:r>
        <w:rPr>
          <w:sz w:val="28"/>
          <w:szCs w:val="28"/>
          <w:lang w:val="ro-RO"/>
        </w:rPr>
        <w:t xml:space="preserve"> C</w:t>
      </w:r>
      <w:r w:rsidRPr="00D332EC">
        <w:rPr>
          <w:sz w:val="28"/>
          <w:szCs w:val="28"/>
          <w:lang w:val="fr-FR"/>
        </w:rPr>
        <w:t>onsiliul</w:t>
      </w:r>
      <w:r>
        <w:rPr>
          <w:sz w:val="28"/>
          <w:szCs w:val="28"/>
          <w:lang w:val="ro-RO"/>
        </w:rPr>
        <w:t>ui</w:t>
      </w:r>
      <w:r w:rsidRPr="00D332EC">
        <w:rPr>
          <w:sz w:val="28"/>
          <w:szCs w:val="28"/>
          <w:lang w:val="fr-FR"/>
        </w:rPr>
        <w:t xml:space="preserve"> local </w:t>
      </w:r>
      <w:r>
        <w:rPr>
          <w:sz w:val="28"/>
          <w:szCs w:val="28"/>
          <w:lang w:val="ro-RO"/>
        </w:rPr>
        <w:t>Antonești</w:t>
      </w:r>
    </w:p>
    <w:p w:rsidR="00402D1F" w:rsidRDefault="00402D1F" w:rsidP="00402D1F">
      <w:pPr>
        <w:tabs>
          <w:tab w:val="left" w:pos="2984"/>
          <w:tab w:val="left" w:pos="4050"/>
        </w:tabs>
        <w:rPr>
          <w:sz w:val="28"/>
          <w:szCs w:val="28"/>
          <w:lang w:val="ro-RO"/>
        </w:rPr>
      </w:pPr>
      <w:r w:rsidRPr="00D332EC">
        <w:rPr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ro-RO"/>
        </w:rPr>
        <w:t xml:space="preserve">          </w:t>
      </w:r>
      <w:r w:rsidRPr="00D332EC">
        <w:rPr>
          <w:b/>
          <w:bCs/>
          <w:sz w:val="28"/>
          <w:szCs w:val="28"/>
          <w:lang w:val="ro-RO"/>
        </w:rPr>
        <w:t>D E C I D E:</w:t>
      </w:r>
    </w:p>
    <w:p w:rsidR="00402D1F" w:rsidRPr="00D332EC" w:rsidRDefault="00402D1F" w:rsidP="00402D1F">
      <w:pPr>
        <w:tabs>
          <w:tab w:val="num" w:pos="810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1.De a prelungi contractul de concesiune a bazinului acvatic  din extravilanul satului Antonești, raionul Ștefan Vodă  prin semnarea  acordului adițional  pe un termen de 10 ani cu următorul număr cadastral:</w:t>
      </w:r>
    </w:p>
    <w:p w:rsidR="00402D1F" w:rsidRDefault="00402D1F" w:rsidP="00402D1F">
      <w:pPr>
        <w:tabs>
          <w:tab w:val="num" w:pos="567"/>
        </w:tabs>
        <w:ind w:left="426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 xml:space="preserve">-8512133002  cu suprafața de </w:t>
      </w:r>
      <w:r>
        <w:rPr>
          <w:b/>
          <w:sz w:val="28"/>
          <w:szCs w:val="28"/>
          <w:lang w:val="ro-RO"/>
        </w:rPr>
        <w:t>3,3857 ha</w:t>
      </w:r>
      <w:r>
        <w:rPr>
          <w:sz w:val="28"/>
          <w:szCs w:val="28"/>
          <w:lang w:val="ro-RO"/>
        </w:rPr>
        <w:t xml:space="preserve"> cu prețul final de concesiune de 2943-50  (3,3857 ha x 63,63 x 621,05 lei x 0,02 x10% (primul pas) =2943-50) lei.</w:t>
      </w:r>
    </w:p>
    <w:p w:rsidR="00402D1F" w:rsidRPr="00375586" w:rsidRDefault="00402D1F" w:rsidP="00402D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</w:t>
      </w:r>
      <w:r w:rsidRPr="00375586">
        <w:rPr>
          <w:sz w:val="28"/>
          <w:szCs w:val="28"/>
          <w:lang w:val="fr-FR"/>
        </w:rPr>
        <w:t>2.Responsabil de perfecatarea  documentelor  necesare se numește d-na  Iulia Banari, specialist:în reglamentarea problemelor funciare.</w:t>
      </w:r>
    </w:p>
    <w:p w:rsidR="00402D1F" w:rsidRPr="00402D1F" w:rsidRDefault="00402D1F" w:rsidP="00402D1F">
      <w:pPr>
        <w:widowControl w:val="0"/>
        <w:tabs>
          <w:tab w:val="left" w:pos="180"/>
          <w:tab w:val="left" w:pos="3030"/>
        </w:tabs>
        <w:autoSpaceDE w:val="0"/>
        <w:autoSpaceDN w:val="0"/>
        <w:adjustRightInd w:val="0"/>
        <w:rPr>
          <w:sz w:val="28"/>
          <w:szCs w:val="28"/>
          <w:lang w:val="fr-FR"/>
        </w:rPr>
      </w:pPr>
      <w:r w:rsidRPr="00402D1F">
        <w:rPr>
          <w:sz w:val="28"/>
          <w:szCs w:val="28"/>
          <w:lang w:val="fr-FR"/>
        </w:rPr>
        <w:t xml:space="preserve">     3.Se împuterniceşte primarul satului  d-l Sergiu Pricop de a semna </w:t>
      </w:r>
      <w:r>
        <w:rPr>
          <w:sz w:val="28"/>
          <w:szCs w:val="28"/>
          <w:lang w:val="ro-RO"/>
        </w:rPr>
        <w:t xml:space="preserve">acordul adițional privind </w:t>
      </w:r>
      <w:r w:rsidRPr="00402D1F">
        <w:rPr>
          <w:sz w:val="28"/>
          <w:szCs w:val="28"/>
          <w:lang w:val="fr-FR"/>
        </w:rPr>
        <w:t xml:space="preserve">prelungirea contractului de </w:t>
      </w:r>
      <w:r>
        <w:rPr>
          <w:sz w:val="28"/>
          <w:szCs w:val="28"/>
          <w:lang w:val="ro-RO"/>
        </w:rPr>
        <w:t>concesiune</w:t>
      </w:r>
      <w:r w:rsidRPr="00402D1F">
        <w:rPr>
          <w:sz w:val="28"/>
          <w:szCs w:val="28"/>
          <w:lang w:val="fr-FR"/>
        </w:rPr>
        <w:t xml:space="preserve">  a bazin</w:t>
      </w:r>
      <w:r>
        <w:rPr>
          <w:sz w:val="28"/>
          <w:szCs w:val="28"/>
          <w:lang w:val="ro-RO"/>
        </w:rPr>
        <w:t>ului  acvatic   pînă pe data de 25.11.2016</w:t>
      </w:r>
      <w:r w:rsidRPr="00402D1F">
        <w:rPr>
          <w:sz w:val="28"/>
          <w:szCs w:val="28"/>
          <w:lang w:val="fr-FR"/>
        </w:rPr>
        <w:t>.</w:t>
      </w:r>
    </w:p>
    <w:p w:rsidR="00402D1F" w:rsidRPr="00D332EC" w:rsidRDefault="00402D1F" w:rsidP="00402D1F">
      <w:pPr>
        <w:rPr>
          <w:sz w:val="28"/>
          <w:szCs w:val="28"/>
          <w:lang w:val="fr-FR"/>
        </w:rPr>
      </w:pPr>
      <w:r w:rsidRPr="00402D1F">
        <w:rPr>
          <w:sz w:val="28"/>
          <w:szCs w:val="28"/>
          <w:lang w:val="fr-FR"/>
        </w:rPr>
        <w:t xml:space="preserve">     </w:t>
      </w:r>
      <w:r w:rsidRPr="00D332EC">
        <w:rPr>
          <w:sz w:val="28"/>
          <w:szCs w:val="28"/>
          <w:lang w:val="fr-FR"/>
        </w:rPr>
        <w:t>4.Prezenta  decizie se comunică:</w:t>
      </w:r>
    </w:p>
    <w:p w:rsidR="00402D1F" w:rsidRPr="00D332EC" w:rsidRDefault="00402D1F" w:rsidP="00402D1F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 -</w:t>
      </w:r>
      <w:r>
        <w:rPr>
          <w:sz w:val="28"/>
          <w:szCs w:val="28"/>
          <w:lang w:val="ro-MO"/>
        </w:rPr>
        <w:t xml:space="preserve"> </w:t>
      </w:r>
      <w:r w:rsidRPr="00D332EC">
        <w:rPr>
          <w:sz w:val="28"/>
          <w:szCs w:val="28"/>
          <w:lang w:val="fr-FR"/>
        </w:rPr>
        <w:t>Oficiului teritorial  Căuşeni al Cancelariei  de Stat;</w:t>
      </w:r>
    </w:p>
    <w:p w:rsidR="00402D1F" w:rsidRPr="00D332EC" w:rsidRDefault="00402D1F" w:rsidP="00402D1F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 - Persoanelor nominalizate;</w:t>
      </w:r>
    </w:p>
    <w:p w:rsidR="00402D1F" w:rsidRPr="00D332EC" w:rsidRDefault="00402D1F" w:rsidP="00402D1F">
      <w:pPr>
        <w:rPr>
          <w:sz w:val="28"/>
          <w:szCs w:val="28"/>
          <w:lang w:val="fr-FR"/>
        </w:rPr>
      </w:pPr>
      <w:r w:rsidRPr="00D332EC">
        <w:rPr>
          <w:sz w:val="28"/>
          <w:szCs w:val="28"/>
          <w:lang w:val="fr-FR"/>
        </w:rPr>
        <w:t xml:space="preserve">      - Se aduce la cunoştinţă publică prin afişare.</w:t>
      </w:r>
    </w:p>
    <w:p w:rsidR="00402D1F" w:rsidRDefault="00402D1F" w:rsidP="00402D1F">
      <w:pPr>
        <w:tabs>
          <w:tab w:val="left" w:pos="2415"/>
        </w:tabs>
        <w:jc w:val="both"/>
        <w:rPr>
          <w:sz w:val="28"/>
          <w:szCs w:val="28"/>
          <w:lang w:val="ro-RO"/>
        </w:rPr>
      </w:pPr>
      <w:r w:rsidRPr="00D332EC">
        <w:rPr>
          <w:sz w:val="28"/>
          <w:szCs w:val="28"/>
          <w:lang w:val="fr-FR"/>
        </w:rPr>
        <w:t xml:space="preserve">                  </w:t>
      </w:r>
      <w:proofErr w:type="spellStart"/>
      <w:r>
        <w:rPr>
          <w:sz w:val="28"/>
          <w:szCs w:val="28"/>
          <w:lang w:val="en-US"/>
        </w:rPr>
        <w:t>P</w:t>
      </w:r>
      <w:r w:rsidRPr="00402D1F">
        <w:rPr>
          <w:sz w:val="28"/>
          <w:szCs w:val="28"/>
          <w:lang w:val="en-US"/>
        </w:rPr>
        <w:t>reşedintele</w:t>
      </w:r>
      <w:proofErr w:type="spellEnd"/>
      <w:r w:rsidRPr="00402D1F">
        <w:rPr>
          <w:sz w:val="28"/>
          <w:szCs w:val="28"/>
          <w:lang w:val="en-US"/>
        </w:rPr>
        <w:t xml:space="preserve"> </w:t>
      </w:r>
      <w:proofErr w:type="spellStart"/>
      <w:r w:rsidRPr="00402D1F">
        <w:rPr>
          <w:sz w:val="28"/>
          <w:szCs w:val="28"/>
          <w:lang w:val="en-US"/>
        </w:rPr>
        <w:t>şedinţei</w:t>
      </w:r>
      <w:proofErr w:type="spellEnd"/>
      <w:r w:rsidRPr="00402D1F">
        <w:rPr>
          <w:sz w:val="28"/>
          <w:szCs w:val="28"/>
          <w:lang w:val="en-US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 w:rsidRPr="00402D1F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ro-RO"/>
        </w:rPr>
        <w:t>Ion Morari</w:t>
      </w:r>
    </w:p>
    <w:p w:rsidR="00402D1F" w:rsidRDefault="00402D1F" w:rsidP="00402D1F">
      <w:pPr>
        <w:tabs>
          <w:tab w:val="left" w:pos="2415"/>
        </w:tabs>
        <w:jc w:val="both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 xml:space="preserve">                     Contrasemnează:</w:t>
      </w:r>
    </w:p>
    <w:p w:rsidR="00402D1F" w:rsidRDefault="00402D1F" w:rsidP="00402D1F">
      <w:pPr>
        <w:tabs>
          <w:tab w:val="left" w:pos="6301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 w:rsidRPr="00D332EC">
        <w:rPr>
          <w:sz w:val="28"/>
          <w:szCs w:val="28"/>
          <w:lang w:val="en-US"/>
        </w:rPr>
        <w:t>Consiliul</w:t>
      </w:r>
      <w:proofErr w:type="spellEnd"/>
      <w:proofErr w:type="gramEnd"/>
      <w:r w:rsidRPr="00D332EC">
        <w:rPr>
          <w:sz w:val="28"/>
          <w:szCs w:val="28"/>
          <w:lang w:val="en-US"/>
        </w:rPr>
        <w:t xml:space="preserve"> local </w:t>
      </w:r>
      <w:proofErr w:type="spellStart"/>
      <w:r w:rsidRPr="00D332EC">
        <w:rPr>
          <w:sz w:val="28"/>
          <w:szCs w:val="28"/>
          <w:lang w:val="en-US"/>
        </w:rPr>
        <w:t>Antonești</w:t>
      </w:r>
      <w:proofErr w:type="spellEnd"/>
      <w:r>
        <w:rPr>
          <w:sz w:val="28"/>
          <w:szCs w:val="28"/>
          <w:lang w:val="en-US"/>
        </w:rPr>
        <w:t xml:space="preserve">: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402D1F" w:rsidRDefault="00402D1F" w:rsidP="00402D1F">
      <w:pPr>
        <w:tabs>
          <w:tab w:val="left" w:pos="2120"/>
        </w:tabs>
        <w:rPr>
          <w:sz w:val="28"/>
          <w:szCs w:val="28"/>
          <w:lang w:val="ro-RO"/>
        </w:rPr>
      </w:pPr>
    </w:p>
    <w:p w:rsidR="00402D1F" w:rsidRDefault="00402D1F" w:rsidP="00402D1F">
      <w:pPr>
        <w:rPr>
          <w:sz w:val="28"/>
          <w:szCs w:val="28"/>
          <w:lang w:val="ro-RO"/>
        </w:rPr>
      </w:pPr>
    </w:p>
    <w:p w:rsidR="00402D1F" w:rsidRDefault="00402D1F" w:rsidP="00402D1F">
      <w:pPr>
        <w:rPr>
          <w:sz w:val="28"/>
          <w:szCs w:val="28"/>
          <w:lang w:val="ro-RO"/>
        </w:rPr>
      </w:pPr>
    </w:p>
    <w:p w:rsidR="00402D1F" w:rsidRDefault="00402D1F" w:rsidP="00402D1F">
      <w:pPr>
        <w:tabs>
          <w:tab w:val="left" w:pos="2415"/>
        </w:tabs>
        <w:jc w:val="both"/>
        <w:rPr>
          <w:sz w:val="28"/>
          <w:szCs w:val="28"/>
          <w:lang w:val="ro-RO"/>
        </w:rPr>
      </w:pPr>
    </w:p>
    <w:p w:rsidR="00402D1F" w:rsidRPr="00375586" w:rsidRDefault="00402D1F" w:rsidP="00402D1F">
      <w:pPr>
        <w:rPr>
          <w:lang w:val="fr-FR"/>
        </w:rPr>
      </w:pPr>
    </w:p>
    <w:p w:rsidR="00402D1F" w:rsidRPr="00375586" w:rsidRDefault="00402D1F" w:rsidP="00402D1F">
      <w:pPr>
        <w:rPr>
          <w:lang w:val="fr-FR"/>
        </w:rPr>
      </w:pPr>
    </w:p>
    <w:p w:rsidR="000F73DF" w:rsidRPr="00375586" w:rsidRDefault="000F73DF">
      <w:pPr>
        <w:rPr>
          <w:lang w:val="fr-FR"/>
        </w:rPr>
      </w:pPr>
    </w:p>
    <w:sectPr w:rsidR="000F73DF" w:rsidRPr="00375586" w:rsidSect="00993B8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D1F"/>
    <w:rsid w:val="000F73DF"/>
    <w:rsid w:val="00375586"/>
    <w:rsid w:val="00402D1F"/>
    <w:rsid w:val="0085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6"/>
  </w:style>
  <w:style w:type="paragraph" w:styleId="1">
    <w:name w:val="heading 1"/>
    <w:basedOn w:val="a"/>
    <w:next w:val="a"/>
    <w:link w:val="10"/>
    <w:uiPriority w:val="9"/>
    <w:qFormat/>
    <w:rsid w:val="00402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ro-RO"/>
    </w:rPr>
  </w:style>
  <w:style w:type="paragraph" w:styleId="a3">
    <w:name w:val="No Spacing"/>
    <w:uiPriority w:val="1"/>
    <w:qFormat/>
    <w:rsid w:val="00402D1F"/>
    <w:pPr>
      <w:spacing w:after="0" w:line="240" w:lineRule="auto"/>
    </w:pPr>
    <w:rPr>
      <w:lang w:val="ro-RO" w:eastAsia="ro-RO"/>
    </w:rPr>
  </w:style>
  <w:style w:type="character" w:customStyle="1" w:styleId="docheader">
    <w:name w:val="doc_header"/>
    <w:basedOn w:val="a0"/>
    <w:rsid w:val="00402D1F"/>
  </w:style>
  <w:style w:type="paragraph" w:styleId="a4">
    <w:name w:val="Balloon Text"/>
    <w:basedOn w:val="a"/>
    <w:link w:val="a5"/>
    <w:uiPriority w:val="99"/>
    <w:semiHidden/>
    <w:unhideWhenUsed/>
    <w:rsid w:val="00402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Company>Microsoft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4</cp:revision>
  <dcterms:created xsi:type="dcterms:W3CDTF">2016-11-16T13:36:00Z</dcterms:created>
  <dcterms:modified xsi:type="dcterms:W3CDTF">2016-11-16T13:42:00Z</dcterms:modified>
</cp:coreProperties>
</file>