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620CE" w14:paraId="329B03C6" w14:textId="77777777" w:rsidTr="00546B3C">
        <w:trPr>
          <w:trHeight w:val="1559"/>
        </w:trPr>
        <w:tc>
          <w:tcPr>
            <w:tcW w:w="4395" w:type="dxa"/>
          </w:tcPr>
          <w:p w14:paraId="23567BB0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7D3CCD4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365BC35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10F1F2E8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2E200CEE" w14:textId="77777777" w:rsidR="00A94EA4" w:rsidRDefault="00A94EA4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03039D88" w14:textId="2F280A4E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CBF1D2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1D49E1" wp14:editId="7EA7ED23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CD7A13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7D0D16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0FEB748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76CA34F2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65E286B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5415821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6DEB9DC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398D1EE3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5E6CEDE" w14:textId="77777777" w:rsidR="00546B3C" w:rsidRPr="00EA56A8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r w:rsidRPr="00EA56A8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EA56A8">
              <w:rPr>
                <w:sz w:val="16"/>
                <w:szCs w:val="16"/>
                <w:lang w:val="en-US"/>
              </w:rPr>
              <w:t xml:space="preserve"> </w:t>
            </w:r>
            <w:r w:rsidR="0075273F" w:rsidRPr="00EA56A8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EA56A8">
              <w:rPr>
                <w:sz w:val="16"/>
                <w:szCs w:val="16"/>
                <w:lang w:val="en-US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EA56A8">
              <w:rPr>
                <w:sz w:val="16"/>
                <w:szCs w:val="16"/>
                <w:lang w:val="en-US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EA56A8">
              <w:rPr>
                <w:sz w:val="16"/>
                <w:szCs w:val="16"/>
                <w:lang w:val="en-US"/>
              </w:rPr>
              <w:t xml:space="preserve">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EA56A8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EA56A8">
                <w:rPr>
                  <w:rStyle w:val="a7"/>
                  <w:sz w:val="16"/>
                  <w:szCs w:val="16"/>
                  <w:lang w:val="en-US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EA56A8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7FEC96C5" w14:textId="77777777" w:rsidR="006505E8" w:rsidRDefault="006505E8" w:rsidP="006C085D">
      <w:pPr>
        <w:rPr>
          <w:b/>
          <w:lang w:val="ro-RO"/>
        </w:rPr>
      </w:pPr>
    </w:p>
    <w:p w14:paraId="32610D96" w14:textId="5416E22D" w:rsidR="003167B9" w:rsidRPr="00B612C3" w:rsidRDefault="004C1427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F620CE">
        <w:rPr>
          <w:b/>
          <w:sz w:val="32"/>
          <w:szCs w:val="32"/>
          <w:lang w:val="en-US"/>
        </w:rPr>
        <w:t>3</w:t>
      </w:r>
      <w:r w:rsidR="00EA56A8">
        <w:rPr>
          <w:b/>
          <w:sz w:val="32"/>
          <w:szCs w:val="32"/>
          <w:lang w:val="en-US"/>
        </w:rPr>
        <w:t>0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</w:t>
      </w:r>
    </w:p>
    <w:p w14:paraId="5052FD72" w14:textId="03339B9F" w:rsidR="003167B9" w:rsidRDefault="00C95DCF" w:rsidP="003167B9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EA56A8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F620CE">
        <w:rPr>
          <w:b/>
          <w:color w:val="000000"/>
          <w:kern w:val="1"/>
          <w:sz w:val="28"/>
          <w:szCs w:val="28"/>
          <w:lang w:val="en-US" w:eastAsia="ar-SA"/>
        </w:rPr>
        <w:t xml:space="preserve">0 aprilie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F620CE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1D11B847" w14:textId="77777777" w:rsidR="001C2ACC" w:rsidRDefault="001C2ACC" w:rsidP="001C2ACC">
      <w:pPr>
        <w:rPr>
          <w:b/>
          <w:i/>
          <w:sz w:val="28"/>
          <w:szCs w:val="28"/>
          <w:lang w:val="ro-RO" w:eastAsia="en-US"/>
        </w:rPr>
      </w:pPr>
      <w:r w:rsidRPr="00DC6BC1">
        <w:rPr>
          <w:b/>
          <w:i/>
          <w:sz w:val="28"/>
          <w:szCs w:val="28"/>
          <w:lang w:val="ro-RO" w:eastAsia="en-US"/>
        </w:rPr>
        <w:t>C</w:t>
      </w:r>
      <w:r>
        <w:rPr>
          <w:b/>
          <w:i/>
          <w:sz w:val="28"/>
          <w:szCs w:val="28"/>
          <w:lang w:val="ro-RO" w:eastAsia="en-US"/>
        </w:rPr>
        <w:t>u privire la organizarea și desfășurarea</w:t>
      </w:r>
    </w:p>
    <w:p w14:paraId="4BD73184" w14:textId="77777777" w:rsidR="001C2ACC" w:rsidRDefault="001C2ACC" w:rsidP="001C2ACC">
      <w:pPr>
        <w:rPr>
          <w:b/>
          <w:i/>
          <w:sz w:val="28"/>
          <w:szCs w:val="28"/>
          <w:lang w:val="ro-RO" w:eastAsia="en-US"/>
        </w:rPr>
      </w:pPr>
      <w:r>
        <w:rPr>
          <w:b/>
          <w:i/>
          <w:sz w:val="28"/>
          <w:szCs w:val="28"/>
          <w:lang w:val="ro-RO" w:eastAsia="en-US"/>
        </w:rPr>
        <w:t xml:space="preserve">Campaniei de primăvară de amenajare și </w:t>
      </w:r>
    </w:p>
    <w:p w14:paraId="199377DC" w14:textId="77777777" w:rsidR="001C2ACC" w:rsidRPr="00DC6BC1" w:rsidRDefault="001C2ACC" w:rsidP="001C2ACC">
      <w:pPr>
        <w:rPr>
          <w:b/>
          <w:i/>
          <w:sz w:val="28"/>
          <w:szCs w:val="28"/>
          <w:lang w:val="ro-RO" w:eastAsia="en-US"/>
        </w:rPr>
      </w:pPr>
      <w:r>
        <w:rPr>
          <w:b/>
          <w:i/>
          <w:sz w:val="28"/>
          <w:szCs w:val="28"/>
          <w:lang w:val="ro-RO" w:eastAsia="en-US"/>
        </w:rPr>
        <w:t>salubrizare a localității și a corpurilor de apă</w:t>
      </w:r>
    </w:p>
    <w:p w14:paraId="496A03C5" w14:textId="435C8C3C" w:rsidR="001C2ACC" w:rsidRPr="0066682C" w:rsidRDefault="001C2ACC" w:rsidP="001C2ACC">
      <w:pPr>
        <w:pStyle w:val="ab"/>
        <w:ind w:left="0"/>
        <w:rPr>
          <w:sz w:val="28"/>
          <w:szCs w:val="28"/>
          <w:lang w:val="en-US"/>
        </w:rPr>
      </w:pPr>
      <w:r>
        <w:rPr>
          <w:sz w:val="28"/>
          <w:szCs w:val="28"/>
          <w:lang w:val="ro-RO" w:eastAsia="en-US"/>
        </w:rPr>
        <w:t xml:space="preserve">        </w:t>
      </w:r>
      <w:r w:rsidRPr="00DC6BC1">
        <w:rPr>
          <w:sz w:val="28"/>
          <w:szCs w:val="28"/>
          <w:lang w:val="ro-RO" w:eastAsia="en-US"/>
        </w:rPr>
        <w:t xml:space="preserve"> </w:t>
      </w:r>
      <w:r w:rsidRPr="0066682C">
        <w:rPr>
          <w:sz w:val="28"/>
          <w:szCs w:val="28"/>
          <w:lang w:val="en-US"/>
        </w:rPr>
        <w:t>În conformitate cu prevederile art. 29 alin.</w:t>
      </w:r>
      <w:r>
        <w:rPr>
          <w:sz w:val="28"/>
          <w:szCs w:val="28"/>
          <w:lang w:val="en-US"/>
        </w:rPr>
        <w:t>1 lit. (h</w:t>
      </w:r>
      <w:r w:rsidRPr="0066682C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, (m)</w:t>
      </w:r>
      <w:r w:rsidRPr="0066682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și art. 31 alin.1</w:t>
      </w:r>
      <w:r w:rsidRPr="0066682C">
        <w:rPr>
          <w:sz w:val="28"/>
          <w:szCs w:val="28"/>
          <w:lang w:val="en-US"/>
        </w:rPr>
        <w:t xml:space="preserve">din </w:t>
      </w:r>
      <w:r>
        <w:rPr>
          <w:sz w:val="28"/>
          <w:szCs w:val="28"/>
          <w:lang w:val="en-US"/>
        </w:rPr>
        <w:t xml:space="preserve"> </w:t>
      </w:r>
      <w:r w:rsidRPr="00F620CE">
        <w:rPr>
          <w:iCs/>
          <w:sz w:val="28"/>
          <w:szCs w:val="28"/>
          <w:lang w:val="en-US"/>
        </w:rPr>
        <w:t>Legea  nr.436/2006,  privind Administraţia Publică Locală ,</w:t>
      </w:r>
      <w:r>
        <w:rPr>
          <w:sz w:val="28"/>
          <w:szCs w:val="28"/>
          <w:lang w:val="en-US"/>
        </w:rPr>
        <w:t xml:space="preserve">conform prevederilor art.12  din  </w:t>
      </w:r>
      <w:r w:rsidRPr="00F620CE">
        <w:rPr>
          <w:iCs/>
          <w:sz w:val="28"/>
          <w:szCs w:val="28"/>
          <w:lang w:val="en-US"/>
        </w:rPr>
        <w:t>Legea Republicii Moldova nr.10/2009 „Privind supravegherea de stat</w:t>
      </w:r>
      <w:r w:rsidRPr="00B47EA7">
        <w:rPr>
          <w:i/>
          <w:sz w:val="28"/>
          <w:szCs w:val="28"/>
          <w:lang w:val="en-US"/>
        </w:rPr>
        <w:t xml:space="preserve"> a </w:t>
      </w:r>
      <w:r w:rsidRPr="00F620CE">
        <w:rPr>
          <w:iCs/>
          <w:sz w:val="28"/>
          <w:szCs w:val="28"/>
          <w:lang w:val="en-US"/>
        </w:rPr>
        <w:t>sănătății publice</w:t>
      </w:r>
      <w:r>
        <w:rPr>
          <w:sz w:val="28"/>
          <w:szCs w:val="28"/>
          <w:lang w:val="en-US"/>
        </w:rPr>
        <w:t xml:space="preserve"> , în baza circularei nr.</w:t>
      </w:r>
      <w:r w:rsidR="00CE0524">
        <w:rPr>
          <w:sz w:val="28"/>
          <w:szCs w:val="28"/>
          <w:lang w:val="en-US"/>
        </w:rPr>
        <w:t>28</w:t>
      </w:r>
      <w:r>
        <w:rPr>
          <w:sz w:val="28"/>
          <w:szCs w:val="28"/>
          <w:lang w:val="en-US"/>
        </w:rPr>
        <w:t>/1</w:t>
      </w:r>
      <w:r w:rsidR="00CE0524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 xml:space="preserve"> din 1</w:t>
      </w:r>
      <w:r w:rsidR="00CE0524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.03.2022 parvenite de la Inspecția pentru Protecția Mediului Criuleni  și în scopul organizării și desfășurării eficiente a acțiunilor de primăvară de salubrizare amenajare a localității, prevenirii poluării resurselor funciare și acvatice, îmbunătățirii și menținerii ordinii sanitare pe teritoriul comunei Boșcana</w:t>
      </w:r>
      <w:r w:rsidRPr="0066682C">
        <w:rPr>
          <w:sz w:val="28"/>
          <w:szCs w:val="28"/>
          <w:lang w:val="en-US"/>
        </w:rPr>
        <w:t xml:space="preserve">, </w:t>
      </w:r>
    </w:p>
    <w:p w14:paraId="031F7609" w14:textId="77777777" w:rsidR="001C2ACC" w:rsidRDefault="001C2ACC" w:rsidP="001C2ACC">
      <w:pPr>
        <w:contextualSpacing/>
        <w:jc w:val="center"/>
        <w:rPr>
          <w:sz w:val="28"/>
          <w:szCs w:val="28"/>
        </w:rPr>
      </w:pPr>
      <w:r w:rsidRPr="0066682C">
        <w:rPr>
          <w:b/>
          <w:sz w:val="28"/>
          <w:szCs w:val="28"/>
        </w:rPr>
        <w:t>DISPUN :</w:t>
      </w:r>
      <w:r w:rsidRPr="0066682C">
        <w:rPr>
          <w:sz w:val="28"/>
          <w:szCs w:val="28"/>
        </w:rPr>
        <w:t xml:space="preserve">   </w:t>
      </w:r>
    </w:p>
    <w:p w14:paraId="68FFE619" w14:textId="77777777" w:rsidR="001C2ACC" w:rsidRPr="0066682C" w:rsidRDefault="001C2ACC" w:rsidP="001C2ACC">
      <w:pPr>
        <w:contextualSpacing/>
        <w:jc w:val="center"/>
        <w:rPr>
          <w:b/>
          <w:sz w:val="28"/>
          <w:szCs w:val="28"/>
        </w:rPr>
      </w:pPr>
      <w:r w:rsidRPr="0066682C">
        <w:rPr>
          <w:sz w:val="28"/>
          <w:szCs w:val="28"/>
        </w:rPr>
        <w:t xml:space="preserve">       </w:t>
      </w:r>
    </w:p>
    <w:p w14:paraId="3C2B3B14" w14:textId="7FAE48C9" w:rsidR="001C2ACC" w:rsidRDefault="001C2ACC" w:rsidP="001C2ACC">
      <w:pPr>
        <w:numPr>
          <w:ilvl w:val="0"/>
          <w:numId w:val="1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declară intervalul de timp </w:t>
      </w:r>
      <w:r w:rsidR="00CE0524">
        <w:rPr>
          <w:sz w:val="28"/>
          <w:szCs w:val="28"/>
          <w:lang w:val="en-US"/>
        </w:rPr>
        <w:t>20 martie</w:t>
      </w:r>
      <w:r>
        <w:rPr>
          <w:sz w:val="28"/>
          <w:szCs w:val="28"/>
          <w:lang w:val="en-US"/>
        </w:rPr>
        <w:t xml:space="preserve"> – 30 aprilie 2022,  drept  perioadă de  înverzire, salubrizare și amenajare a teritoriului comunei Boșcana și a corpurilor de apă.</w:t>
      </w:r>
    </w:p>
    <w:p w14:paraId="6186519E" w14:textId="77777777" w:rsidR="001C2ACC" w:rsidRDefault="001C2ACC" w:rsidP="001C2ACC">
      <w:pPr>
        <w:numPr>
          <w:ilvl w:val="0"/>
          <w:numId w:val="1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 instituie grupul de lucru de coordonare și verificare a acțiunilor ce țin de salubrizarea și amenajarea localității în următoarea componență:</w:t>
      </w:r>
    </w:p>
    <w:p w14:paraId="78F6150E" w14:textId="77777777" w:rsidR="001C2ACC" w:rsidRDefault="001C2ACC" w:rsidP="001C2ACC">
      <w:pPr>
        <w:pStyle w:val="ab"/>
        <w:numPr>
          <w:ilvl w:val="0"/>
          <w:numId w:val="3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Racul Svetlana, primarul comunei, președinte;</w:t>
      </w:r>
    </w:p>
    <w:p w14:paraId="1392A131" w14:textId="77777777" w:rsidR="001C2ACC" w:rsidRDefault="001C2ACC" w:rsidP="001C2ACC">
      <w:pPr>
        <w:pStyle w:val="ab"/>
        <w:numPr>
          <w:ilvl w:val="0"/>
          <w:numId w:val="3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Petrașcu Aliona, secretarul consiliului, secretar;</w:t>
      </w:r>
    </w:p>
    <w:p w14:paraId="7B3E85E0" w14:textId="77777777" w:rsidR="001C2ACC" w:rsidRDefault="001C2ACC" w:rsidP="001C2ACC">
      <w:pPr>
        <w:pStyle w:val="ab"/>
        <w:numPr>
          <w:ilvl w:val="0"/>
          <w:numId w:val="3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Bucatari Maria, directorul Î.M.„Gospodăria Comunal – Locativă Boșcana”,</w:t>
      </w:r>
    </w:p>
    <w:p w14:paraId="28A2E19B" w14:textId="77777777" w:rsidR="001C2ACC" w:rsidRDefault="001C2ACC" w:rsidP="001C2ACC">
      <w:pPr>
        <w:pStyle w:val="ab"/>
        <w:numPr>
          <w:ilvl w:val="0"/>
          <w:numId w:val="3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Leșan Lilia, lucrător medical,</w:t>
      </w:r>
    </w:p>
    <w:p w14:paraId="0BB5BB46" w14:textId="77777777" w:rsidR="001C2ACC" w:rsidRDefault="001C2ACC" w:rsidP="001C2ACC">
      <w:pPr>
        <w:pStyle w:val="ab"/>
        <w:numPr>
          <w:ilvl w:val="0"/>
          <w:numId w:val="3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Samoila Elena, consilier local,</w:t>
      </w:r>
    </w:p>
    <w:p w14:paraId="55DE163D" w14:textId="77777777" w:rsidR="001C2ACC" w:rsidRPr="00336709" w:rsidRDefault="001C2ACC" w:rsidP="001C2ACC">
      <w:pPr>
        <w:pStyle w:val="ab"/>
        <w:numPr>
          <w:ilvl w:val="0"/>
          <w:numId w:val="3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Iacub Oleg,</w:t>
      </w:r>
      <w:r w:rsidRPr="00336709">
        <w:rPr>
          <w:sz w:val="28"/>
          <w:szCs w:val="28"/>
          <w:lang w:val="en-US"/>
        </w:rPr>
        <w:t xml:space="preserve"> ofițer superior de sector</w:t>
      </w:r>
      <w:r>
        <w:rPr>
          <w:sz w:val="28"/>
          <w:szCs w:val="28"/>
          <w:lang w:val="en-US"/>
        </w:rPr>
        <w:t xml:space="preserve"> – membrii grupului sus numit. </w:t>
      </w:r>
      <w:r w:rsidRPr="00336709">
        <w:rPr>
          <w:sz w:val="28"/>
          <w:szCs w:val="28"/>
          <w:lang w:val="en-US"/>
        </w:rPr>
        <w:t xml:space="preserve"> </w:t>
      </w:r>
    </w:p>
    <w:p w14:paraId="440809A3" w14:textId="77777777" w:rsidR="001C2ACC" w:rsidRPr="00E06318" w:rsidRDefault="001C2ACC" w:rsidP="001C2ACC">
      <w:pPr>
        <w:numPr>
          <w:ilvl w:val="0"/>
          <w:numId w:val="19"/>
        </w:num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  <w:r w:rsidRPr="0066682C"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  <w:lang w:val="en-US"/>
        </w:rPr>
        <w:t>e vor efectua acțiunile de salubrizare și amenajare a localității conform anexei nr.1 la prezenta dispoziție</w:t>
      </w:r>
      <w:r w:rsidRPr="0066682C">
        <w:rPr>
          <w:bCs/>
          <w:sz w:val="28"/>
          <w:szCs w:val="28"/>
          <w:lang w:val="en-US"/>
        </w:rPr>
        <w:t>.</w:t>
      </w:r>
    </w:p>
    <w:p w14:paraId="03668623" w14:textId="77777777" w:rsidR="001C2ACC" w:rsidRPr="0066682C" w:rsidRDefault="001C2ACC" w:rsidP="001C2ACC">
      <w:pPr>
        <w:numPr>
          <w:ilvl w:val="0"/>
          <w:numId w:val="19"/>
        </w:numPr>
        <w:tabs>
          <w:tab w:val="left" w:pos="0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Controlul asupra executării prezentei dispoziții mi-l asum.</w:t>
      </w:r>
    </w:p>
    <w:p w14:paraId="0F34B0FA" w14:textId="77777777" w:rsidR="001C2ACC" w:rsidRDefault="001C2ACC" w:rsidP="001C2ACC">
      <w:pPr>
        <w:numPr>
          <w:ilvl w:val="0"/>
          <w:numId w:val="19"/>
        </w:numPr>
        <w:contextualSpacing/>
        <w:rPr>
          <w:bCs/>
          <w:sz w:val="28"/>
          <w:szCs w:val="28"/>
          <w:lang w:val="en-US"/>
        </w:rPr>
      </w:pPr>
      <w:r w:rsidRPr="0066682C">
        <w:rPr>
          <w:bCs/>
          <w:sz w:val="28"/>
          <w:szCs w:val="28"/>
          <w:lang w:val="en-US"/>
        </w:rPr>
        <w:t xml:space="preserve">Prezenta </w:t>
      </w:r>
      <w:r>
        <w:rPr>
          <w:bCs/>
          <w:sz w:val="28"/>
          <w:szCs w:val="28"/>
          <w:lang w:val="en-US"/>
        </w:rPr>
        <w:t>dispoziție i</w:t>
      </w:r>
      <w:r w:rsidRPr="0066682C">
        <w:rPr>
          <w:bCs/>
          <w:sz w:val="28"/>
          <w:szCs w:val="28"/>
          <w:lang w:val="en-US"/>
        </w:rPr>
        <w:t>ntră în vigoare la data publicării în Registrul de stat al actelor locale.</w:t>
      </w:r>
    </w:p>
    <w:p w14:paraId="73762C80" w14:textId="77777777" w:rsidR="001C2ACC" w:rsidRDefault="001C2ACC" w:rsidP="001C2ACC">
      <w:pPr>
        <w:contextualSpacing/>
        <w:rPr>
          <w:bCs/>
          <w:sz w:val="28"/>
          <w:szCs w:val="28"/>
          <w:lang w:val="en-US"/>
        </w:rPr>
      </w:pPr>
    </w:p>
    <w:p w14:paraId="179627DC" w14:textId="77777777" w:rsidR="001C2ACC" w:rsidRPr="0066682C" w:rsidRDefault="001C2ACC" w:rsidP="001C2ACC">
      <w:pPr>
        <w:contextualSpacing/>
        <w:rPr>
          <w:bCs/>
          <w:sz w:val="28"/>
          <w:szCs w:val="28"/>
          <w:lang w:val="en-US"/>
        </w:rPr>
      </w:pPr>
    </w:p>
    <w:p w14:paraId="7683D20C" w14:textId="77777777" w:rsidR="001C2ACC" w:rsidRPr="00DB58A5" w:rsidRDefault="001C2ACC" w:rsidP="001C2ACC">
      <w:pPr>
        <w:pStyle w:val="ab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Primara</w:t>
      </w:r>
      <w:r w:rsidRPr="00DB58A5">
        <w:rPr>
          <w:b/>
          <w:color w:val="000000"/>
          <w:sz w:val="28"/>
          <w:szCs w:val="28"/>
          <w:lang w:val="en-US"/>
        </w:rPr>
        <w:t xml:space="preserve"> comunei Boșcana                                        Racul Svetlana</w:t>
      </w:r>
    </w:p>
    <w:p w14:paraId="3A1E203A" w14:textId="77777777" w:rsidR="001C2ACC" w:rsidRPr="004F7132" w:rsidRDefault="001C2ACC" w:rsidP="001C2ACC">
      <w:pPr>
        <w:ind w:firstLine="720"/>
        <w:jc w:val="both"/>
        <w:rPr>
          <w:b/>
          <w:color w:val="000000"/>
          <w:sz w:val="28"/>
          <w:szCs w:val="28"/>
          <w:lang w:val="en-US"/>
        </w:rPr>
      </w:pPr>
    </w:p>
    <w:p w14:paraId="237FFD18" w14:textId="77777777" w:rsidR="00B35EF2" w:rsidRPr="004F7132" w:rsidRDefault="00B35EF2" w:rsidP="001C2ACC">
      <w:pPr>
        <w:rPr>
          <w:b/>
          <w:color w:val="000000"/>
          <w:sz w:val="28"/>
          <w:szCs w:val="28"/>
          <w:lang w:val="en-US"/>
        </w:rPr>
      </w:pPr>
    </w:p>
    <w:sectPr w:rsidR="00B35EF2" w:rsidRPr="004F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C108BC"/>
    <w:multiLevelType w:val="hybridMultilevel"/>
    <w:tmpl w:val="35463D88"/>
    <w:lvl w:ilvl="0" w:tplc="FBEC41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573B8"/>
    <w:multiLevelType w:val="hybridMultilevel"/>
    <w:tmpl w:val="4FEEB3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F8C02AB"/>
    <w:multiLevelType w:val="hybridMultilevel"/>
    <w:tmpl w:val="5A563246"/>
    <w:lvl w:ilvl="0" w:tplc="2EC215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F62C76"/>
    <w:multiLevelType w:val="hybridMultilevel"/>
    <w:tmpl w:val="0F6C229E"/>
    <w:lvl w:ilvl="0" w:tplc="1D3847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96F32"/>
    <w:multiLevelType w:val="hybridMultilevel"/>
    <w:tmpl w:val="5A563246"/>
    <w:lvl w:ilvl="0" w:tplc="2EC215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8AE"/>
    <w:multiLevelType w:val="hybridMultilevel"/>
    <w:tmpl w:val="168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5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783539">
    <w:abstractNumId w:val="9"/>
  </w:num>
  <w:num w:numId="2" w16cid:durableId="1379014177">
    <w:abstractNumId w:val="22"/>
  </w:num>
  <w:num w:numId="3" w16cid:durableId="1982922827">
    <w:abstractNumId w:val="5"/>
  </w:num>
  <w:num w:numId="4" w16cid:durableId="1933006403">
    <w:abstractNumId w:val="1"/>
  </w:num>
  <w:num w:numId="5" w16cid:durableId="1515144351">
    <w:abstractNumId w:val="23"/>
  </w:num>
  <w:num w:numId="6" w16cid:durableId="413015943">
    <w:abstractNumId w:val="15"/>
  </w:num>
  <w:num w:numId="7" w16cid:durableId="1637711074">
    <w:abstractNumId w:val="18"/>
  </w:num>
  <w:num w:numId="8" w16cid:durableId="784883284">
    <w:abstractNumId w:val="19"/>
  </w:num>
  <w:num w:numId="9" w16cid:durableId="207644309">
    <w:abstractNumId w:val="12"/>
  </w:num>
  <w:num w:numId="10" w16cid:durableId="278874440">
    <w:abstractNumId w:val="13"/>
  </w:num>
  <w:num w:numId="11" w16cid:durableId="1814444728">
    <w:abstractNumId w:val="0"/>
  </w:num>
  <w:num w:numId="12" w16cid:durableId="110977514">
    <w:abstractNumId w:val="6"/>
  </w:num>
  <w:num w:numId="13" w16cid:durableId="346828959">
    <w:abstractNumId w:val="11"/>
  </w:num>
  <w:num w:numId="14" w16cid:durableId="2017808968">
    <w:abstractNumId w:val="25"/>
  </w:num>
  <w:num w:numId="15" w16cid:durableId="472259782">
    <w:abstractNumId w:val="29"/>
  </w:num>
  <w:num w:numId="16" w16cid:durableId="79834785">
    <w:abstractNumId w:val="33"/>
  </w:num>
  <w:num w:numId="17" w16cid:durableId="620114289">
    <w:abstractNumId w:val="36"/>
  </w:num>
  <w:num w:numId="18" w16cid:durableId="1608267739">
    <w:abstractNumId w:val="35"/>
  </w:num>
  <w:num w:numId="19" w16cid:durableId="802306722">
    <w:abstractNumId w:val="26"/>
  </w:num>
  <w:num w:numId="20" w16cid:durableId="5471048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6438449">
    <w:abstractNumId w:val="2"/>
  </w:num>
  <w:num w:numId="22" w16cid:durableId="239564089">
    <w:abstractNumId w:val="20"/>
  </w:num>
  <w:num w:numId="23" w16cid:durableId="1700206679">
    <w:abstractNumId w:val="10"/>
  </w:num>
  <w:num w:numId="24" w16cid:durableId="553466867">
    <w:abstractNumId w:val="34"/>
  </w:num>
  <w:num w:numId="25" w16cid:durableId="308704523">
    <w:abstractNumId w:val="31"/>
  </w:num>
  <w:num w:numId="26" w16cid:durableId="732698142">
    <w:abstractNumId w:val="3"/>
  </w:num>
  <w:num w:numId="27" w16cid:durableId="1773549581">
    <w:abstractNumId w:val="7"/>
  </w:num>
  <w:num w:numId="28" w16cid:durableId="1237931959">
    <w:abstractNumId w:val="14"/>
  </w:num>
  <w:num w:numId="29" w16cid:durableId="1806242657">
    <w:abstractNumId w:val="28"/>
  </w:num>
  <w:num w:numId="30" w16cid:durableId="1852060546">
    <w:abstractNumId w:val="8"/>
  </w:num>
  <w:num w:numId="31" w16cid:durableId="1404984616">
    <w:abstractNumId w:val="17"/>
  </w:num>
  <w:num w:numId="32" w16cid:durableId="864515641">
    <w:abstractNumId w:val="30"/>
  </w:num>
  <w:num w:numId="33" w16cid:durableId="1686636276">
    <w:abstractNumId w:val="24"/>
  </w:num>
  <w:num w:numId="34" w16cid:durableId="78448038">
    <w:abstractNumId w:val="16"/>
  </w:num>
  <w:num w:numId="35" w16cid:durableId="929967159">
    <w:abstractNumId w:val="21"/>
  </w:num>
  <w:num w:numId="36" w16cid:durableId="1567105789">
    <w:abstractNumId w:val="27"/>
  </w:num>
  <w:num w:numId="37" w16cid:durableId="211762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2315"/>
    <w:rsid w:val="00074BD7"/>
    <w:rsid w:val="000A5FCF"/>
    <w:rsid w:val="000C03B5"/>
    <w:rsid w:val="000C1C17"/>
    <w:rsid w:val="000E39BC"/>
    <w:rsid w:val="000E7648"/>
    <w:rsid w:val="000F2F69"/>
    <w:rsid w:val="00146E38"/>
    <w:rsid w:val="00163D50"/>
    <w:rsid w:val="001743F0"/>
    <w:rsid w:val="00183194"/>
    <w:rsid w:val="001A0359"/>
    <w:rsid w:val="001B2499"/>
    <w:rsid w:val="001C2ACC"/>
    <w:rsid w:val="001C7EA4"/>
    <w:rsid w:val="001D7AA4"/>
    <w:rsid w:val="001E0591"/>
    <w:rsid w:val="00223F76"/>
    <w:rsid w:val="002451C6"/>
    <w:rsid w:val="002B1AEA"/>
    <w:rsid w:val="002C1C1F"/>
    <w:rsid w:val="002D5A09"/>
    <w:rsid w:val="002F34C6"/>
    <w:rsid w:val="002F6D31"/>
    <w:rsid w:val="003167B9"/>
    <w:rsid w:val="00322099"/>
    <w:rsid w:val="00332C8F"/>
    <w:rsid w:val="00336709"/>
    <w:rsid w:val="003542E0"/>
    <w:rsid w:val="00376B64"/>
    <w:rsid w:val="00382FD2"/>
    <w:rsid w:val="003B0198"/>
    <w:rsid w:val="003B0962"/>
    <w:rsid w:val="003C01D0"/>
    <w:rsid w:val="003C3655"/>
    <w:rsid w:val="003C3AE6"/>
    <w:rsid w:val="003D3ADD"/>
    <w:rsid w:val="00407207"/>
    <w:rsid w:val="00426B32"/>
    <w:rsid w:val="0045209F"/>
    <w:rsid w:val="0046316E"/>
    <w:rsid w:val="00464ECC"/>
    <w:rsid w:val="00467FA2"/>
    <w:rsid w:val="00484E58"/>
    <w:rsid w:val="004B471F"/>
    <w:rsid w:val="004C1427"/>
    <w:rsid w:val="004F7132"/>
    <w:rsid w:val="00531C6F"/>
    <w:rsid w:val="0054343B"/>
    <w:rsid w:val="00546B3C"/>
    <w:rsid w:val="00574AB1"/>
    <w:rsid w:val="00576EAE"/>
    <w:rsid w:val="00577E6A"/>
    <w:rsid w:val="005864B8"/>
    <w:rsid w:val="005E6CC6"/>
    <w:rsid w:val="00615AE6"/>
    <w:rsid w:val="00620D82"/>
    <w:rsid w:val="006358CC"/>
    <w:rsid w:val="006505E8"/>
    <w:rsid w:val="00652F3B"/>
    <w:rsid w:val="0066682C"/>
    <w:rsid w:val="006853DB"/>
    <w:rsid w:val="00692CFD"/>
    <w:rsid w:val="006A4F2A"/>
    <w:rsid w:val="006B54F1"/>
    <w:rsid w:val="006C085D"/>
    <w:rsid w:val="006D6C3F"/>
    <w:rsid w:val="006E7641"/>
    <w:rsid w:val="00704B40"/>
    <w:rsid w:val="007358E2"/>
    <w:rsid w:val="0075273F"/>
    <w:rsid w:val="00774094"/>
    <w:rsid w:val="00785017"/>
    <w:rsid w:val="007941C7"/>
    <w:rsid w:val="007E4FA1"/>
    <w:rsid w:val="00815178"/>
    <w:rsid w:val="00855654"/>
    <w:rsid w:val="008A539A"/>
    <w:rsid w:val="008B0634"/>
    <w:rsid w:val="00914E51"/>
    <w:rsid w:val="00940017"/>
    <w:rsid w:val="00942F15"/>
    <w:rsid w:val="009C0736"/>
    <w:rsid w:val="009C1C5A"/>
    <w:rsid w:val="009D078F"/>
    <w:rsid w:val="009D0806"/>
    <w:rsid w:val="009D5582"/>
    <w:rsid w:val="009E44CD"/>
    <w:rsid w:val="009F128F"/>
    <w:rsid w:val="009F5BB3"/>
    <w:rsid w:val="00A04FDB"/>
    <w:rsid w:val="00A12A5C"/>
    <w:rsid w:val="00A518F4"/>
    <w:rsid w:val="00A6579B"/>
    <w:rsid w:val="00A80D5F"/>
    <w:rsid w:val="00A94EA4"/>
    <w:rsid w:val="00A95FB2"/>
    <w:rsid w:val="00A960D2"/>
    <w:rsid w:val="00AD07C6"/>
    <w:rsid w:val="00AE2621"/>
    <w:rsid w:val="00AE6A58"/>
    <w:rsid w:val="00B12671"/>
    <w:rsid w:val="00B25E06"/>
    <w:rsid w:val="00B35EF2"/>
    <w:rsid w:val="00B47EA7"/>
    <w:rsid w:val="00B612C3"/>
    <w:rsid w:val="00BD0F2C"/>
    <w:rsid w:val="00C6136B"/>
    <w:rsid w:val="00C61BA8"/>
    <w:rsid w:val="00C76ABE"/>
    <w:rsid w:val="00C76B58"/>
    <w:rsid w:val="00C95DCF"/>
    <w:rsid w:val="00CA247A"/>
    <w:rsid w:val="00CB6CFD"/>
    <w:rsid w:val="00CE0524"/>
    <w:rsid w:val="00CF55D3"/>
    <w:rsid w:val="00D23D23"/>
    <w:rsid w:val="00D27958"/>
    <w:rsid w:val="00D36133"/>
    <w:rsid w:val="00D468A9"/>
    <w:rsid w:val="00D513BE"/>
    <w:rsid w:val="00D51970"/>
    <w:rsid w:val="00D56E39"/>
    <w:rsid w:val="00D61E7F"/>
    <w:rsid w:val="00D84DDF"/>
    <w:rsid w:val="00DB56E9"/>
    <w:rsid w:val="00DB58A5"/>
    <w:rsid w:val="00DB68DA"/>
    <w:rsid w:val="00DC6BC1"/>
    <w:rsid w:val="00DD7D37"/>
    <w:rsid w:val="00DE2DD5"/>
    <w:rsid w:val="00DF3668"/>
    <w:rsid w:val="00E6096F"/>
    <w:rsid w:val="00E71383"/>
    <w:rsid w:val="00EA56A8"/>
    <w:rsid w:val="00EC15F7"/>
    <w:rsid w:val="00F16366"/>
    <w:rsid w:val="00F327A8"/>
    <w:rsid w:val="00F44F82"/>
    <w:rsid w:val="00F620CE"/>
    <w:rsid w:val="00F6263B"/>
    <w:rsid w:val="00F7412E"/>
    <w:rsid w:val="00F77408"/>
    <w:rsid w:val="00F8429D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DC0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A1326-E6A2-4FC7-9256-05DA55EC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96</cp:revision>
  <cp:lastPrinted>2022-03-21T06:38:00Z</cp:lastPrinted>
  <dcterms:created xsi:type="dcterms:W3CDTF">2020-11-12T17:30:00Z</dcterms:created>
  <dcterms:modified xsi:type="dcterms:W3CDTF">2023-04-10T08:58:00Z</dcterms:modified>
</cp:coreProperties>
</file>