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A1098" w14:paraId="5012DAE7" w14:textId="77777777" w:rsidTr="00546B3C">
        <w:trPr>
          <w:trHeight w:val="1559"/>
        </w:trPr>
        <w:tc>
          <w:tcPr>
            <w:tcW w:w="4395" w:type="dxa"/>
          </w:tcPr>
          <w:p w14:paraId="68514E9F" w14:textId="77777777" w:rsidR="00546B3C" w:rsidRPr="00546B3C" w:rsidRDefault="00546B3C" w:rsidP="009D6C22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2422300" w14:textId="77777777" w:rsidR="009D6C22" w:rsidRPr="009D6C22" w:rsidRDefault="009D6C22" w:rsidP="009D6C2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E45666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77762F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A1CE291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212CB509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29E46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AFC8FE" wp14:editId="6BBE956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B0301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A1F05D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2F1590" w14:textId="77777777" w:rsidR="00546B3C" w:rsidRPr="00546B3C" w:rsidRDefault="00546B3C" w:rsidP="009D6C22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05B3212" w14:textId="77777777" w:rsidR="009D6C22" w:rsidRPr="009D6C22" w:rsidRDefault="00546B3C" w:rsidP="009D6C2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D6C22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659CA092" w14:textId="77777777" w:rsidR="00546B3C" w:rsidRPr="00546B3C" w:rsidRDefault="00546B3C" w:rsidP="009D6C2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4C8FE8B" w14:textId="77777777" w:rsidR="00546B3C" w:rsidRPr="00546B3C" w:rsidRDefault="0075273F" w:rsidP="009D6C2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DD9FDD9" w14:textId="77777777" w:rsidR="00546B3C" w:rsidRDefault="00546B3C" w:rsidP="009D6C22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5EEC687D" w14:textId="77777777"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E716A96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E64A4A9" w14:textId="77777777" w:rsidR="006505E8" w:rsidRPr="001E4730" w:rsidRDefault="006505E8" w:rsidP="001E4730">
      <w:pPr>
        <w:jc w:val="center"/>
        <w:rPr>
          <w:b/>
          <w:u w:val="single"/>
          <w:lang w:val="en-US"/>
        </w:rPr>
      </w:pPr>
    </w:p>
    <w:p w14:paraId="760DD1F1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B3BEFC8" w14:textId="77777777" w:rsidR="006505E8" w:rsidRPr="006505E8" w:rsidRDefault="006505E8" w:rsidP="006C085D">
      <w:pPr>
        <w:rPr>
          <w:b/>
          <w:lang w:val="en-US"/>
        </w:rPr>
      </w:pPr>
    </w:p>
    <w:p w14:paraId="156A8E6C" w14:textId="0A1A6482" w:rsidR="0000776B" w:rsidRPr="0000776B" w:rsidRDefault="00AE6A58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996165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996165">
        <w:rPr>
          <w:b/>
          <w:color w:val="000000"/>
          <w:kern w:val="1"/>
          <w:sz w:val="28"/>
          <w:szCs w:val="28"/>
          <w:lang w:val="en-US" w:eastAsia="ar-SA"/>
        </w:rPr>
        <w:t>18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14:paraId="33E672A4" w14:textId="2C594C04" w:rsidR="0000776B" w:rsidRPr="0000776B" w:rsidRDefault="001E473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996165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1369A5">
        <w:rPr>
          <w:b/>
          <w:color w:val="000000"/>
          <w:kern w:val="1"/>
          <w:sz w:val="28"/>
          <w:szCs w:val="28"/>
          <w:lang w:val="en-US" w:eastAsia="ar-SA"/>
        </w:rPr>
        <w:t xml:space="preserve"> decembrie 202</w:t>
      </w:r>
      <w:r w:rsidR="00996165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AC8DA44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766A30A0" w14:textId="77777777" w:rsidR="00AE6A58" w:rsidRPr="00AE6A58" w:rsidRDefault="00AE6A58" w:rsidP="00AE6A58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E6A58">
        <w:rPr>
          <w:b/>
          <w:i/>
          <w:color w:val="000000"/>
          <w:kern w:val="28"/>
          <w:sz w:val="28"/>
          <w:szCs w:val="28"/>
          <w:lang w:val="ro-RO" w:eastAsia="en-US"/>
        </w:rPr>
        <w:t>Cu  privire la aprobarea punctului de conducere</w:t>
      </w:r>
    </w:p>
    <w:p w14:paraId="22E9F079" w14:textId="60752818" w:rsidR="00AE6A58" w:rsidRPr="00996165" w:rsidRDefault="00AE6A58" w:rsidP="00996165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E6A58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a primăriei </w:t>
      </w:r>
      <w:r w:rsidR="001369A5">
        <w:rPr>
          <w:b/>
          <w:i/>
          <w:color w:val="000000"/>
          <w:kern w:val="28"/>
          <w:sz w:val="28"/>
          <w:szCs w:val="28"/>
          <w:lang w:val="ro-RO" w:eastAsia="en-US"/>
        </w:rPr>
        <w:t>comunei Boșcana pentru anul 202</w:t>
      </w:r>
      <w:r w:rsidR="00996165">
        <w:rPr>
          <w:b/>
          <w:i/>
          <w:color w:val="000000"/>
          <w:kern w:val="28"/>
          <w:sz w:val="28"/>
          <w:szCs w:val="28"/>
          <w:lang w:val="ro-RO" w:eastAsia="en-US"/>
        </w:rPr>
        <w:t>3</w:t>
      </w:r>
    </w:p>
    <w:p w14:paraId="03BB11F3" w14:textId="77777777"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9D6C22" w:rsidRPr="009D6C22">
        <w:rPr>
          <w:color w:val="000000"/>
          <w:kern w:val="28"/>
          <w:sz w:val="28"/>
          <w:szCs w:val="28"/>
          <w:lang w:val="en-US" w:eastAsia="en-US"/>
        </w:rPr>
        <w:t>În conformitate cu prevederile art</w:t>
      </w:r>
      <w:r w:rsidR="00BC382A">
        <w:rPr>
          <w:color w:val="000000"/>
          <w:kern w:val="28"/>
          <w:sz w:val="28"/>
          <w:szCs w:val="28"/>
          <w:lang w:val="en-US" w:eastAsia="en-US"/>
        </w:rPr>
        <w:t>. 14 alin.(1)</w:t>
      </w:r>
      <w:r w:rsidR="009D6C22" w:rsidRPr="00AE6A58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>Legii  privind  administrația  publică locală</w:t>
      </w:r>
      <w:r w:rsidR="00AA3F25">
        <w:rPr>
          <w:color w:val="000000"/>
          <w:kern w:val="28"/>
          <w:sz w:val="28"/>
          <w:szCs w:val="28"/>
          <w:lang w:val="en-US" w:eastAsia="en-US"/>
        </w:rPr>
        <w:t xml:space="preserve">  nr.436/</w:t>
      </w:r>
      <w:r w:rsidR="009D6C22" w:rsidRPr="00AE6A58">
        <w:rPr>
          <w:color w:val="000000"/>
          <w:kern w:val="28"/>
          <w:sz w:val="28"/>
          <w:szCs w:val="28"/>
          <w:lang w:val="en-US" w:eastAsia="en-US"/>
        </w:rPr>
        <w:t>2006 cu modifică</w:t>
      </w:r>
      <w:r w:rsidR="009D6C22">
        <w:rPr>
          <w:color w:val="000000"/>
          <w:kern w:val="28"/>
          <w:sz w:val="28"/>
          <w:szCs w:val="28"/>
          <w:lang w:val="en-US" w:eastAsia="en-US"/>
        </w:rPr>
        <w:t>rile și completările ulterioare,</w:t>
      </w:r>
      <w:r w:rsidR="009D6C22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9D6C22">
        <w:rPr>
          <w:color w:val="000000"/>
          <w:kern w:val="28"/>
          <w:sz w:val="28"/>
          <w:szCs w:val="28"/>
          <w:lang w:val="en-US" w:eastAsia="en-US"/>
        </w:rPr>
        <w:t>î</w:t>
      </w:r>
      <w:r w:rsidRPr="00AE6A58">
        <w:rPr>
          <w:color w:val="000000"/>
          <w:kern w:val="28"/>
          <w:sz w:val="28"/>
          <w:szCs w:val="28"/>
          <w:lang w:val="en-US" w:eastAsia="en-US"/>
        </w:rPr>
        <w:t>n conformitate cu prevederile art.57 al Constituției Republicii Moldova, art.44 pct.2 și 3 al Legii R. Moldova</w:t>
      </w:r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AA3F25">
        <w:rPr>
          <w:color w:val="000000"/>
          <w:kern w:val="28"/>
          <w:sz w:val="28"/>
          <w:szCs w:val="28"/>
          <w:lang w:val="en-US" w:eastAsia="en-US"/>
        </w:rPr>
        <w:t>nr.1245/</w:t>
      </w:r>
      <w:r w:rsidRPr="00AE6A58">
        <w:rPr>
          <w:color w:val="000000"/>
          <w:kern w:val="28"/>
          <w:sz w:val="28"/>
          <w:szCs w:val="28"/>
          <w:lang w:val="en-US" w:eastAsia="en-US"/>
        </w:rPr>
        <w:t>2002</w:t>
      </w:r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„Cu privire la pregătirea cetățenilor pentru apărarea Patriei”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,  </w:t>
      </w:r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Hotărîrea Guvernului Republicii Moldova </w:t>
      </w:r>
      <w:r w:rsidR="00AA3F25">
        <w:rPr>
          <w:color w:val="000000"/>
          <w:kern w:val="28"/>
          <w:sz w:val="28"/>
          <w:szCs w:val="28"/>
          <w:lang w:val="en-US" w:eastAsia="en-US"/>
        </w:rPr>
        <w:t>nr.77/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2001, </w:t>
      </w:r>
      <w:r w:rsidR="00AA3F25">
        <w:rPr>
          <w:color w:val="000000"/>
          <w:kern w:val="2"/>
          <w:sz w:val="28"/>
          <w:szCs w:val="28"/>
          <w:lang w:val="ro-RO" w:eastAsia="ar-SA"/>
        </w:rPr>
        <w:t xml:space="preserve">având drept temei recomandările comisiei consultative, </w:t>
      </w:r>
      <w:r w:rsidR="00AA3F25">
        <w:rPr>
          <w:i/>
          <w:color w:val="000000"/>
          <w:kern w:val="2"/>
          <w:sz w:val="28"/>
          <w:szCs w:val="28"/>
          <w:lang w:val="ro-RO" w:eastAsia="ar-SA"/>
        </w:rPr>
        <w:t xml:space="preserve"> 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Consiliul comunal</w:t>
      </w:r>
      <w:r w:rsidR="00AA3F25">
        <w:rPr>
          <w:color w:val="000000"/>
          <w:kern w:val="28"/>
          <w:sz w:val="28"/>
          <w:szCs w:val="28"/>
          <w:lang w:val="en-US" w:eastAsia="en-US"/>
        </w:rPr>
        <w:t xml:space="preserve">, </w:t>
      </w:r>
    </w:p>
    <w:p w14:paraId="3AAC4F66" w14:textId="77777777"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</w:p>
    <w:p w14:paraId="7F6ED7C3" w14:textId="77777777" w:rsidR="00AE6A58" w:rsidRDefault="00AE6A58" w:rsidP="00AE6A58">
      <w:pPr>
        <w:jc w:val="center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AA3F25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5A5860A1" w14:textId="77777777" w:rsidR="00AA3F25" w:rsidRPr="00AA3F25" w:rsidRDefault="00AA3F25" w:rsidP="00AE6A58">
      <w:pPr>
        <w:jc w:val="center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0B7FE605" w14:textId="5843BAD9" w:rsidR="00AE6A58" w:rsidRPr="00AE6A58" w:rsidRDefault="00AE6A58" w:rsidP="00AA3F25">
      <w:pPr>
        <w:numPr>
          <w:ilvl w:val="0"/>
          <w:numId w:val="14"/>
        </w:numPr>
        <w:contextualSpacing/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>Se aprobă componența  punctului de conducere a primăriei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comunei Boșcana</w:t>
      </w:r>
      <w:r w:rsidRPr="00AE6A58">
        <w:rPr>
          <w:color w:val="000000"/>
          <w:kern w:val="28"/>
          <w:sz w:val="28"/>
          <w:szCs w:val="28"/>
          <w:lang w:val="en-US" w:eastAsia="en-US"/>
        </w:rPr>
        <w:t>.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AE6A58">
        <w:rPr>
          <w:color w:val="000000"/>
          <w:kern w:val="28"/>
          <w:sz w:val="28"/>
          <w:szCs w:val="28"/>
          <w:lang w:val="en-US" w:eastAsia="en-US"/>
        </w:rPr>
        <w:t>Punctul de conducere a primăriei își va desfășura activitatea în localul primăriei Boșcana (</w:t>
      </w:r>
      <w:r w:rsidR="001369A5">
        <w:rPr>
          <w:color w:val="000000"/>
          <w:kern w:val="28"/>
          <w:sz w:val="28"/>
          <w:szCs w:val="28"/>
          <w:lang w:val="en-US" w:eastAsia="en-US"/>
        </w:rPr>
        <w:t>conform anexei nr.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1).</w:t>
      </w:r>
    </w:p>
    <w:p w14:paraId="44A80603" w14:textId="4D8D0032" w:rsidR="00AE6A58" w:rsidRPr="00AE6A58" w:rsidRDefault="00AA3F25" w:rsidP="00AA3F25">
      <w:pPr>
        <w:ind w:left="709" w:hanging="709"/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2. 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P</w:t>
      </w:r>
      <w:r w:rsidR="008A1098">
        <w:rPr>
          <w:color w:val="000000"/>
          <w:kern w:val="28"/>
          <w:sz w:val="28"/>
          <w:szCs w:val="28"/>
          <w:lang w:val="en-US" w:eastAsia="en-US"/>
        </w:rPr>
        <w:t>â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nă la data de 01.0</w:t>
      </w:r>
      <w:r w:rsidR="001369A5">
        <w:rPr>
          <w:color w:val="000000"/>
          <w:kern w:val="28"/>
          <w:sz w:val="28"/>
          <w:szCs w:val="28"/>
          <w:lang w:val="en-US" w:eastAsia="en-US"/>
        </w:rPr>
        <w:t>2.202</w:t>
      </w:r>
      <w:r w:rsidR="00996165">
        <w:rPr>
          <w:color w:val="000000"/>
          <w:kern w:val="28"/>
          <w:sz w:val="28"/>
          <w:szCs w:val="28"/>
          <w:lang w:val="en-US" w:eastAsia="en-US"/>
        </w:rPr>
        <w:t>3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de elaborat  toate documentele și s</w:t>
      </w:r>
      <w:r w:rsidR="00372826">
        <w:rPr>
          <w:color w:val="000000"/>
          <w:kern w:val="28"/>
          <w:sz w:val="28"/>
          <w:szCs w:val="28"/>
          <w:lang w:val="en-US" w:eastAsia="en-US"/>
        </w:rPr>
        <w:t xml:space="preserve">chema de </w:t>
      </w:r>
      <w:r w:rsidR="0076080B">
        <w:rPr>
          <w:color w:val="000000"/>
          <w:kern w:val="28"/>
          <w:sz w:val="28"/>
          <w:szCs w:val="28"/>
          <w:lang w:val="en-US" w:eastAsia="en-US"/>
        </w:rPr>
        <w:t xml:space="preserve">  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r w:rsidR="00372826">
        <w:rPr>
          <w:color w:val="000000"/>
          <w:kern w:val="28"/>
          <w:sz w:val="28"/>
          <w:szCs w:val="28"/>
          <w:lang w:val="en-US" w:eastAsia="en-US"/>
        </w:rPr>
        <w:t xml:space="preserve">anunțare pentru 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funcționarea punctului de conducere a primăriei, conform Instrucțiunii Centrului militar teritorial Strășeni.</w:t>
      </w:r>
    </w:p>
    <w:p w14:paraId="7CFB83C4" w14:textId="6B9AE878" w:rsidR="00AE6A58" w:rsidRPr="00AE6A58" w:rsidRDefault="00AA3F25" w:rsidP="00AA3F25">
      <w:pPr>
        <w:ind w:left="709" w:hanging="709"/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3. </w:t>
      </w:r>
      <w:r w:rsidR="001369A5">
        <w:rPr>
          <w:color w:val="000000"/>
          <w:kern w:val="28"/>
          <w:sz w:val="28"/>
          <w:szCs w:val="28"/>
          <w:lang w:val="en-US" w:eastAsia="en-US"/>
        </w:rPr>
        <w:t>În perioada 01.02.202</w:t>
      </w:r>
      <w:r w:rsidR="00996165">
        <w:rPr>
          <w:color w:val="000000"/>
          <w:kern w:val="28"/>
          <w:sz w:val="28"/>
          <w:szCs w:val="28"/>
          <w:lang w:val="en-US" w:eastAsia="en-US"/>
        </w:rPr>
        <w:t>3</w:t>
      </w:r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- 01.03.202</w:t>
      </w:r>
      <w:r w:rsidR="00996165">
        <w:rPr>
          <w:color w:val="000000"/>
          <w:kern w:val="28"/>
          <w:sz w:val="28"/>
          <w:szCs w:val="28"/>
          <w:lang w:val="en-US" w:eastAsia="en-US"/>
        </w:rPr>
        <w:t>3</w:t>
      </w:r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de organizat studierea obligațiunilor </w:t>
      </w:r>
      <w:r w:rsidR="0076080B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funcționale de către efectivul Punctului de conducere a primăriei.</w:t>
      </w:r>
    </w:p>
    <w:p w14:paraId="57FAFEDF" w14:textId="7B94B488" w:rsidR="00AE6A58" w:rsidRDefault="00AE6A58" w:rsidP="00AA3F25">
      <w:pPr>
        <w:ind w:left="709" w:hanging="709"/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="00AA3F25">
        <w:rPr>
          <w:color w:val="000000"/>
          <w:kern w:val="28"/>
          <w:sz w:val="28"/>
          <w:szCs w:val="28"/>
          <w:lang w:val="en-US" w:eastAsia="en-US"/>
        </w:rPr>
        <w:t xml:space="preserve">   4.  </w:t>
      </w:r>
      <w:r w:rsidR="001369A5">
        <w:rPr>
          <w:color w:val="000000"/>
          <w:kern w:val="28"/>
          <w:sz w:val="28"/>
          <w:szCs w:val="28"/>
          <w:lang w:val="en-US" w:eastAsia="en-US"/>
        </w:rPr>
        <w:t>De la data de 01.03.202</w:t>
      </w:r>
      <w:r w:rsidR="00996165">
        <w:rPr>
          <w:color w:val="000000"/>
          <w:kern w:val="28"/>
          <w:sz w:val="28"/>
          <w:szCs w:val="28"/>
          <w:lang w:val="en-US" w:eastAsia="en-US"/>
        </w:rPr>
        <w:t>3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pregătit  punctul  de conducere a primăriei pentru  controlul efectuat de către Marele Stat Major al Armatei Naționale  și Centrul militar teritorial Strășeni.</w:t>
      </w:r>
    </w:p>
    <w:p w14:paraId="531096D7" w14:textId="6DC70765" w:rsidR="00AE6A58" w:rsidRPr="00AE6A58" w:rsidRDefault="00AA3F25" w:rsidP="00AA3F25">
      <w:pPr>
        <w:ind w:left="709" w:hanging="709"/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5. </w:t>
      </w:r>
      <w:r w:rsidR="00A971D5">
        <w:rPr>
          <w:color w:val="000000"/>
          <w:kern w:val="28"/>
          <w:sz w:val="28"/>
          <w:szCs w:val="28"/>
          <w:lang w:val="ro-RO" w:eastAsia="en-US"/>
        </w:rPr>
        <w:t>Controlul</w:t>
      </w:r>
      <w:r w:rsidR="00AE6A58">
        <w:rPr>
          <w:color w:val="000000"/>
          <w:kern w:val="28"/>
          <w:sz w:val="28"/>
          <w:szCs w:val="28"/>
          <w:lang w:val="ro-RO" w:eastAsia="en-US"/>
        </w:rPr>
        <w:t xml:space="preserve"> executării </w:t>
      </w:r>
      <w:r w:rsidR="0076080B">
        <w:rPr>
          <w:color w:val="000000"/>
          <w:kern w:val="28"/>
          <w:sz w:val="28"/>
          <w:szCs w:val="28"/>
          <w:lang w:val="ro-RO" w:eastAsia="en-US"/>
        </w:rPr>
        <w:t xml:space="preserve">prevederilor </w:t>
      </w:r>
      <w:r w:rsidR="00AE6A58">
        <w:rPr>
          <w:color w:val="000000"/>
          <w:kern w:val="28"/>
          <w:sz w:val="28"/>
          <w:szCs w:val="28"/>
          <w:lang w:val="ro-RO" w:eastAsia="en-US"/>
        </w:rPr>
        <w:t>prezentei decizii se pune în sarcina primar</w:t>
      </w:r>
      <w:r w:rsidR="008A1098">
        <w:rPr>
          <w:color w:val="000000"/>
          <w:kern w:val="28"/>
          <w:sz w:val="28"/>
          <w:szCs w:val="28"/>
          <w:lang w:val="ro-RO" w:eastAsia="en-US"/>
        </w:rPr>
        <w:t>ei</w:t>
      </w:r>
      <w:r w:rsidR="00AE6A58">
        <w:rPr>
          <w:color w:val="000000"/>
          <w:kern w:val="28"/>
          <w:sz w:val="28"/>
          <w:szCs w:val="28"/>
          <w:lang w:val="ro-RO" w:eastAsia="en-US"/>
        </w:rPr>
        <w:t xml:space="preserve"> comunei, dna Svetlana Racul.</w:t>
      </w:r>
    </w:p>
    <w:p w14:paraId="3E778A2D" w14:textId="72081D9D" w:rsidR="00AE6A58" w:rsidRPr="00AE6A58" w:rsidRDefault="00372826" w:rsidP="00AA3F25">
      <w:pPr>
        <w:pStyle w:val="ab"/>
        <w:numPr>
          <w:ilvl w:val="0"/>
          <w:numId w:val="15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Prezenta decizie </w:t>
      </w:r>
      <w:r w:rsidR="008A1098">
        <w:rPr>
          <w:color w:val="000000"/>
          <w:kern w:val="28"/>
          <w:sz w:val="28"/>
          <w:szCs w:val="28"/>
          <w:lang w:val="ro-RO" w:eastAsia="en-US"/>
        </w:rPr>
        <w:t>i</w:t>
      </w:r>
      <w:r>
        <w:rPr>
          <w:color w:val="000000"/>
          <w:kern w:val="28"/>
          <w:sz w:val="28"/>
          <w:szCs w:val="28"/>
          <w:lang w:val="ro-RO" w:eastAsia="en-US"/>
        </w:rPr>
        <w:t>ntră în vig</w:t>
      </w:r>
      <w:r w:rsidR="001369A5">
        <w:rPr>
          <w:color w:val="000000"/>
          <w:kern w:val="28"/>
          <w:sz w:val="28"/>
          <w:szCs w:val="28"/>
          <w:lang w:val="ro-RO" w:eastAsia="en-US"/>
        </w:rPr>
        <w:t>oare la data de 01.01.202</w:t>
      </w:r>
      <w:r w:rsidR="00996165">
        <w:rPr>
          <w:color w:val="000000"/>
          <w:kern w:val="28"/>
          <w:sz w:val="28"/>
          <w:szCs w:val="28"/>
          <w:lang w:val="ro-RO" w:eastAsia="en-US"/>
        </w:rPr>
        <w:t>3</w:t>
      </w:r>
      <w:r w:rsidR="00AE6A58" w:rsidRPr="00AE6A58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0AFCB28C" w14:textId="77777777" w:rsidR="0000776B" w:rsidRDefault="0000776B" w:rsidP="00AE6A58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</w:p>
    <w:p w14:paraId="1B5A624E" w14:textId="75B5CFF5" w:rsidR="00467FC2" w:rsidRDefault="00AA3F25" w:rsidP="00AA3F25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Consilieri prezenți: </w:t>
      </w:r>
    </w:p>
    <w:p w14:paraId="7579FBB6" w14:textId="7BE6BC68" w:rsidR="0054343B" w:rsidRPr="00467FC2" w:rsidRDefault="0000776B" w:rsidP="00467FC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Contra</w:t>
      </w:r>
      <w:r w:rsidR="00996165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-</w:t>
      </w:r>
      <w:r w:rsidR="00996165">
        <w:rPr>
          <w:bCs/>
          <w:sz w:val="28"/>
          <w:szCs w:val="28"/>
          <w:lang w:val="ro-RO"/>
        </w:rPr>
        <w:t xml:space="preserve">  ,</w:t>
      </w:r>
      <w:r>
        <w:rPr>
          <w:bCs/>
          <w:sz w:val="28"/>
          <w:szCs w:val="28"/>
          <w:lang w:val="ro-RO"/>
        </w:rPr>
        <w:t xml:space="preserve">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S-au abținut</w:t>
      </w:r>
      <w:r w:rsidRPr="0000776B">
        <w:rPr>
          <w:bCs/>
          <w:sz w:val="28"/>
          <w:szCs w:val="28"/>
          <w:lang w:val="ro-RO"/>
        </w:rPr>
        <w:t xml:space="preserve">   - </w:t>
      </w:r>
      <w:r w:rsidR="001369A5">
        <w:rPr>
          <w:bCs/>
          <w:sz w:val="28"/>
          <w:szCs w:val="28"/>
          <w:lang w:val="ro-RO"/>
        </w:rPr>
        <w:t xml:space="preserve"> </w:t>
      </w:r>
      <w:r w:rsidR="00996165"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.</w:t>
      </w:r>
    </w:p>
    <w:p w14:paraId="63BA69DB" w14:textId="77777777" w:rsidR="00590BD1" w:rsidRPr="0000776B" w:rsidRDefault="00590BD1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17BD067" w14:textId="781BE034" w:rsidR="0000776B" w:rsidRPr="0000776B" w:rsidRDefault="00590BD1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Preşedintele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şedinţei,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</w:t>
      </w:r>
    </w:p>
    <w:p w14:paraId="05F6AABB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63007AF6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</w:t>
      </w:r>
      <w:r w:rsidR="00BF3ECD">
        <w:rPr>
          <w:i/>
          <w:color w:val="000000"/>
          <w:kern w:val="1"/>
          <w:sz w:val="22"/>
          <w:szCs w:val="22"/>
          <w:lang w:val="en-US" w:eastAsia="ar-SA"/>
        </w:rPr>
        <w:t xml:space="preserve">Contrasemnează: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14:paraId="247A0917" w14:textId="77777777" w:rsidR="007518CB" w:rsidRPr="0000776B" w:rsidRDefault="007518C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78BB8A26" w14:textId="77777777"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590BD1">
        <w:rPr>
          <w:b/>
          <w:color w:val="000000"/>
          <w:kern w:val="1"/>
          <w:sz w:val="28"/>
          <w:szCs w:val="28"/>
          <w:lang w:val="en-US" w:eastAsia="ar-SA"/>
        </w:rPr>
        <w:t xml:space="preserve">   Secretarul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consiliului ,                 </w:t>
      </w:r>
      <w:r w:rsidR="00590BD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</w:t>
      </w:r>
      <w:r w:rsidR="00AA3F25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Petrașcu Aliona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88178">
    <w:abstractNumId w:val="4"/>
  </w:num>
  <w:num w:numId="2" w16cid:durableId="1164783720">
    <w:abstractNumId w:val="11"/>
  </w:num>
  <w:num w:numId="3" w16cid:durableId="495804943">
    <w:abstractNumId w:val="2"/>
  </w:num>
  <w:num w:numId="4" w16cid:durableId="1705517845">
    <w:abstractNumId w:val="1"/>
  </w:num>
  <w:num w:numId="5" w16cid:durableId="261425501">
    <w:abstractNumId w:val="12"/>
  </w:num>
  <w:num w:numId="6" w16cid:durableId="1415004907">
    <w:abstractNumId w:val="8"/>
  </w:num>
  <w:num w:numId="7" w16cid:durableId="1873567738">
    <w:abstractNumId w:val="9"/>
  </w:num>
  <w:num w:numId="8" w16cid:durableId="1549222328">
    <w:abstractNumId w:val="10"/>
  </w:num>
  <w:num w:numId="9" w16cid:durableId="799349768">
    <w:abstractNumId w:val="6"/>
  </w:num>
  <w:num w:numId="10" w16cid:durableId="1264874252">
    <w:abstractNumId w:val="7"/>
  </w:num>
  <w:num w:numId="11" w16cid:durableId="605770843">
    <w:abstractNumId w:val="0"/>
  </w:num>
  <w:num w:numId="12" w16cid:durableId="7340977">
    <w:abstractNumId w:val="3"/>
  </w:num>
  <w:num w:numId="13" w16cid:durableId="2112897356">
    <w:abstractNumId w:val="5"/>
  </w:num>
  <w:num w:numId="14" w16cid:durableId="1103038573">
    <w:abstractNumId w:val="13"/>
  </w:num>
  <w:num w:numId="15" w16cid:durableId="633798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A5FCF"/>
    <w:rsid w:val="001369A5"/>
    <w:rsid w:val="00183194"/>
    <w:rsid w:val="001E4730"/>
    <w:rsid w:val="002F34C6"/>
    <w:rsid w:val="00372826"/>
    <w:rsid w:val="003D3ADD"/>
    <w:rsid w:val="0044728C"/>
    <w:rsid w:val="00464ECC"/>
    <w:rsid w:val="00467FC2"/>
    <w:rsid w:val="004B471F"/>
    <w:rsid w:val="00531C6F"/>
    <w:rsid w:val="0054343B"/>
    <w:rsid w:val="00546B3C"/>
    <w:rsid w:val="00590BD1"/>
    <w:rsid w:val="006505E8"/>
    <w:rsid w:val="006C085D"/>
    <w:rsid w:val="007518CB"/>
    <w:rsid w:val="0075273F"/>
    <w:rsid w:val="0076080B"/>
    <w:rsid w:val="00815178"/>
    <w:rsid w:val="008A1098"/>
    <w:rsid w:val="00996165"/>
    <w:rsid w:val="009D6C22"/>
    <w:rsid w:val="00A95FB2"/>
    <w:rsid w:val="00A971D5"/>
    <w:rsid w:val="00AA3F25"/>
    <w:rsid w:val="00AE6A58"/>
    <w:rsid w:val="00BC382A"/>
    <w:rsid w:val="00BF3ECD"/>
    <w:rsid w:val="00C76B58"/>
    <w:rsid w:val="00DB68DA"/>
    <w:rsid w:val="00DE2DD5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E1F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BBFC-31AB-4878-8DB7-EBB82395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36</cp:revision>
  <cp:lastPrinted>2021-12-15T07:43:00Z</cp:lastPrinted>
  <dcterms:created xsi:type="dcterms:W3CDTF">2020-11-12T17:30:00Z</dcterms:created>
  <dcterms:modified xsi:type="dcterms:W3CDTF">2022-11-30T13:35:00Z</dcterms:modified>
</cp:coreProperties>
</file>