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8F7E72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9B0961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66705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</w:t>
      </w:r>
      <w:r w:rsidR="002A72D3">
        <w:rPr>
          <w:b/>
          <w:color w:val="000000"/>
          <w:kern w:val="1"/>
          <w:sz w:val="28"/>
          <w:szCs w:val="28"/>
          <w:lang w:val="en-US" w:eastAsia="ar-SA"/>
        </w:rPr>
        <w:t>/</w:t>
      </w:r>
      <w:r>
        <w:rPr>
          <w:b/>
          <w:color w:val="000000"/>
          <w:kern w:val="1"/>
          <w:sz w:val="28"/>
          <w:szCs w:val="28"/>
          <w:lang w:val="en-US" w:eastAsia="ar-SA"/>
        </w:rPr>
        <w:t>12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</w:t>
      </w:r>
    </w:p>
    <w:p w:rsidR="007D70E5" w:rsidRDefault="009B096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14</w:t>
      </w:r>
      <w:r w:rsidR="0066705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667050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F432F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2021</w:t>
      </w:r>
    </w:p>
    <w:p w:rsidR="00A72846" w:rsidRPr="00053943" w:rsidRDefault="00A72846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EA7915" w:rsidRPr="00EA7915" w:rsidRDefault="00EA7915" w:rsidP="00EA7915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EA7915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privire </w:t>
      </w:r>
      <w:r w:rsidR="00F432FD">
        <w:rPr>
          <w:b/>
          <w:i/>
          <w:color w:val="000000"/>
          <w:kern w:val="28"/>
          <w:sz w:val="28"/>
          <w:szCs w:val="28"/>
          <w:lang w:val="ro-RO" w:eastAsia="en-US"/>
        </w:rPr>
        <w:t>la vînzarea unui lot pomicol</w:t>
      </w:r>
    </w:p>
    <w:p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:rsidR="00AD6E23" w:rsidRPr="00D355C8" w:rsidRDefault="00AD6E23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n temeiul art.14 (2), lit.d) al </w:t>
      </w:r>
      <w:r w:rsidR="00D355C8" w:rsidRPr="003953C4">
        <w:rPr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2006, cu modificările şi completările ulterioare) și conform prevederilor art.7 din Legea 1308/1997 </w:t>
      </w:r>
      <w:r w:rsidR="00D355C8" w:rsidRPr="003953C4">
        <w:rPr>
          <w:color w:val="000000"/>
          <w:kern w:val="28"/>
          <w:sz w:val="28"/>
          <w:szCs w:val="28"/>
          <w:lang w:val="ro-RO" w:eastAsia="en-US"/>
        </w:rPr>
        <w:t>privind prețul normativ de vânzare-cumpărare a pământului</w:t>
      </w:r>
      <w:r w:rsidR="00D355C8">
        <w:rPr>
          <w:i/>
          <w:color w:val="000000"/>
          <w:kern w:val="28"/>
          <w:sz w:val="28"/>
          <w:szCs w:val="28"/>
          <w:lang w:val="ro-RO" w:eastAsia="en-US"/>
        </w:rPr>
        <w:t xml:space="preserve">, </w:t>
      </w:r>
      <w:r w:rsidR="00A72846">
        <w:rPr>
          <w:i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="00D355C8" w:rsidRPr="00D355C8">
        <w:rPr>
          <w:color w:val="000000"/>
          <w:kern w:val="28"/>
          <w:sz w:val="28"/>
          <w:szCs w:val="28"/>
          <w:lang w:val="ro-RO" w:eastAsia="en-US"/>
        </w:rPr>
        <w:t>e</w:t>
      </w:r>
      <w:r w:rsidR="00A72846">
        <w:rPr>
          <w:color w:val="000000"/>
          <w:kern w:val="28"/>
          <w:sz w:val="28"/>
          <w:szCs w:val="28"/>
          <w:lang w:val="ro-RO" w:eastAsia="en-US"/>
        </w:rPr>
        <w:t>xaminând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cadrul</w:t>
      </w:r>
      <w:r w:rsidR="00D21B69">
        <w:rPr>
          <w:color w:val="000000"/>
          <w:kern w:val="28"/>
          <w:sz w:val="28"/>
          <w:szCs w:val="28"/>
          <w:lang w:val="ro-RO" w:eastAsia="en-US"/>
        </w:rPr>
        <w:t xml:space="preserve"> şedinţei sale, cererea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cet.</w:t>
      </w:r>
      <w:r w:rsidR="008F7E72">
        <w:rPr>
          <w:color w:val="000000"/>
          <w:kern w:val="28"/>
          <w:sz w:val="28"/>
          <w:szCs w:val="28"/>
          <w:lang w:val="ro-RO" w:eastAsia="en-US"/>
        </w:rPr>
        <w:t>XXXXX XXXXX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667050">
        <w:rPr>
          <w:color w:val="000000"/>
          <w:kern w:val="28"/>
          <w:sz w:val="28"/>
          <w:szCs w:val="28"/>
          <w:lang w:val="ro-RO" w:eastAsia="en-US"/>
        </w:rPr>
        <w:t>(nr.128 din 08.12.2021), membru al Î.P. „Energetic-Plus</w:t>
      </w:r>
      <w:r w:rsidR="002A72D3">
        <w:rPr>
          <w:color w:val="000000"/>
          <w:kern w:val="28"/>
          <w:sz w:val="28"/>
          <w:szCs w:val="28"/>
          <w:lang w:val="ro-RO" w:eastAsia="en-US"/>
        </w:rPr>
        <w:t>”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3953C4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privind </w:t>
      </w:r>
      <w:r w:rsidR="002A72D3">
        <w:rPr>
          <w:color w:val="000000"/>
          <w:kern w:val="28"/>
          <w:sz w:val="28"/>
          <w:szCs w:val="28"/>
          <w:lang w:val="ro-RO" w:eastAsia="en-US"/>
        </w:rPr>
        <w:t>vânzarea lotului pomicol pe care îl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deţin</w:t>
      </w:r>
      <w:r w:rsidR="002A72D3">
        <w:rPr>
          <w:color w:val="000000"/>
          <w:kern w:val="28"/>
          <w:sz w:val="28"/>
          <w:szCs w:val="28"/>
          <w:lang w:val="ro-RO" w:eastAsia="en-US"/>
        </w:rPr>
        <w:t>e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folosință</w:t>
      </w:r>
      <w:r w:rsidR="00667050">
        <w:rPr>
          <w:color w:val="000000"/>
          <w:kern w:val="28"/>
          <w:sz w:val="28"/>
          <w:szCs w:val="28"/>
          <w:lang w:val="ro-RO" w:eastAsia="en-US"/>
        </w:rPr>
        <w:t xml:space="preserve"> conform procesului – verbal al hotărârii adunării generale „Cu privire la modificarea listei titularilor cu drept de folosință asupra terenurilor din conponența Î.P.”Energetic-Plus” nr.1 din 08.08.2021</w:t>
      </w:r>
      <w:r w:rsidRPr="00AD6E23">
        <w:rPr>
          <w:color w:val="000000"/>
          <w:kern w:val="28"/>
          <w:sz w:val="28"/>
          <w:szCs w:val="28"/>
          <w:lang w:val="ro-RO" w:eastAsia="en-US"/>
        </w:rPr>
        <w:t>, ținându-se cont de recomandările comisiei consultative de specialitate,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3953C4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:rsidR="00AD6E23" w:rsidRPr="003953C4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  <w:r w:rsidRPr="003953C4">
        <w:rPr>
          <w:b/>
          <w:bCs/>
          <w:color w:val="000000"/>
          <w:kern w:val="28"/>
          <w:sz w:val="28"/>
          <w:szCs w:val="28"/>
          <w:lang w:val="en-US" w:eastAsia="en-US"/>
        </w:rPr>
        <w:t>DECIDE:</w:t>
      </w:r>
    </w:p>
    <w:p w:rsidR="00AD6E23" w:rsidRPr="00AD6E2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en-US" w:eastAsia="en-US"/>
        </w:rPr>
      </w:pPr>
    </w:p>
    <w:p w:rsidR="00AD6E23" w:rsidRPr="00AD6E23" w:rsidRDefault="002A72D3" w:rsidP="00AD6E23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vinde cet. </w:t>
      </w:r>
      <w:r w:rsidR="008F7E72">
        <w:rPr>
          <w:color w:val="000000"/>
          <w:kern w:val="28"/>
          <w:sz w:val="28"/>
          <w:szCs w:val="28"/>
          <w:lang w:val="ro-RO" w:eastAsia="en-US"/>
        </w:rPr>
        <w:t>XXXXX XXXXX</w:t>
      </w:r>
      <w:bookmarkStart w:id="0" w:name="_GoBack"/>
      <w:bookmarkEnd w:id="0"/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membru al I.P.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”</w:t>
      </w:r>
      <w:r w:rsidR="00667050" w:rsidRPr="00667050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667050">
        <w:rPr>
          <w:color w:val="000000"/>
          <w:kern w:val="28"/>
          <w:sz w:val="28"/>
          <w:szCs w:val="28"/>
          <w:lang w:val="ro-RO" w:eastAsia="en-US"/>
        </w:rPr>
        <w:t>Energetic-Plus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”, lotu</w:t>
      </w:r>
      <w:r w:rsidR="00667050">
        <w:rPr>
          <w:bCs/>
          <w:color w:val="000000"/>
          <w:kern w:val="28"/>
          <w:sz w:val="28"/>
          <w:szCs w:val="28"/>
          <w:lang w:val="ro-RO" w:eastAsia="en-US"/>
        </w:rPr>
        <w:t>l pomicol cu suprafața de 0,0601</w:t>
      </w:r>
      <w:r w:rsidR="00D355C8">
        <w:rPr>
          <w:bCs/>
          <w:color w:val="000000"/>
          <w:kern w:val="28"/>
          <w:sz w:val="28"/>
          <w:szCs w:val="28"/>
          <w:lang w:val="ro-RO" w:eastAsia="en-US"/>
        </w:rPr>
        <w:t xml:space="preserve"> ha, nr.cadastral</w:t>
      </w:r>
      <w:r w:rsidR="00667050">
        <w:rPr>
          <w:bCs/>
          <w:color w:val="000000"/>
          <w:kern w:val="28"/>
          <w:sz w:val="28"/>
          <w:szCs w:val="28"/>
          <w:lang w:val="ro-RO" w:eastAsia="en-US"/>
        </w:rPr>
        <w:t xml:space="preserve"> 3118115</w:t>
      </w:r>
      <w:r w:rsidR="003953C4">
        <w:rPr>
          <w:bCs/>
          <w:color w:val="000000"/>
          <w:kern w:val="28"/>
          <w:sz w:val="28"/>
          <w:szCs w:val="28"/>
          <w:lang w:val="ro-RO" w:eastAsia="en-US"/>
        </w:rPr>
        <w:t>.</w:t>
      </w:r>
      <w:r w:rsidR="00667050">
        <w:rPr>
          <w:bCs/>
          <w:color w:val="000000"/>
          <w:kern w:val="28"/>
          <w:sz w:val="28"/>
          <w:szCs w:val="28"/>
          <w:lang w:val="ro-RO" w:eastAsia="en-US"/>
        </w:rPr>
        <w:t>288</w:t>
      </w:r>
      <w:r>
        <w:rPr>
          <w:bCs/>
          <w:color w:val="000000"/>
          <w:kern w:val="28"/>
          <w:sz w:val="28"/>
          <w:szCs w:val="28"/>
          <w:lang w:val="ro-RO" w:eastAsia="en-US"/>
        </w:rPr>
        <w:t>, la</w:t>
      </w:r>
      <w:r w:rsidR="00367130">
        <w:rPr>
          <w:bCs/>
          <w:color w:val="000000"/>
          <w:kern w:val="28"/>
          <w:sz w:val="28"/>
          <w:szCs w:val="28"/>
          <w:lang w:val="ro-RO" w:eastAsia="en-US"/>
        </w:rPr>
        <w:t xml:space="preserve"> preţul de 727,84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lei (conform calculului indicat în anexa nr.1).</w:t>
      </w:r>
    </w:p>
    <w:p w:rsidR="00AD6E23" w:rsidRDefault="00AD6E23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Primarul comunei, dna Racul </w:t>
      </w:r>
      <w:r w:rsidR="002A72D3">
        <w:rPr>
          <w:bCs/>
          <w:color w:val="000000"/>
          <w:kern w:val="28"/>
          <w:sz w:val="28"/>
          <w:szCs w:val="28"/>
          <w:lang w:val="ro-RO" w:eastAsia="en-US"/>
        </w:rPr>
        <w:t>Svetlana, va încheia contractul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de v</w:t>
      </w:r>
      <w:r w:rsidR="002A72D3">
        <w:rPr>
          <w:bCs/>
          <w:color w:val="000000"/>
          <w:kern w:val="28"/>
          <w:sz w:val="28"/>
          <w:szCs w:val="28"/>
          <w:lang w:val="ro-RO" w:eastAsia="en-US"/>
        </w:rPr>
        <w:t>ânzare-cumpărare cu cumpărătorul nominalizat la pct.1. Contractul se va autentifica notarial şi se va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înregistra la Serviciul  Cadastral Teritorial Criuleni, I.P.„Agenția Servicii Publice”. </w:t>
      </w:r>
    </w:p>
    <w:p w:rsidR="00E550CB" w:rsidRPr="00E550CB" w:rsidRDefault="00290752" w:rsidP="00E550CB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:rsidR="00A141C8" w:rsidRDefault="00A141C8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:rsidR="00A141C8" w:rsidRPr="003953C4" w:rsidRDefault="003953C4" w:rsidP="00D2654A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367130">
        <w:rPr>
          <w:color w:val="000000"/>
          <w:kern w:val="28"/>
          <w:sz w:val="28"/>
          <w:szCs w:val="28"/>
          <w:lang w:val="ro-RO" w:eastAsia="en-US"/>
        </w:rPr>
        <w:t xml:space="preserve">Consilieri prezenți : </w:t>
      </w:r>
    </w:p>
    <w:p w:rsidR="00A141C8" w:rsidRDefault="00A141C8" w:rsidP="00A141C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>-</w:t>
      </w:r>
      <w:r w:rsidR="00367130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 .</w:t>
      </w:r>
    </w:p>
    <w:p w:rsidR="00A141C8" w:rsidRDefault="00A141C8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</w:t>
      </w:r>
      <w:r w:rsidR="003953C4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</w:t>
      </w:r>
    </w:p>
    <w:p w:rsidR="00D2654A" w:rsidRPr="00A72846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A72846">
        <w:rPr>
          <w:i/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:rsidR="002A72D3" w:rsidRDefault="0000776B" w:rsidP="003C442F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Anexa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nr.1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gram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la</w:t>
      </w:r>
      <w:proofErr w:type="gram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Decizia</w:t>
      </w:r>
      <w:proofErr w:type="spellEnd"/>
      <w:r w:rsidR="00B50E0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Cons</w:t>
      </w:r>
      <w:r w:rsidR="009B0961">
        <w:rPr>
          <w:i/>
          <w:color w:val="000000"/>
          <w:kern w:val="28"/>
          <w:sz w:val="20"/>
          <w:szCs w:val="20"/>
          <w:lang w:val="en-US" w:eastAsia="en-US"/>
        </w:rPr>
        <w:t>iliului</w:t>
      </w:r>
      <w:proofErr w:type="spellEnd"/>
      <w:r w:rsidR="009B096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9B0961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="009B0961">
        <w:rPr>
          <w:i/>
          <w:color w:val="000000"/>
          <w:kern w:val="28"/>
          <w:sz w:val="20"/>
          <w:szCs w:val="20"/>
          <w:lang w:val="en-US" w:eastAsia="en-US"/>
        </w:rPr>
        <w:t xml:space="preserve"> nr.6/12  din  14 </w:t>
      </w:r>
      <w:r w:rsidR="0036713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367130">
        <w:rPr>
          <w:i/>
          <w:color w:val="000000"/>
          <w:kern w:val="28"/>
          <w:sz w:val="20"/>
          <w:szCs w:val="20"/>
          <w:lang w:val="en-US" w:eastAsia="en-US"/>
        </w:rPr>
        <w:t>decembrie</w:t>
      </w:r>
      <w:proofErr w:type="spellEnd"/>
      <w:r w:rsidR="0036713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="00B50E00">
        <w:rPr>
          <w:i/>
          <w:color w:val="000000"/>
          <w:kern w:val="28"/>
          <w:sz w:val="20"/>
          <w:szCs w:val="20"/>
          <w:lang w:val="en-US" w:eastAsia="en-US"/>
        </w:rPr>
        <w:t>2021</w:t>
      </w:r>
    </w:p>
    <w:p w:rsidR="007D70E5" w:rsidRPr="007D70E5" w:rsidRDefault="002A72D3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proofErr w:type="gramStart"/>
      <w:r>
        <w:rPr>
          <w:i/>
          <w:color w:val="000000"/>
          <w:kern w:val="28"/>
          <w:sz w:val="20"/>
          <w:szCs w:val="20"/>
          <w:lang w:val="en-US" w:eastAsia="en-US"/>
        </w:rPr>
        <w:t>vânzarea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unui</w:t>
      </w:r>
      <w:proofErr w:type="spellEnd"/>
      <w:proofErr w:type="gramEnd"/>
      <w:r w:rsidR="007D70E5"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lot 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pomicol</w:t>
      </w:r>
      <w:proofErr w:type="spellEnd"/>
      <w:r w:rsidR="007D70E5" w:rsidRPr="007D70E5"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a</w:t>
      </w:r>
      <w:r w:rsidR="00B50E00">
        <w:rPr>
          <w:b/>
          <w:color w:val="000000"/>
          <w:kern w:val="28"/>
          <w:sz w:val="28"/>
          <w:szCs w:val="28"/>
          <w:lang w:val="en-US" w:eastAsia="en-US"/>
        </w:rPr>
        <w:t>l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2A72D3" w:rsidRDefault="007D70E5" w:rsidP="002A72D3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proofErr w:type="gram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vânzare</w:t>
      </w:r>
      <w:proofErr w:type="spellEnd"/>
    </w:p>
    <w:p w:rsidR="007D70E5" w:rsidRPr="002A72D3" w:rsidRDefault="009B0961" w:rsidP="002A72D3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0"/>
          <w:szCs w:val="20"/>
          <w:lang w:val="en-US" w:eastAsia="en-US"/>
        </w:rPr>
        <w:t>14</w:t>
      </w:r>
      <w:r w:rsidR="00367130">
        <w:rPr>
          <w:color w:val="000000"/>
          <w:kern w:val="28"/>
          <w:sz w:val="20"/>
          <w:szCs w:val="20"/>
          <w:lang w:val="en-US" w:eastAsia="en-US"/>
        </w:rPr>
        <w:t>.12</w:t>
      </w:r>
      <w:r w:rsidR="00B50E00">
        <w:rPr>
          <w:color w:val="000000"/>
          <w:kern w:val="28"/>
          <w:sz w:val="20"/>
          <w:szCs w:val="20"/>
          <w:lang w:val="en-US" w:eastAsia="en-US"/>
        </w:rPr>
        <w:t>.2021</w:t>
      </w:r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>s.Boșcana</w:t>
      </w:r>
      <w:proofErr w:type="spellEnd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2.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Moldova,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3.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367130"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 w:rsidR="00367130">
        <w:rPr>
          <w:b/>
          <w:color w:val="000000"/>
          <w:kern w:val="28"/>
          <w:sz w:val="28"/>
          <w:szCs w:val="28"/>
          <w:lang w:val="en-US" w:eastAsia="en-US"/>
        </w:rPr>
        <w:t>,0601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ha (zero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virg</w:t>
      </w:r>
      <w:r w:rsidR="00B50E00">
        <w:rPr>
          <w:color w:val="000000"/>
          <w:kern w:val="28"/>
          <w:sz w:val="28"/>
          <w:szCs w:val="28"/>
          <w:lang w:val="en-US" w:eastAsia="en-US"/>
        </w:rPr>
        <w:t>ulă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zero </w:t>
      </w:r>
      <w:proofErr w:type="spellStart"/>
      <w:r w:rsidR="002A72D3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="00367130">
        <w:rPr>
          <w:color w:val="000000"/>
          <w:kern w:val="28"/>
          <w:sz w:val="28"/>
          <w:szCs w:val="28"/>
          <w:lang w:val="en-US" w:eastAsia="en-US"/>
        </w:rPr>
        <w:t xml:space="preserve"> zero </w:t>
      </w:r>
      <w:proofErr w:type="spellStart"/>
      <w:r w:rsidR="00367130">
        <w:rPr>
          <w:color w:val="000000"/>
          <w:kern w:val="28"/>
          <w:sz w:val="28"/>
          <w:szCs w:val="28"/>
          <w:lang w:val="en-US" w:eastAsia="en-US"/>
        </w:rPr>
        <w:t>unu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hectare), cu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367130">
        <w:rPr>
          <w:color w:val="000000"/>
          <w:kern w:val="28"/>
          <w:sz w:val="28"/>
          <w:szCs w:val="28"/>
          <w:lang w:val="en-US" w:eastAsia="en-US"/>
        </w:rPr>
        <w:t>cadastral 3118115</w:t>
      </w:r>
      <w:r w:rsidR="003953C4">
        <w:rPr>
          <w:color w:val="000000"/>
          <w:kern w:val="28"/>
          <w:sz w:val="28"/>
          <w:szCs w:val="28"/>
          <w:lang w:val="en-US" w:eastAsia="en-US"/>
        </w:rPr>
        <w:t>.</w:t>
      </w:r>
      <w:r w:rsidR="00367130">
        <w:rPr>
          <w:color w:val="000000"/>
          <w:kern w:val="28"/>
          <w:sz w:val="28"/>
          <w:szCs w:val="28"/>
          <w:lang w:val="en-US" w:eastAsia="en-US"/>
        </w:rPr>
        <w:t>288</w:t>
      </w:r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4.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 grade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367130">
        <w:rPr>
          <w:color w:val="000000"/>
          <w:kern w:val="28"/>
          <w:sz w:val="28"/>
          <w:szCs w:val="28"/>
          <w:lang w:val="en-US" w:eastAsia="en-US"/>
        </w:rPr>
        <w:t>65(</w:t>
      </w:r>
      <w:proofErr w:type="spellStart"/>
      <w:r w:rsidR="00367130">
        <w:rPr>
          <w:color w:val="000000"/>
          <w:kern w:val="28"/>
          <w:sz w:val="28"/>
          <w:szCs w:val="28"/>
          <w:lang w:val="en-US" w:eastAsia="en-US"/>
        </w:rPr>
        <w:t>șaizeci</w:t>
      </w:r>
      <w:proofErr w:type="spellEnd"/>
      <w:r w:rsidR="0036713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67130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36713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67130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grade).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5.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621</w:t>
      </w:r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,05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douăzeci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unu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lei 05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6.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7D70E5" w:rsidRPr="007D70E5" w:rsidRDefault="00367130" w:rsidP="007D70E5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>
        <w:rPr>
          <w:b/>
          <w:color w:val="000000"/>
          <w:kern w:val="28"/>
          <w:sz w:val="28"/>
          <w:szCs w:val="28"/>
          <w:lang w:val="en-US" w:eastAsia="en-US"/>
        </w:rPr>
        <w:t>,0601</w:t>
      </w:r>
      <w:proofErr w:type="gramEnd"/>
      <w:r>
        <w:rPr>
          <w:b/>
          <w:color w:val="000000"/>
          <w:kern w:val="28"/>
          <w:sz w:val="28"/>
          <w:szCs w:val="28"/>
          <w:lang w:val="en-US" w:eastAsia="en-US"/>
        </w:rPr>
        <w:t xml:space="preserve"> ha * 65 b * 621,05 lei * 0,3 =  727,84</w:t>
      </w:r>
      <w:r w:rsidR="007D70E5"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lei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Șapte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douăzeci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șapte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lei 84</w:t>
      </w:r>
      <w:r w:rsidR="007D70E5"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D70E5" w:rsidRPr="007D70E5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="007D70E5" w:rsidRPr="007D70E5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7D70E5" w:rsidRPr="007D70E5" w:rsidRDefault="007D70E5" w:rsidP="007D70E5">
      <w:pPr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77C3D">
      <w:pPr>
        <w:rPr>
          <w:i/>
          <w:color w:val="000000"/>
          <w:kern w:val="28"/>
          <w:sz w:val="20"/>
          <w:szCs w:val="20"/>
          <w:lang w:val="en-US" w:eastAsia="en-US"/>
        </w:rPr>
      </w:pPr>
    </w:p>
    <w:sectPr w:rsidR="007D70E5" w:rsidRPr="007D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4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81A75"/>
    <w:rsid w:val="000A5FCF"/>
    <w:rsid w:val="00117313"/>
    <w:rsid w:val="0015638B"/>
    <w:rsid w:val="00183194"/>
    <w:rsid w:val="001A14ED"/>
    <w:rsid w:val="001D40ED"/>
    <w:rsid w:val="001E4B07"/>
    <w:rsid w:val="002159C7"/>
    <w:rsid w:val="00245DA5"/>
    <w:rsid w:val="00246541"/>
    <w:rsid w:val="00281F69"/>
    <w:rsid w:val="00290752"/>
    <w:rsid w:val="002A72D3"/>
    <w:rsid w:val="002F34C6"/>
    <w:rsid w:val="00306EE4"/>
    <w:rsid w:val="00367130"/>
    <w:rsid w:val="003953C4"/>
    <w:rsid w:val="003C442F"/>
    <w:rsid w:val="003D3ADD"/>
    <w:rsid w:val="003F60DF"/>
    <w:rsid w:val="00414562"/>
    <w:rsid w:val="00464ECC"/>
    <w:rsid w:val="004729F2"/>
    <w:rsid w:val="00520E36"/>
    <w:rsid w:val="00531C6F"/>
    <w:rsid w:val="00546B3C"/>
    <w:rsid w:val="006505E8"/>
    <w:rsid w:val="00653577"/>
    <w:rsid w:val="00667050"/>
    <w:rsid w:val="00671462"/>
    <w:rsid w:val="006C085D"/>
    <w:rsid w:val="0075273F"/>
    <w:rsid w:val="00775EA6"/>
    <w:rsid w:val="00777C3D"/>
    <w:rsid w:val="0078324D"/>
    <w:rsid w:val="007A53EB"/>
    <w:rsid w:val="007D70E5"/>
    <w:rsid w:val="008040EC"/>
    <w:rsid w:val="00815178"/>
    <w:rsid w:val="00833895"/>
    <w:rsid w:val="008F7E72"/>
    <w:rsid w:val="00911852"/>
    <w:rsid w:val="009B0961"/>
    <w:rsid w:val="00A04688"/>
    <w:rsid w:val="00A141C8"/>
    <w:rsid w:val="00A573B0"/>
    <w:rsid w:val="00A72846"/>
    <w:rsid w:val="00A95FB2"/>
    <w:rsid w:val="00AD6E23"/>
    <w:rsid w:val="00B50E00"/>
    <w:rsid w:val="00B73737"/>
    <w:rsid w:val="00C548D2"/>
    <w:rsid w:val="00C76B58"/>
    <w:rsid w:val="00CE70DE"/>
    <w:rsid w:val="00D10B1F"/>
    <w:rsid w:val="00D21B69"/>
    <w:rsid w:val="00D2654A"/>
    <w:rsid w:val="00D355C8"/>
    <w:rsid w:val="00D93423"/>
    <w:rsid w:val="00DB68DA"/>
    <w:rsid w:val="00DD15A7"/>
    <w:rsid w:val="00DE2DD5"/>
    <w:rsid w:val="00DE3A48"/>
    <w:rsid w:val="00E550CB"/>
    <w:rsid w:val="00EA7915"/>
    <w:rsid w:val="00EC5999"/>
    <w:rsid w:val="00F12AF6"/>
    <w:rsid w:val="00F202A1"/>
    <w:rsid w:val="00F432FD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62</cp:revision>
  <cp:lastPrinted>2021-12-09T07:27:00Z</cp:lastPrinted>
  <dcterms:created xsi:type="dcterms:W3CDTF">2020-11-12T17:30:00Z</dcterms:created>
  <dcterms:modified xsi:type="dcterms:W3CDTF">2021-12-12T11:09:00Z</dcterms:modified>
</cp:coreProperties>
</file>