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9239C2">
        <w:rPr>
          <w:b/>
          <w:sz w:val="28"/>
          <w:szCs w:val="28"/>
        </w:rPr>
        <w:t>15</w:t>
      </w:r>
    </w:p>
    <w:p w:rsidR="00280C9B" w:rsidRDefault="009239C2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26</w:t>
      </w:r>
      <w:r w:rsidR="000C2E07">
        <w:rPr>
          <w:b/>
          <w:sz w:val="28"/>
          <w:szCs w:val="28"/>
        </w:rPr>
        <w:t xml:space="preserve"> februarie 2021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116D34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</w:t>
      </w:r>
      <w:r w:rsidR="00116D34">
        <w:rPr>
          <w:b/>
          <w:i/>
          <w:sz w:val="28"/>
          <w:szCs w:val="28"/>
        </w:rPr>
        <w:t xml:space="preserve"> aducerea în concordanță cu Hotărârea </w:t>
      </w:r>
    </w:p>
    <w:p w:rsidR="00116D34" w:rsidRDefault="00116D3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Comisiei Naționale de Sănătate Publică a</w:t>
      </w:r>
      <w:r>
        <w:rPr>
          <w:b/>
          <w:i/>
          <w:sz w:val="28"/>
          <w:szCs w:val="28"/>
          <w:lang w:val="ro-MD"/>
        </w:rPr>
        <w:t xml:space="preserve"> </w:t>
      </w:r>
    </w:p>
    <w:p w:rsidR="00116D34" w:rsidRDefault="00116D3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activității  instituțiilor de învățământ primar, </w:t>
      </w:r>
    </w:p>
    <w:p w:rsidR="00116D34" w:rsidRDefault="00116D34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gimnazial, liceal și extrașcolar de</w:t>
      </w:r>
      <w:r w:rsidR="009E5454">
        <w:rPr>
          <w:b/>
          <w:i/>
          <w:sz w:val="28"/>
          <w:szCs w:val="28"/>
          <w:lang w:val="ro-MD"/>
        </w:rPr>
        <w:t xml:space="preserve"> pe </w:t>
      </w:r>
    </w:p>
    <w:p w:rsidR="00641EE8" w:rsidRPr="005F73EB" w:rsidRDefault="00641EE8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teritoriul comunei Boșcana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</w:p>
    <w:p w:rsidR="001B07AA" w:rsidRDefault="00641EE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</w:t>
      </w:r>
      <w:r w:rsidR="00116D34">
        <w:rPr>
          <w:rFonts w:eastAsiaTheme="minorHAnsi"/>
          <w:sz w:val="28"/>
          <w:szCs w:val="28"/>
          <w:lang w:val="ro-MD"/>
        </w:rPr>
        <w:t xml:space="preserve">  a Hotărârii nr.47 din 26</w:t>
      </w:r>
      <w:r w:rsidR="003212E8">
        <w:rPr>
          <w:rFonts w:eastAsiaTheme="minorHAnsi"/>
          <w:sz w:val="28"/>
          <w:szCs w:val="28"/>
          <w:lang w:val="ro-MD"/>
        </w:rPr>
        <w:t xml:space="preserve">.02.2021. </w:t>
      </w:r>
      <w:r w:rsidR="009E5454">
        <w:rPr>
          <w:rFonts w:eastAsiaTheme="minorHAnsi"/>
          <w:sz w:val="28"/>
          <w:szCs w:val="28"/>
          <w:lang w:val="ro-MD"/>
        </w:rPr>
        <w:t>Ca urmare</w:t>
      </w:r>
      <w:r w:rsidR="00116D34">
        <w:rPr>
          <w:rFonts w:eastAsiaTheme="minorHAnsi"/>
          <w:sz w:val="28"/>
          <w:szCs w:val="28"/>
          <w:lang w:val="ro-MD"/>
        </w:rPr>
        <w:t xml:space="preserve"> a sporirii incidenței, creșterea ratei contagiozității, creșterea  numărului de teritorii clasificate în cod roșu de alertă, creșterea numărului formelor grave de boli</w:t>
      </w:r>
      <w:r w:rsidR="009E5454">
        <w:rPr>
          <w:rFonts w:eastAsiaTheme="minorHAnsi"/>
          <w:sz w:val="28"/>
          <w:szCs w:val="28"/>
          <w:lang w:val="ro-MD"/>
        </w:rPr>
        <w:t xml:space="preserve">, </w:t>
      </w:r>
      <w:r w:rsidR="003212E8">
        <w:rPr>
          <w:rFonts w:eastAsiaTheme="minorHAnsi"/>
          <w:sz w:val="28"/>
          <w:szCs w:val="28"/>
          <w:lang w:val="ro-MD"/>
        </w:rPr>
        <w:t xml:space="preserve"> </w:t>
      </w:r>
      <w:r w:rsidR="0026480F">
        <w:rPr>
          <w:rFonts w:eastAsiaTheme="minorHAnsi"/>
          <w:sz w:val="28"/>
          <w:szCs w:val="28"/>
          <w:lang w:val="ro-MD"/>
        </w:rPr>
        <w:t>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641EE8" w:rsidRDefault="00116D34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Organizarea desfășurării la distanță a procesului educațional în cadrul instituțiilor de învățământ primar, gimnazial, liceal și extrașcolar în instituțiile publice </w:t>
      </w:r>
      <w:r w:rsidR="00641EE8">
        <w:rPr>
          <w:rFonts w:eastAsiaTheme="minorHAnsi"/>
          <w:sz w:val="28"/>
          <w:szCs w:val="28"/>
          <w:lang w:val="ro-MD"/>
        </w:rPr>
        <w:t>.</w:t>
      </w:r>
    </w:p>
    <w:p w:rsidR="00641EE8" w:rsidRDefault="00A80DAA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Asigurarea supr</w:t>
      </w:r>
      <w:r w:rsidR="00116D34">
        <w:rPr>
          <w:rFonts w:eastAsiaTheme="minorHAnsi"/>
          <w:sz w:val="28"/>
          <w:szCs w:val="28"/>
          <w:lang w:val="ro-MD"/>
        </w:rPr>
        <w:t xml:space="preserve">avegherii de către </w:t>
      </w:r>
      <w:r>
        <w:rPr>
          <w:rFonts w:eastAsiaTheme="minorHAnsi"/>
          <w:sz w:val="28"/>
          <w:szCs w:val="28"/>
          <w:lang w:val="ro-MD"/>
        </w:rPr>
        <w:t>autoritățile în domeniul ordinii publice a respectării de către persoanele fizice și juridice a măsurilor de prevenire și control a infecției COVID-19, în mod special a regimului de autoizolare de 14 zile</w:t>
      </w:r>
      <w:r w:rsidR="00A075EE">
        <w:rPr>
          <w:rFonts w:eastAsiaTheme="minorHAnsi"/>
          <w:sz w:val="28"/>
          <w:szCs w:val="28"/>
          <w:lang w:val="ro-MD"/>
        </w:rPr>
        <w:t>.</w:t>
      </w:r>
    </w:p>
    <w:p w:rsidR="00046BC0" w:rsidRPr="00046BC0" w:rsidRDefault="00046BC0" w:rsidP="00046BC0">
      <w:pPr>
        <w:pStyle w:val="a3"/>
        <w:spacing w:after="160" w:line="259" w:lineRule="auto"/>
        <w:ind w:left="720"/>
        <w:rPr>
          <w:rFonts w:eastAsiaTheme="minorHAnsi"/>
          <w:b/>
          <w:sz w:val="28"/>
          <w:szCs w:val="28"/>
          <w:u w:val="single"/>
          <w:lang w:val="ro-MD"/>
        </w:rPr>
      </w:pPr>
      <w:bookmarkStart w:id="0" w:name="_GoBack"/>
      <w:bookmarkEnd w:id="0"/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46BC0"/>
    <w:rsid w:val="000C2E07"/>
    <w:rsid w:val="000D6569"/>
    <w:rsid w:val="000F79EB"/>
    <w:rsid w:val="00116D34"/>
    <w:rsid w:val="001A4065"/>
    <w:rsid w:val="001A481D"/>
    <w:rsid w:val="001A55E0"/>
    <w:rsid w:val="001A709F"/>
    <w:rsid w:val="001B07AA"/>
    <w:rsid w:val="001F73D4"/>
    <w:rsid w:val="00215887"/>
    <w:rsid w:val="00237EC0"/>
    <w:rsid w:val="0026480F"/>
    <w:rsid w:val="00280C9B"/>
    <w:rsid w:val="00287CB1"/>
    <w:rsid w:val="00293CEF"/>
    <w:rsid w:val="002B48BA"/>
    <w:rsid w:val="002D7021"/>
    <w:rsid w:val="002F3306"/>
    <w:rsid w:val="00312342"/>
    <w:rsid w:val="003212E8"/>
    <w:rsid w:val="00323FD0"/>
    <w:rsid w:val="003B34CF"/>
    <w:rsid w:val="003E666C"/>
    <w:rsid w:val="0040556B"/>
    <w:rsid w:val="00424346"/>
    <w:rsid w:val="0046400F"/>
    <w:rsid w:val="00480D1D"/>
    <w:rsid w:val="00493829"/>
    <w:rsid w:val="004D1C0A"/>
    <w:rsid w:val="00587AC8"/>
    <w:rsid w:val="005A1E72"/>
    <w:rsid w:val="005E29C4"/>
    <w:rsid w:val="005F73EB"/>
    <w:rsid w:val="00641EE8"/>
    <w:rsid w:val="00655DF4"/>
    <w:rsid w:val="00657FAA"/>
    <w:rsid w:val="00696CA5"/>
    <w:rsid w:val="00697941"/>
    <w:rsid w:val="00700B97"/>
    <w:rsid w:val="0079251A"/>
    <w:rsid w:val="007A4A90"/>
    <w:rsid w:val="007D5DCC"/>
    <w:rsid w:val="00800299"/>
    <w:rsid w:val="00832145"/>
    <w:rsid w:val="00833A4B"/>
    <w:rsid w:val="00842D7D"/>
    <w:rsid w:val="008C72E7"/>
    <w:rsid w:val="009239C2"/>
    <w:rsid w:val="009B5265"/>
    <w:rsid w:val="009C21ED"/>
    <w:rsid w:val="009E5454"/>
    <w:rsid w:val="00A075EE"/>
    <w:rsid w:val="00A461DF"/>
    <w:rsid w:val="00A65EDF"/>
    <w:rsid w:val="00A80DAA"/>
    <w:rsid w:val="00AB1EAE"/>
    <w:rsid w:val="00AC46D8"/>
    <w:rsid w:val="00B074B6"/>
    <w:rsid w:val="00B36E94"/>
    <w:rsid w:val="00C042AA"/>
    <w:rsid w:val="00C46F34"/>
    <w:rsid w:val="00C51477"/>
    <w:rsid w:val="00D16EF9"/>
    <w:rsid w:val="00D23D68"/>
    <w:rsid w:val="00D80DEB"/>
    <w:rsid w:val="00D9225A"/>
    <w:rsid w:val="00D95B39"/>
    <w:rsid w:val="00D963E1"/>
    <w:rsid w:val="00DD2842"/>
    <w:rsid w:val="00E81986"/>
    <w:rsid w:val="00E85533"/>
    <w:rsid w:val="00EE5C1C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47</cp:revision>
  <cp:lastPrinted>2020-06-01T13:56:00Z</cp:lastPrinted>
  <dcterms:created xsi:type="dcterms:W3CDTF">2020-01-23T08:33:00Z</dcterms:created>
  <dcterms:modified xsi:type="dcterms:W3CDTF">2021-03-04T15:01:00Z</dcterms:modified>
</cp:coreProperties>
</file>