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641EE8">
        <w:rPr>
          <w:b/>
          <w:sz w:val="28"/>
          <w:szCs w:val="28"/>
        </w:rPr>
        <w:t>12</w:t>
      </w:r>
    </w:p>
    <w:p w:rsidR="00280C9B" w:rsidRDefault="00641EE8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30</w:t>
      </w:r>
      <w:r w:rsidR="002648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noiembrue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DD2842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641EE8">
        <w:rPr>
          <w:b/>
          <w:i/>
          <w:sz w:val="28"/>
          <w:szCs w:val="28"/>
          <w:lang w:val="ro-MD"/>
        </w:rPr>
        <w:t xml:space="preserve"> declararea stării d</w:t>
      </w:r>
      <w:r w:rsidR="00DD2842">
        <w:rPr>
          <w:b/>
          <w:i/>
          <w:sz w:val="28"/>
          <w:szCs w:val="28"/>
          <w:lang w:val="ro-MD"/>
        </w:rPr>
        <w:t>e</w:t>
      </w:r>
      <w:r w:rsidR="00641EE8">
        <w:rPr>
          <w:b/>
          <w:i/>
          <w:sz w:val="28"/>
          <w:szCs w:val="28"/>
          <w:lang w:val="ro-MD"/>
        </w:rPr>
        <w:t xml:space="preserve"> urgență </w:t>
      </w:r>
    </w:p>
    <w:p w:rsidR="00641EE8" w:rsidRPr="005F73EB" w:rsidRDefault="00641EE8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pe teritoriul comunei Boșcana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641EE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  având în vedere că evaluarea indicatorilor nivelului de risc al transmiterii virului SARS-CoV -2 indică necesitatea menținerii unui răspuns amplificat la situația epidemiologică, determinată de răspândirea noului coronacirus, </w:t>
      </w:r>
      <w:r w:rsidR="0026480F">
        <w:rPr>
          <w:rFonts w:eastAsiaTheme="minorHAnsi"/>
          <w:sz w:val="28"/>
          <w:szCs w:val="28"/>
          <w:lang w:val="ro-MD"/>
        </w:rPr>
        <w:t>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641EE8" w:rsidRDefault="00DD284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 w:rsidRPr="00641EE8">
        <w:rPr>
          <w:rFonts w:eastAsiaTheme="minorHAnsi"/>
          <w:sz w:val="28"/>
          <w:szCs w:val="28"/>
          <w:lang w:val="ro-MD"/>
        </w:rPr>
        <w:t xml:space="preserve">Se </w:t>
      </w:r>
      <w:r w:rsidR="00641EE8">
        <w:rPr>
          <w:rFonts w:eastAsiaTheme="minorHAnsi"/>
          <w:sz w:val="28"/>
          <w:szCs w:val="28"/>
          <w:lang w:val="ro-MD"/>
        </w:rPr>
        <w:t>declară starea de urgență în sănătate publică pe teritoriul comunei Boșcana raionul Criuleni pe perioada 30 noiembrie 2020- 15 ianuarie 2021.</w:t>
      </w:r>
    </w:p>
    <w:p w:rsidR="00641EE8" w:rsidRDefault="00641EE8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interzice, începând cu data de  28 noiembrie 2020 , activitatea discotecii și ringurilor de dans.</w:t>
      </w:r>
    </w:p>
    <w:p w:rsidR="00641EE8" w:rsidRDefault="002F3306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interzice organizarea și desfășurarea competițiilor sportive pe teritoriul comunei și </w:t>
      </w:r>
      <w:r w:rsidR="00493829">
        <w:rPr>
          <w:rFonts w:eastAsiaTheme="minorHAnsi"/>
          <w:sz w:val="28"/>
          <w:szCs w:val="28"/>
          <w:lang w:val="ro-MD"/>
        </w:rPr>
        <w:t xml:space="preserve">a olimpiadelor </w:t>
      </w:r>
      <w:r>
        <w:rPr>
          <w:rFonts w:eastAsiaTheme="minorHAnsi"/>
          <w:sz w:val="28"/>
          <w:szCs w:val="28"/>
          <w:lang w:val="ro-MD"/>
        </w:rPr>
        <w:t xml:space="preserve"> cu prezența fizică a persoanelor.</w:t>
      </w:r>
    </w:p>
    <w:p w:rsidR="002F3306" w:rsidRDefault="002F3306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interzice desfășurarea activităților cu prezența spectatorilor în incinta Centrului de Cultură și Tineret din satul Boșcana.</w:t>
      </w:r>
    </w:p>
    <w:p w:rsidR="002F3306" w:rsidRDefault="0079251A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interzice desfășurarea activităților de deservire în unitățile de alimentație publică, în intervalul orelor 22.00 – 07.00.</w:t>
      </w:r>
    </w:p>
    <w:p w:rsidR="005E29C4" w:rsidRPr="002B48BA" w:rsidRDefault="002B48BA" w:rsidP="002B48BA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Este obligatorie p</w:t>
      </w:r>
      <w:r w:rsidR="005E29C4" w:rsidRPr="005E29C4">
        <w:rPr>
          <w:rFonts w:eastAsiaTheme="minorHAnsi"/>
          <w:sz w:val="28"/>
          <w:szCs w:val="28"/>
          <w:lang w:val="ro-MD"/>
        </w:rPr>
        <w:t xml:space="preserve">urtarea măștii de protecție </w:t>
      </w:r>
      <w:r>
        <w:rPr>
          <w:rFonts w:eastAsiaTheme="minorHAnsi"/>
          <w:sz w:val="28"/>
          <w:szCs w:val="28"/>
          <w:lang w:val="ro-MD"/>
        </w:rPr>
        <w:t>în incinta instituțiilor publice , de e</w:t>
      </w:r>
      <w:r w:rsidR="00D16EF9">
        <w:rPr>
          <w:rFonts w:eastAsiaTheme="minorHAnsi"/>
          <w:sz w:val="28"/>
          <w:szCs w:val="28"/>
          <w:lang w:val="ro-MD"/>
        </w:rPr>
        <w:t xml:space="preserve">ducație timpurie , culturale , </w:t>
      </w:r>
      <w:bookmarkStart w:id="0" w:name="_GoBack"/>
      <w:bookmarkEnd w:id="0"/>
      <w:r>
        <w:rPr>
          <w:rFonts w:eastAsiaTheme="minorHAnsi"/>
          <w:sz w:val="28"/>
          <w:szCs w:val="28"/>
          <w:lang w:val="ro-MD"/>
        </w:rPr>
        <w:t>în cadrul</w:t>
      </w:r>
      <w:r w:rsidR="00D16EF9">
        <w:rPr>
          <w:rFonts w:eastAsiaTheme="minorHAnsi"/>
          <w:sz w:val="28"/>
          <w:szCs w:val="28"/>
          <w:lang w:val="ro-MD"/>
        </w:rPr>
        <w:t xml:space="preserve"> tuturor </w:t>
      </w:r>
      <w:r>
        <w:rPr>
          <w:rFonts w:eastAsiaTheme="minorHAnsi"/>
          <w:sz w:val="28"/>
          <w:szCs w:val="28"/>
          <w:lang w:val="ro-MD"/>
        </w:rPr>
        <w:t xml:space="preserve">unităților de comerț  de pe teritoriul comunei Boșcana și prezența dezinfectanților în locuri accesibile vizitatorilor. </w:t>
      </w:r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37EC0"/>
    <w:rsid w:val="0026480F"/>
    <w:rsid w:val="00280C9B"/>
    <w:rsid w:val="00287CB1"/>
    <w:rsid w:val="00293CEF"/>
    <w:rsid w:val="002B48BA"/>
    <w:rsid w:val="002D7021"/>
    <w:rsid w:val="002F3306"/>
    <w:rsid w:val="00312342"/>
    <w:rsid w:val="00323FD0"/>
    <w:rsid w:val="003B34CF"/>
    <w:rsid w:val="003E666C"/>
    <w:rsid w:val="0040556B"/>
    <w:rsid w:val="00424346"/>
    <w:rsid w:val="0046400F"/>
    <w:rsid w:val="00480D1D"/>
    <w:rsid w:val="00493829"/>
    <w:rsid w:val="004D1C0A"/>
    <w:rsid w:val="00587AC8"/>
    <w:rsid w:val="005E29C4"/>
    <w:rsid w:val="005F73EB"/>
    <w:rsid w:val="00641EE8"/>
    <w:rsid w:val="00655DF4"/>
    <w:rsid w:val="00657FAA"/>
    <w:rsid w:val="00696CA5"/>
    <w:rsid w:val="00697941"/>
    <w:rsid w:val="0079251A"/>
    <w:rsid w:val="007A4A90"/>
    <w:rsid w:val="007D5DCC"/>
    <w:rsid w:val="00800299"/>
    <w:rsid w:val="00833A4B"/>
    <w:rsid w:val="00842D7D"/>
    <w:rsid w:val="008C72E7"/>
    <w:rsid w:val="009B5265"/>
    <w:rsid w:val="009C21ED"/>
    <w:rsid w:val="00A461DF"/>
    <w:rsid w:val="00A65EDF"/>
    <w:rsid w:val="00AB1EAE"/>
    <w:rsid w:val="00AC46D8"/>
    <w:rsid w:val="00B074B6"/>
    <w:rsid w:val="00B36E94"/>
    <w:rsid w:val="00C042AA"/>
    <w:rsid w:val="00C46F34"/>
    <w:rsid w:val="00C51477"/>
    <w:rsid w:val="00D16EF9"/>
    <w:rsid w:val="00D23D68"/>
    <w:rsid w:val="00D80DEB"/>
    <w:rsid w:val="00D9225A"/>
    <w:rsid w:val="00D95B39"/>
    <w:rsid w:val="00D963E1"/>
    <w:rsid w:val="00DD2842"/>
    <w:rsid w:val="00E81986"/>
    <w:rsid w:val="00E85533"/>
    <w:rsid w:val="00EE5C1C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43</cp:revision>
  <cp:lastPrinted>2020-06-01T13:56:00Z</cp:lastPrinted>
  <dcterms:created xsi:type="dcterms:W3CDTF">2020-01-23T08:33:00Z</dcterms:created>
  <dcterms:modified xsi:type="dcterms:W3CDTF">2020-12-03T11:30:00Z</dcterms:modified>
</cp:coreProperties>
</file>