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6E" w:rsidRDefault="00781F6E" w:rsidP="00781F6E"/>
    <w:p w:rsidR="00781F6E" w:rsidRDefault="0058682C" w:rsidP="00781F6E">
      <w:pPr>
        <w:jc w:val="center"/>
      </w:pPr>
      <w:r w:rsidRPr="0058682C"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in;margin-top:-9pt;width:99pt;height:51pt;z-index:251669504;mso-wrap-distance-left:2.88pt;mso-wrap-distance-top:2.88pt;mso-wrap-distance-right:2.88pt;mso-wrap-distance-bottom:2.88pt" filled="f" stroked="f" insetpen="t" o:cliptowrap="t">
            <v:shadow color="#ccc"/>
            <v:textbox style="mso-next-textbox:#_x0000_s1034;mso-column-margin:2mm" inset="2.88pt,2.88pt,2.88pt,2.88pt">
              <w:txbxContent>
                <w:p w:rsidR="00781F6E" w:rsidRDefault="00781F6E" w:rsidP="00781F6E">
                  <w:pPr>
                    <w:widowControl w:val="0"/>
                  </w:pPr>
                </w:p>
                <w:p w:rsidR="00781F6E" w:rsidRPr="00657C41" w:rsidRDefault="00781F6E" w:rsidP="00781F6E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 w:rsidRPr="0058682C">
        <w:rPr>
          <w:color w:val="auto"/>
          <w:kern w:val="0"/>
          <w:sz w:val="24"/>
          <w:szCs w:val="24"/>
        </w:rPr>
        <w:pict>
          <v:shape id="_x0000_s1035" type="#_x0000_t202" style="position:absolute;left:0;text-align:left;margin-left:2in;margin-top:-9pt;width:89.7pt;height:45.35pt;z-index:251670528;mso-wrap-distance-left:2.88pt;mso-wrap-distance-top:2.88pt;mso-wrap-distance-right:2.88pt;mso-wrap-distance-bottom:2.88pt" filled="f" stroked="f" insetpen="t" o:cliptowrap="t">
            <v:shadow color="#ccc"/>
            <v:textbox style="mso-next-textbox:#_x0000_s1035;mso-column-margin:2mm" inset="2.88pt,2.88pt,2.88pt,2.88pt">
              <w:txbxContent>
                <w:p w:rsidR="00781F6E" w:rsidRDefault="00781F6E" w:rsidP="00781F6E">
                  <w:pPr>
                    <w:widowControl w:val="0"/>
                  </w:pPr>
                </w:p>
                <w:p w:rsidR="00781F6E" w:rsidRPr="00657C41" w:rsidRDefault="00781F6E" w:rsidP="00781F6E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781F6E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9" name="Рисунок 9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8682C">
        <w:rPr>
          <w:color w:val="auto"/>
          <w:kern w:val="0"/>
          <w:sz w:val="24"/>
          <w:szCs w:val="24"/>
        </w:rPr>
        <w:pict>
          <v:shape id="_x0000_s1037" type="#_x0000_t202" style="position:absolute;left:0;text-align:left;margin-left:0;margin-top:108pt;width:523.25pt;height:28.35pt;z-index:251672576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next-textbox:#_x0000_s1037;mso-column-margin:2mm" inset="2.88pt,2.88pt,2.88pt,2.88pt">
              <w:txbxContent>
                <w:p w:rsidR="00781F6E" w:rsidRDefault="00781F6E" w:rsidP="00781F6E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MD-4813, satul Boşcana, r-nul Criuleni, </w:t>
                  </w:r>
                </w:p>
                <w:p w:rsidR="00781F6E" w:rsidRPr="00F306D8" w:rsidRDefault="00781F6E" w:rsidP="00781F6E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tel.: +373 248 70-236 (primarul), +373 248 70-238 (secretarul), fax: </w:t>
                  </w:r>
                  <w:r w:rsidRPr="0083718E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+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373 248 70-236, e-mail: primaria.boscana@mail.ru</w:t>
                  </w:r>
                </w:p>
              </w:txbxContent>
            </v:textbox>
          </v:shape>
        </w:pict>
      </w:r>
    </w:p>
    <w:p w:rsidR="00781F6E" w:rsidRPr="00B60D23" w:rsidRDefault="00781F6E" w:rsidP="00781F6E">
      <w:pPr>
        <w:jc w:val="center"/>
      </w:pPr>
    </w:p>
    <w:p w:rsidR="00781F6E" w:rsidRPr="00B60D23" w:rsidRDefault="00781F6E" w:rsidP="00781F6E"/>
    <w:p w:rsidR="00781F6E" w:rsidRPr="00B60D23" w:rsidRDefault="0058682C" w:rsidP="00781F6E">
      <w:r w:rsidRPr="0058682C">
        <w:rPr>
          <w:color w:val="auto"/>
          <w:kern w:val="0"/>
          <w:sz w:val="24"/>
          <w:szCs w:val="24"/>
        </w:rPr>
        <w:pict>
          <v:shape id="_x0000_s1036" type="#_x0000_t202" style="position:absolute;margin-left:117pt;margin-top:10.5pt;width:279pt;height:51.05pt;z-index:251671552;mso-wrap-distance-left:2.88pt;mso-wrap-distance-top:2.88pt;mso-wrap-distance-right:2.88pt;mso-wrap-distance-bottom:2.88pt" filled="f" stroked="f" insetpen="t" o:cliptowrap="t">
            <v:shadow color="#ccc"/>
            <v:textbox style="mso-next-textbox:#_x0000_s1036;mso-column-margin:2mm" inset="2.88pt,2.88pt,2.88pt,2.88pt">
              <w:txbxContent>
                <w:p w:rsidR="00781F6E" w:rsidRPr="00657C41" w:rsidRDefault="00781F6E" w:rsidP="00781F6E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781F6E" w:rsidRDefault="00781F6E" w:rsidP="00781F6E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781F6E" w:rsidRPr="00B60D23" w:rsidRDefault="00781F6E" w:rsidP="00781F6E">
      <w:pPr>
        <w:jc w:val="center"/>
      </w:pPr>
    </w:p>
    <w:p w:rsidR="00781F6E" w:rsidRPr="00B60D23" w:rsidRDefault="00781F6E" w:rsidP="00781F6E"/>
    <w:p w:rsidR="00781F6E" w:rsidRPr="00B60D23" w:rsidRDefault="00781F6E" w:rsidP="00781F6E">
      <w:pPr>
        <w:jc w:val="center"/>
      </w:pPr>
    </w:p>
    <w:p w:rsidR="00781F6E" w:rsidRPr="00B60D23" w:rsidRDefault="00781F6E" w:rsidP="00781F6E"/>
    <w:p w:rsidR="00781F6E" w:rsidRPr="00B60D23" w:rsidRDefault="00781F6E" w:rsidP="00781F6E"/>
    <w:p w:rsidR="00781F6E" w:rsidRPr="00B60D23" w:rsidRDefault="0058682C" w:rsidP="00781F6E">
      <w:r w:rsidRPr="0058682C">
        <w:rPr>
          <w:color w:val="auto"/>
          <w:kern w:val="0"/>
          <w:sz w:val="24"/>
          <w:szCs w:val="24"/>
        </w:rPr>
        <w:pict>
          <v:line id="_x0000_s1039" style="position:absolute;z-index:251674624;mso-wrap-distance-left:2.88pt;mso-wrap-distance-top:2.88pt;mso-wrap-distance-right:2.88pt;mso-wrap-distance-bottom:2.88pt" from="9pt,4.5pt" to="522pt,4.5pt" o:cliptowrap="t">
            <v:shadow color="#ccc"/>
          </v:line>
        </w:pict>
      </w:r>
    </w:p>
    <w:p w:rsidR="00781F6E" w:rsidRPr="00B60D23" w:rsidRDefault="00781F6E" w:rsidP="00781F6E"/>
    <w:p w:rsidR="00781F6E" w:rsidRPr="00B60D23" w:rsidRDefault="0058682C" w:rsidP="00781F6E">
      <w:r w:rsidRPr="0058682C">
        <w:rPr>
          <w:color w:val="auto"/>
          <w:kern w:val="0"/>
          <w:sz w:val="24"/>
          <w:szCs w:val="24"/>
        </w:rPr>
        <w:pict>
          <v:line id="_x0000_s1038" style="position:absolute;z-index:251673600;mso-wrap-distance-left:2.88pt;mso-wrap-distance-top:2.88pt;mso-wrap-distance-right:2.88pt;mso-wrap-distance-bottom:2.88pt" from="9pt,8.5pt" to="522pt,8.5pt" strokeweight="3pt" o:cliptowrap="t">
            <v:shadow color="#ccc"/>
          </v:line>
        </w:pict>
      </w:r>
    </w:p>
    <w:p w:rsidR="00781F6E" w:rsidRDefault="00781F6E" w:rsidP="00781F6E"/>
    <w:p w:rsidR="00781F6E" w:rsidRDefault="00781F6E" w:rsidP="00781F6E">
      <w:pPr>
        <w:spacing w:line="276" w:lineRule="auto"/>
      </w:pPr>
    </w:p>
    <w:p w:rsidR="00781F6E" w:rsidRPr="0013254D" w:rsidRDefault="00781F6E" w:rsidP="00D30650">
      <w:pPr>
        <w:spacing w:line="276" w:lineRule="auto"/>
        <w:jc w:val="center"/>
        <w:rPr>
          <w:b/>
          <w:sz w:val="28"/>
          <w:szCs w:val="28"/>
        </w:rPr>
      </w:pPr>
      <w:r w:rsidRPr="0013254D">
        <w:rPr>
          <w:b/>
          <w:sz w:val="28"/>
          <w:szCs w:val="28"/>
        </w:rPr>
        <w:t xml:space="preserve">DECIZIA </w:t>
      </w:r>
      <w:r w:rsidRPr="0013254D">
        <w:rPr>
          <w:b/>
          <w:sz w:val="28"/>
          <w:szCs w:val="28"/>
          <w:lang w:val="ro-RO"/>
        </w:rPr>
        <w:t>nr. 06</w:t>
      </w:r>
      <w:r>
        <w:rPr>
          <w:b/>
          <w:sz w:val="28"/>
          <w:szCs w:val="28"/>
          <w:lang w:val="ro-RO"/>
        </w:rPr>
        <w:t>/15</w:t>
      </w:r>
    </w:p>
    <w:p w:rsidR="00781F6E" w:rsidRPr="0013254D" w:rsidRDefault="00781F6E" w:rsidP="00D30650">
      <w:pPr>
        <w:tabs>
          <w:tab w:val="center" w:pos="4677"/>
          <w:tab w:val="left" w:pos="6812"/>
        </w:tabs>
        <w:spacing w:line="276" w:lineRule="auto"/>
        <w:jc w:val="center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>Din 17 august</w:t>
      </w:r>
      <w:r w:rsidRPr="0013254D">
        <w:rPr>
          <w:b/>
          <w:sz w:val="28"/>
          <w:szCs w:val="28"/>
          <w:lang w:val="ro-RO"/>
        </w:rPr>
        <w:t xml:space="preserve"> 2016</w:t>
      </w:r>
    </w:p>
    <w:p w:rsidR="00781F6E" w:rsidRPr="00CC65CD" w:rsidRDefault="00781F6E" w:rsidP="00CC65CD">
      <w:pPr>
        <w:spacing w:line="276" w:lineRule="auto"/>
        <w:jc w:val="both"/>
        <w:rPr>
          <w:sz w:val="28"/>
          <w:szCs w:val="28"/>
          <w:lang w:val="ro-RO"/>
        </w:rPr>
      </w:pPr>
    </w:p>
    <w:p w:rsidR="00781F6E" w:rsidRPr="00CC65CD" w:rsidRDefault="00781F6E" w:rsidP="00CC65CD">
      <w:pPr>
        <w:spacing w:line="276" w:lineRule="auto"/>
        <w:jc w:val="both"/>
        <w:rPr>
          <w:b/>
          <w:i/>
          <w:sz w:val="28"/>
          <w:szCs w:val="28"/>
        </w:rPr>
      </w:pPr>
      <w:r w:rsidRPr="00CC65CD">
        <w:rPr>
          <w:b/>
          <w:i/>
          <w:sz w:val="28"/>
          <w:szCs w:val="28"/>
        </w:rPr>
        <w:t xml:space="preserve">Cu privire la darea în locațiune </w:t>
      </w:r>
    </w:p>
    <w:p w:rsidR="00781F6E" w:rsidRPr="00CC65CD" w:rsidRDefault="00781F6E" w:rsidP="00CC65CD">
      <w:pPr>
        <w:spacing w:line="276" w:lineRule="auto"/>
        <w:jc w:val="both"/>
        <w:rPr>
          <w:b/>
          <w:i/>
          <w:sz w:val="28"/>
          <w:szCs w:val="28"/>
        </w:rPr>
      </w:pPr>
      <w:r w:rsidRPr="00CC65CD">
        <w:rPr>
          <w:b/>
          <w:i/>
          <w:sz w:val="28"/>
          <w:szCs w:val="28"/>
        </w:rPr>
        <w:t>a casei de locuit din satul Mărdăreuca</w:t>
      </w:r>
    </w:p>
    <w:p w:rsidR="00781F6E" w:rsidRPr="00CC65CD" w:rsidRDefault="00781F6E" w:rsidP="00CC65CD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781F6E" w:rsidRPr="00CC65CD" w:rsidRDefault="00781F6E" w:rsidP="00CC65CD">
      <w:p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r w:rsidRPr="00CC65CD">
        <w:rPr>
          <w:sz w:val="28"/>
          <w:szCs w:val="28"/>
          <w:lang w:val="ro-RO"/>
        </w:rPr>
        <w:tab/>
        <w:t xml:space="preserve">Avînd în vedere cererea cet. Bounegru Larisa(nr.52 din 26.07.2016),  </w:t>
      </w:r>
      <w:r w:rsidRPr="00CC65CD">
        <w:rPr>
          <w:sz w:val="28"/>
          <w:szCs w:val="28"/>
        </w:rPr>
        <w:t>în temeiul art.1</w:t>
      </w:r>
      <w:r w:rsidRPr="00CC65CD">
        <w:rPr>
          <w:sz w:val="28"/>
          <w:szCs w:val="28"/>
          <w:lang w:val="ro-RO"/>
        </w:rPr>
        <w:t xml:space="preserve">4 (2), lit.b), al </w:t>
      </w:r>
      <w:r w:rsidRPr="00CC65CD">
        <w:rPr>
          <w:i/>
          <w:sz w:val="28"/>
          <w:szCs w:val="28"/>
          <w:lang w:val="ro-RO"/>
        </w:rPr>
        <w:t>Legii privind administraţia publică locală</w:t>
      </w:r>
      <w:r w:rsidRPr="00CC65CD">
        <w:rPr>
          <w:sz w:val="28"/>
          <w:szCs w:val="28"/>
          <w:lang w:val="ro-RO"/>
        </w:rPr>
        <w:t xml:space="preserve"> (nr.436-XVI din 28.12.2006, cu modificările şi completările ulterioare), Consiliul comunal</w:t>
      </w:r>
    </w:p>
    <w:p w:rsidR="00781F6E" w:rsidRPr="00CC65CD" w:rsidRDefault="00781F6E" w:rsidP="00CC65CD">
      <w:pPr>
        <w:tabs>
          <w:tab w:val="left" w:pos="0"/>
        </w:tabs>
        <w:spacing w:line="276" w:lineRule="auto"/>
        <w:jc w:val="center"/>
        <w:rPr>
          <w:b/>
          <w:bCs/>
          <w:i/>
          <w:sz w:val="28"/>
          <w:szCs w:val="28"/>
        </w:rPr>
      </w:pPr>
    </w:p>
    <w:p w:rsidR="00781F6E" w:rsidRPr="00CC65CD" w:rsidRDefault="00781F6E" w:rsidP="00CC65CD">
      <w:pPr>
        <w:tabs>
          <w:tab w:val="left" w:pos="0"/>
        </w:tabs>
        <w:spacing w:line="276" w:lineRule="auto"/>
        <w:jc w:val="center"/>
        <w:rPr>
          <w:b/>
          <w:bCs/>
          <w:i/>
          <w:sz w:val="28"/>
          <w:szCs w:val="28"/>
        </w:rPr>
      </w:pPr>
      <w:r w:rsidRPr="00CC65CD">
        <w:rPr>
          <w:b/>
          <w:bCs/>
          <w:i/>
          <w:sz w:val="28"/>
          <w:szCs w:val="28"/>
        </w:rPr>
        <w:t>DECIDE:</w:t>
      </w:r>
    </w:p>
    <w:p w:rsidR="00781F6E" w:rsidRPr="00CC65CD" w:rsidRDefault="00781F6E" w:rsidP="00CC65CD">
      <w:pPr>
        <w:tabs>
          <w:tab w:val="left" w:pos="0"/>
        </w:tabs>
        <w:spacing w:line="276" w:lineRule="auto"/>
        <w:jc w:val="center"/>
        <w:rPr>
          <w:b/>
          <w:bCs/>
          <w:sz w:val="28"/>
          <w:szCs w:val="28"/>
        </w:rPr>
      </w:pPr>
    </w:p>
    <w:p w:rsidR="00781F6E" w:rsidRPr="00CC65CD" w:rsidRDefault="00781F6E" w:rsidP="00CC65CD">
      <w:pPr>
        <w:tabs>
          <w:tab w:val="left" w:pos="360"/>
        </w:tabs>
        <w:spacing w:line="276" w:lineRule="auto"/>
        <w:ind w:left="360" w:hanging="360"/>
        <w:jc w:val="both"/>
        <w:rPr>
          <w:sz w:val="28"/>
          <w:szCs w:val="28"/>
        </w:rPr>
      </w:pPr>
      <w:r w:rsidRPr="00CC65CD">
        <w:rPr>
          <w:b/>
          <w:sz w:val="28"/>
          <w:szCs w:val="28"/>
        </w:rPr>
        <w:t xml:space="preserve">1. </w:t>
      </w:r>
      <w:r w:rsidR="00D30650" w:rsidRPr="00CC65CD">
        <w:rPr>
          <w:sz w:val="28"/>
          <w:szCs w:val="28"/>
        </w:rPr>
        <w:t>A</w:t>
      </w:r>
      <w:r w:rsidRPr="00CC65CD">
        <w:rPr>
          <w:sz w:val="28"/>
          <w:szCs w:val="28"/>
        </w:rPr>
        <w:t xml:space="preserve"> se da în locațiune </w:t>
      </w:r>
      <w:r w:rsidR="00D30650" w:rsidRPr="00CC65CD">
        <w:rPr>
          <w:sz w:val="28"/>
          <w:szCs w:val="28"/>
        </w:rPr>
        <w:t>cet. Bounegru Iurie</w:t>
      </w:r>
      <w:r w:rsidR="00CC65CD" w:rsidRPr="00CC65CD">
        <w:rPr>
          <w:sz w:val="28"/>
          <w:szCs w:val="28"/>
        </w:rPr>
        <w:t>(fiul dnei Bounegru Larisa)</w:t>
      </w:r>
      <w:r w:rsidR="00D7369C">
        <w:rPr>
          <w:sz w:val="28"/>
          <w:szCs w:val="28"/>
        </w:rPr>
        <w:t>,</w:t>
      </w:r>
      <w:r w:rsidR="00574232">
        <w:rPr>
          <w:sz w:val="28"/>
          <w:szCs w:val="28"/>
        </w:rPr>
        <w:t xml:space="preserve"> o parte din</w:t>
      </w:r>
      <w:r w:rsidR="00D7369C">
        <w:rPr>
          <w:sz w:val="28"/>
          <w:szCs w:val="28"/>
        </w:rPr>
        <w:t xml:space="preserve"> </w:t>
      </w:r>
      <w:r w:rsidR="00574232" w:rsidRPr="00CC65CD">
        <w:rPr>
          <w:sz w:val="28"/>
          <w:szCs w:val="28"/>
        </w:rPr>
        <w:t xml:space="preserve">casa de locuit </w:t>
      </w:r>
      <w:r w:rsidR="00574232">
        <w:rPr>
          <w:sz w:val="28"/>
          <w:szCs w:val="28"/>
        </w:rPr>
        <w:t>situată în</w:t>
      </w:r>
      <w:r w:rsidR="00574232" w:rsidRPr="00CC65CD">
        <w:rPr>
          <w:sz w:val="28"/>
          <w:szCs w:val="28"/>
        </w:rPr>
        <w:t xml:space="preserve"> satul Mărdăreuca</w:t>
      </w:r>
      <w:r w:rsidR="00574232">
        <w:rPr>
          <w:sz w:val="28"/>
          <w:szCs w:val="28"/>
        </w:rPr>
        <w:t xml:space="preserve">(două camere și </w:t>
      </w:r>
      <w:r w:rsidR="00303976">
        <w:rPr>
          <w:sz w:val="28"/>
          <w:szCs w:val="28"/>
        </w:rPr>
        <w:t>intrare în casă</w:t>
      </w:r>
      <w:r w:rsidR="00574232">
        <w:rPr>
          <w:sz w:val="28"/>
          <w:szCs w:val="28"/>
        </w:rPr>
        <w:t>)</w:t>
      </w:r>
      <w:r w:rsidR="00574232" w:rsidRPr="00CC65CD">
        <w:rPr>
          <w:sz w:val="28"/>
          <w:szCs w:val="28"/>
        </w:rPr>
        <w:t xml:space="preserve">, </w:t>
      </w:r>
      <w:r w:rsidR="00574232">
        <w:rPr>
          <w:sz w:val="28"/>
          <w:szCs w:val="28"/>
        </w:rPr>
        <w:t xml:space="preserve">cu </w:t>
      </w:r>
      <w:r w:rsidR="00D7369C">
        <w:rPr>
          <w:sz w:val="28"/>
          <w:szCs w:val="28"/>
        </w:rPr>
        <w:t xml:space="preserve">suprafața de </w:t>
      </w:r>
      <w:r w:rsidR="00D30650" w:rsidRPr="00CC65CD">
        <w:rPr>
          <w:sz w:val="28"/>
          <w:szCs w:val="28"/>
        </w:rPr>
        <w:t xml:space="preserve"> </w:t>
      </w:r>
      <w:r w:rsidR="00574232">
        <w:rPr>
          <w:sz w:val="28"/>
          <w:szCs w:val="28"/>
        </w:rPr>
        <w:t>38,8</w:t>
      </w:r>
      <w:r w:rsidR="00D7369C">
        <w:rPr>
          <w:sz w:val="28"/>
          <w:szCs w:val="28"/>
        </w:rPr>
        <w:t xml:space="preserve"> </w:t>
      </w:r>
      <w:r w:rsidR="00A53FF8">
        <w:rPr>
          <w:sz w:val="28"/>
          <w:szCs w:val="28"/>
        </w:rPr>
        <w:t>m</w:t>
      </w:r>
      <w:r w:rsidR="0016707E" w:rsidRPr="000C186D">
        <w:rPr>
          <w:sz w:val="28"/>
          <w:szCs w:val="28"/>
          <w:vertAlign w:val="superscript"/>
        </w:rPr>
        <w:t>2</w:t>
      </w:r>
      <w:r w:rsidR="000C186D">
        <w:rPr>
          <w:sz w:val="28"/>
          <w:szCs w:val="28"/>
          <w:vertAlign w:val="superscript"/>
        </w:rPr>
        <w:t xml:space="preserve"> </w:t>
      </w:r>
      <w:r w:rsidR="00574232">
        <w:rPr>
          <w:sz w:val="28"/>
          <w:szCs w:val="28"/>
        </w:rPr>
        <w:t xml:space="preserve">, </w:t>
      </w:r>
      <w:r w:rsidR="00D30650" w:rsidRPr="00CC65CD">
        <w:rPr>
          <w:sz w:val="28"/>
          <w:szCs w:val="28"/>
        </w:rPr>
        <w:t>cu numărul cadastral 3118121232</w:t>
      </w:r>
      <w:r w:rsidRPr="00CC65CD">
        <w:rPr>
          <w:sz w:val="28"/>
          <w:szCs w:val="28"/>
        </w:rPr>
        <w:t xml:space="preserve">, pe un termen de </w:t>
      </w:r>
      <w:r w:rsidR="00D30650" w:rsidRPr="00CC65CD">
        <w:rPr>
          <w:sz w:val="28"/>
          <w:szCs w:val="28"/>
        </w:rPr>
        <w:t xml:space="preserve">10 </w:t>
      </w:r>
      <w:r w:rsidR="009F0C26" w:rsidRPr="00CC65CD">
        <w:rPr>
          <w:sz w:val="28"/>
          <w:szCs w:val="28"/>
        </w:rPr>
        <w:t>ani</w:t>
      </w:r>
      <w:r w:rsidRPr="00CC65CD">
        <w:rPr>
          <w:sz w:val="28"/>
          <w:szCs w:val="28"/>
        </w:rPr>
        <w:t>.</w:t>
      </w:r>
    </w:p>
    <w:p w:rsidR="00781F6E" w:rsidRPr="00CC65CD" w:rsidRDefault="00781F6E" w:rsidP="00CC65CD">
      <w:pPr>
        <w:spacing w:line="276" w:lineRule="auto"/>
        <w:ind w:left="360" w:hanging="360"/>
        <w:jc w:val="both"/>
        <w:rPr>
          <w:bCs/>
          <w:sz w:val="28"/>
          <w:szCs w:val="28"/>
        </w:rPr>
      </w:pPr>
      <w:r w:rsidRPr="00CC65CD">
        <w:rPr>
          <w:b/>
          <w:sz w:val="28"/>
          <w:szCs w:val="28"/>
        </w:rPr>
        <w:t xml:space="preserve">2. </w:t>
      </w:r>
      <w:r w:rsidRPr="00CC65CD">
        <w:rPr>
          <w:sz w:val="28"/>
          <w:szCs w:val="28"/>
        </w:rPr>
        <w:t>Primarul comunei (dna Racul Svetlana)</w:t>
      </w:r>
      <w:r w:rsidRPr="00CC65CD">
        <w:rPr>
          <w:b/>
          <w:sz w:val="28"/>
          <w:szCs w:val="28"/>
        </w:rPr>
        <w:t xml:space="preserve"> </w:t>
      </w:r>
      <w:r w:rsidRPr="00CC65CD">
        <w:rPr>
          <w:sz w:val="28"/>
          <w:szCs w:val="28"/>
        </w:rPr>
        <w:t>va actualiza cuantumul plăţii chiriei, în cazul intervenirii unor modificări esenţiale în metodologia de calcul la chiria bunurilor proprietate publică, prevăzută în legea bugetară anuală.</w:t>
      </w:r>
      <w:r w:rsidRPr="00CC65CD">
        <w:rPr>
          <w:bCs/>
          <w:sz w:val="28"/>
          <w:szCs w:val="28"/>
        </w:rPr>
        <w:t xml:space="preserve"> </w:t>
      </w:r>
    </w:p>
    <w:p w:rsidR="00781F6E" w:rsidRPr="00CC65CD" w:rsidRDefault="00D30650" w:rsidP="00CC65CD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CC65CD">
        <w:rPr>
          <w:b/>
          <w:sz w:val="28"/>
          <w:szCs w:val="28"/>
        </w:rPr>
        <w:t>3</w:t>
      </w:r>
      <w:r w:rsidR="00781F6E" w:rsidRPr="00CC65CD">
        <w:rPr>
          <w:b/>
          <w:sz w:val="28"/>
          <w:szCs w:val="28"/>
        </w:rPr>
        <w:t>.</w:t>
      </w:r>
      <w:r w:rsidR="00781F6E" w:rsidRPr="00CC65CD">
        <w:rPr>
          <w:bCs/>
          <w:sz w:val="28"/>
          <w:szCs w:val="28"/>
        </w:rPr>
        <w:t xml:space="preserve"> </w:t>
      </w:r>
      <w:bookmarkStart w:id="0" w:name="_GoBack"/>
      <w:bookmarkEnd w:id="0"/>
      <w:r w:rsidR="00781F6E" w:rsidRPr="00CC65CD">
        <w:rPr>
          <w:bCs/>
          <w:sz w:val="28"/>
          <w:szCs w:val="28"/>
        </w:rPr>
        <w:t xml:space="preserve">Executarea prezentei decizii se pune în seama contabilului-şef al primăriei (dna </w:t>
      </w:r>
      <w:r w:rsidR="00A53FF8">
        <w:rPr>
          <w:bCs/>
          <w:sz w:val="28"/>
          <w:szCs w:val="28"/>
        </w:rPr>
        <w:t xml:space="preserve">  </w:t>
      </w:r>
      <w:r w:rsidR="00781F6E" w:rsidRPr="00CC65CD">
        <w:rPr>
          <w:bCs/>
          <w:sz w:val="28"/>
          <w:szCs w:val="28"/>
        </w:rPr>
        <w:t>Slobodaniuc Galina).</w:t>
      </w:r>
    </w:p>
    <w:p w:rsidR="00D30650" w:rsidRPr="00CC65CD" w:rsidRDefault="00D30650" w:rsidP="00CC65CD">
      <w:pPr>
        <w:tabs>
          <w:tab w:val="left" w:pos="0"/>
        </w:tabs>
        <w:spacing w:line="276" w:lineRule="auto"/>
        <w:ind w:left="180"/>
        <w:jc w:val="both"/>
        <w:rPr>
          <w:rFonts w:eastAsiaTheme="minorHAnsi"/>
          <w:b/>
          <w:color w:val="auto"/>
          <w:kern w:val="0"/>
          <w:sz w:val="28"/>
          <w:szCs w:val="28"/>
        </w:rPr>
      </w:pPr>
    </w:p>
    <w:p w:rsidR="00CC65CD" w:rsidRPr="00CC65CD" w:rsidRDefault="00CC65CD" w:rsidP="00CC65CD">
      <w:pPr>
        <w:tabs>
          <w:tab w:val="left" w:pos="0"/>
        </w:tabs>
        <w:spacing w:line="276" w:lineRule="auto"/>
        <w:ind w:left="180"/>
        <w:jc w:val="both"/>
        <w:rPr>
          <w:b/>
          <w:sz w:val="28"/>
          <w:szCs w:val="28"/>
        </w:rPr>
      </w:pPr>
    </w:p>
    <w:p w:rsidR="00781F6E" w:rsidRPr="00CC65CD" w:rsidRDefault="00781F6E" w:rsidP="00CC65CD">
      <w:pPr>
        <w:tabs>
          <w:tab w:val="left" w:pos="0"/>
        </w:tabs>
        <w:spacing w:line="276" w:lineRule="auto"/>
        <w:ind w:left="180"/>
        <w:jc w:val="both"/>
        <w:rPr>
          <w:b/>
          <w:sz w:val="28"/>
          <w:szCs w:val="28"/>
          <w:lang w:val="ro-RO"/>
        </w:rPr>
      </w:pPr>
      <w:r w:rsidRPr="00CC65CD">
        <w:rPr>
          <w:b/>
          <w:sz w:val="28"/>
          <w:szCs w:val="28"/>
        </w:rPr>
        <w:tab/>
      </w:r>
      <w:r w:rsidR="00D7369C">
        <w:rPr>
          <w:b/>
          <w:sz w:val="28"/>
          <w:szCs w:val="28"/>
        </w:rPr>
        <w:t xml:space="preserve"> </w:t>
      </w:r>
      <w:r w:rsidRPr="00CC65CD">
        <w:rPr>
          <w:b/>
          <w:sz w:val="28"/>
          <w:szCs w:val="28"/>
        </w:rPr>
        <w:t>Preşedintele şedinţei</w:t>
      </w:r>
      <w:r w:rsidRPr="00CC65CD">
        <w:rPr>
          <w:b/>
          <w:sz w:val="28"/>
          <w:szCs w:val="28"/>
          <w:lang w:val="ro-RO"/>
        </w:rPr>
        <w:t>,</w:t>
      </w:r>
      <w:r w:rsidRPr="00CC65CD">
        <w:rPr>
          <w:b/>
          <w:sz w:val="28"/>
          <w:szCs w:val="28"/>
        </w:rPr>
        <w:t xml:space="preserve">               </w:t>
      </w:r>
      <w:r w:rsidR="00D7369C">
        <w:rPr>
          <w:b/>
          <w:sz w:val="28"/>
          <w:szCs w:val="28"/>
        </w:rPr>
        <w:t xml:space="preserve">                              </w:t>
      </w:r>
      <w:r w:rsidRPr="00CC65CD">
        <w:rPr>
          <w:b/>
          <w:sz w:val="28"/>
          <w:szCs w:val="28"/>
        </w:rPr>
        <w:t xml:space="preserve"> </w:t>
      </w:r>
      <w:r w:rsidR="00BC51B9" w:rsidRPr="00CC65CD">
        <w:rPr>
          <w:b/>
          <w:sz w:val="28"/>
          <w:szCs w:val="28"/>
        </w:rPr>
        <w:t>Prunici Tudor</w:t>
      </w:r>
      <w:r w:rsidRPr="00CC65CD">
        <w:rPr>
          <w:b/>
          <w:sz w:val="28"/>
          <w:szCs w:val="28"/>
        </w:rPr>
        <w:t xml:space="preserve">              </w:t>
      </w:r>
    </w:p>
    <w:p w:rsidR="00781F6E" w:rsidRPr="00CC65CD" w:rsidRDefault="00781F6E" w:rsidP="00CC65CD">
      <w:pPr>
        <w:tabs>
          <w:tab w:val="left" w:pos="0"/>
        </w:tabs>
        <w:spacing w:line="276" w:lineRule="auto"/>
        <w:ind w:left="180"/>
        <w:jc w:val="both"/>
        <w:rPr>
          <w:b/>
          <w:sz w:val="28"/>
          <w:szCs w:val="28"/>
          <w:lang w:val="ro-RO"/>
        </w:rPr>
      </w:pPr>
      <w:r w:rsidRPr="00CC65CD">
        <w:rPr>
          <w:b/>
          <w:sz w:val="28"/>
          <w:szCs w:val="28"/>
        </w:rPr>
        <w:t xml:space="preserve">                                                </w:t>
      </w:r>
    </w:p>
    <w:p w:rsidR="00781F6E" w:rsidRPr="00CC65CD" w:rsidRDefault="00781F6E" w:rsidP="00CC65CD">
      <w:pPr>
        <w:tabs>
          <w:tab w:val="left" w:pos="0"/>
        </w:tabs>
        <w:spacing w:line="276" w:lineRule="auto"/>
        <w:ind w:left="180"/>
        <w:rPr>
          <w:b/>
          <w:sz w:val="28"/>
          <w:szCs w:val="28"/>
        </w:rPr>
      </w:pPr>
      <w:r w:rsidRPr="00CC65CD">
        <w:rPr>
          <w:b/>
          <w:sz w:val="28"/>
          <w:szCs w:val="28"/>
        </w:rPr>
        <w:t xml:space="preserve">     </w:t>
      </w:r>
      <w:r w:rsidR="009F0C26" w:rsidRPr="00CC65CD">
        <w:rPr>
          <w:b/>
          <w:sz w:val="28"/>
          <w:szCs w:val="28"/>
        </w:rPr>
        <w:t xml:space="preserve">    </w:t>
      </w:r>
      <w:r w:rsidRPr="00CC65CD">
        <w:rPr>
          <w:b/>
          <w:sz w:val="28"/>
          <w:szCs w:val="28"/>
        </w:rPr>
        <w:t>Secretarul consiliului,                                               Sîrbu Viorica</w:t>
      </w:r>
    </w:p>
    <w:p w:rsidR="00781F6E" w:rsidRDefault="00781F6E" w:rsidP="00781F6E">
      <w:pPr>
        <w:tabs>
          <w:tab w:val="left" w:pos="0"/>
        </w:tabs>
        <w:ind w:left="180"/>
        <w:rPr>
          <w:b/>
          <w:sz w:val="28"/>
          <w:szCs w:val="28"/>
        </w:rPr>
      </w:pPr>
    </w:p>
    <w:p w:rsidR="00781F6E" w:rsidRDefault="00781F6E" w:rsidP="00781F6E">
      <w:pPr>
        <w:tabs>
          <w:tab w:val="left" w:pos="0"/>
        </w:tabs>
        <w:ind w:left="180"/>
        <w:rPr>
          <w:b/>
          <w:sz w:val="28"/>
          <w:szCs w:val="28"/>
        </w:rPr>
      </w:pPr>
    </w:p>
    <w:sectPr w:rsidR="00781F6E" w:rsidSect="009F0C26">
      <w:footerReference w:type="even" r:id="rId9"/>
      <w:footerReference w:type="default" r:id="rId10"/>
      <w:pgSz w:w="12240" w:h="15840"/>
      <w:pgMar w:top="902" w:right="107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DF6" w:rsidRDefault="00E47DF6" w:rsidP="000B0621">
      <w:r>
        <w:separator/>
      </w:r>
    </w:p>
  </w:endnote>
  <w:endnote w:type="continuationSeparator" w:id="0">
    <w:p w:rsidR="00E47DF6" w:rsidRDefault="00E47DF6" w:rsidP="000B0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1B" w:rsidRDefault="0058682C" w:rsidP="00E279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A0C2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121B" w:rsidRDefault="00E47DF6" w:rsidP="00EA121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1B" w:rsidRDefault="0058682C" w:rsidP="00E279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A0C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3976">
      <w:rPr>
        <w:rStyle w:val="a5"/>
        <w:noProof/>
      </w:rPr>
      <w:t>1</w:t>
    </w:r>
    <w:r>
      <w:rPr>
        <w:rStyle w:val="a5"/>
      </w:rPr>
      <w:fldChar w:fldCharType="end"/>
    </w:r>
  </w:p>
  <w:p w:rsidR="00EA121B" w:rsidRDefault="00E47DF6" w:rsidP="00EA121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DF6" w:rsidRDefault="00E47DF6" w:rsidP="000B0621">
      <w:r>
        <w:separator/>
      </w:r>
    </w:p>
  </w:footnote>
  <w:footnote w:type="continuationSeparator" w:id="0">
    <w:p w:rsidR="00E47DF6" w:rsidRDefault="00E47DF6" w:rsidP="000B06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F6E"/>
    <w:rsid w:val="000B0621"/>
    <w:rsid w:val="000C186D"/>
    <w:rsid w:val="0016707E"/>
    <w:rsid w:val="001D3197"/>
    <w:rsid w:val="00303976"/>
    <w:rsid w:val="003E02F9"/>
    <w:rsid w:val="00574232"/>
    <w:rsid w:val="0058682C"/>
    <w:rsid w:val="005B5C1F"/>
    <w:rsid w:val="00781F6E"/>
    <w:rsid w:val="007E53EB"/>
    <w:rsid w:val="007E7427"/>
    <w:rsid w:val="00864B75"/>
    <w:rsid w:val="00976E64"/>
    <w:rsid w:val="0099221E"/>
    <w:rsid w:val="009F0C26"/>
    <w:rsid w:val="00A53FF8"/>
    <w:rsid w:val="00BA0C22"/>
    <w:rsid w:val="00BC51B9"/>
    <w:rsid w:val="00CC65CD"/>
    <w:rsid w:val="00D30650"/>
    <w:rsid w:val="00D7369C"/>
    <w:rsid w:val="00E47DF6"/>
    <w:rsid w:val="00E60C59"/>
    <w:rsid w:val="00FC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6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81F6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81F6E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styleId="a5">
    <w:name w:val="page number"/>
    <w:basedOn w:val="a0"/>
    <w:rsid w:val="00781F6E"/>
  </w:style>
  <w:style w:type="table" w:styleId="a6">
    <w:name w:val="Table Grid"/>
    <w:basedOn w:val="a1"/>
    <w:rsid w:val="00781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781F6E"/>
    <w:pPr>
      <w:ind w:firstLine="567"/>
      <w:jc w:val="both"/>
    </w:pPr>
    <w:rPr>
      <w:color w:val="auto"/>
      <w:kern w:val="0"/>
      <w:sz w:val="24"/>
      <w:szCs w:val="24"/>
      <w:lang w:val="ru-RU" w:eastAsia="ru-RU"/>
    </w:rPr>
  </w:style>
  <w:style w:type="paragraph" w:styleId="a8">
    <w:name w:val="No Spacing"/>
    <w:uiPriority w:val="1"/>
    <w:qFormat/>
    <w:rsid w:val="00D306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Демонстрационная версия</cp:lastModifiedBy>
  <cp:revision>15</cp:revision>
  <cp:lastPrinted>2016-08-14T10:59:00Z</cp:lastPrinted>
  <dcterms:created xsi:type="dcterms:W3CDTF">2016-08-14T10:09:00Z</dcterms:created>
  <dcterms:modified xsi:type="dcterms:W3CDTF">2016-08-25T12:17:00Z</dcterms:modified>
</cp:coreProperties>
</file>