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C4E" w:rsidRPr="00197DE9" w:rsidRDefault="00687C4E" w:rsidP="00687C4E">
      <w:pPr>
        <w:widowControl w:val="0"/>
        <w:suppressAutoHyphens/>
        <w:autoSpaceDN w:val="0"/>
        <w:ind w:left="-426"/>
        <w:jc w:val="center"/>
        <w:rPr>
          <w:rFonts w:ascii="Times New Roman" w:eastAsia="SimSun" w:hAnsi="Times New Roman" w:cs="Times New Roman"/>
          <w:kern w:val="3"/>
          <w:lang w:val="ro-RO" w:eastAsia="zh-CN" w:bidi="hi-IN"/>
        </w:rPr>
      </w:pPr>
      <w:r w:rsidRPr="00197DE9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2321560</wp:posOffset>
            </wp:positionH>
            <wp:positionV relativeFrom="paragraph">
              <wp:posOffset>-220345</wp:posOffset>
            </wp:positionV>
            <wp:extent cx="962660" cy="1153160"/>
            <wp:effectExtent l="0" t="0" r="8890" b="8890"/>
            <wp:wrapNone/>
            <wp:docPr id="43" name="grafică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că6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660" cy="11531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 w:rsidRPr="00197DE9">
        <w:rPr>
          <w:rFonts w:ascii="Times New Roman" w:eastAsia="SimSun" w:hAnsi="Times New Roman" w:cs="Times New Roman"/>
          <w:b/>
          <w:kern w:val="3"/>
          <w:sz w:val="28"/>
          <w:szCs w:val="28"/>
          <w:lang w:val="ro-RO" w:eastAsia="zh-CN" w:bidi="hi-IN"/>
        </w:rPr>
        <w:t>REPUBLICA   MOLDOVA                                    РЕСПУБЛИКА МОЛДОВА</w:t>
      </w:r>
      <w:r>
        <w:rPr>
          <w:rFonts w:ascii="Times New Roman" w:eastAsia="SimSun" w:hAnsi="Times New Roman" w:cs="Times New Roman"/>
          <w:kern w:val="3"/>
          <w:lang w:val="ro-RO" w:eastAsia="zh-CN" w:bidi="hi-IN"/>
        </w:rPr>
        <w:t xml:space="preserve">            </w:t>
      </w:r>
      <w:r>
        <w:rPr>
          <w:rFonts w:ascii="Times New Roman" w:eastAsia="SimSun" w:hAnsi="Times New Roman" w:cs="Times New Roman"/>
          <w:b/>
          <w:kern w:val="3"/>
          <w:sz w:val="28"/>
          <w:szCs w:val="28"/>
          <w:lang w:val="ro-RO" w:eastAsia="zh-CN" w:bidi="hi-IN"/>
        </w:rPr>
        <w:t>RAIONU</w:t>
      </w:r>
      <w:r w:rsidRPr="00197DE9">
        <w:rPr>
          <w:rFonts w:ascii="Times New Roman" w:eastAsia="SimSun" w:hAnsi="Times New Roman" w:cs="Times New Roman"/>
          <w:b/>
          <w:kern w:val="3"/>
          <w:sz w:val="28"/>
          <w:szCs w:val="28"/>
          <w:lang w:val="ro-RO" w:eastAsia="zh-CN" w:bidi="hi-IN"/>
        </w:rPr>
        <w:t xml:space="preserve">      FĂLEŞTI                                     </w:t>
      </w:r>
      <w:r>
        <w:rPr>
          <w:rFonts w:ascii="Times New Roman" w:eastAsia="SimSun" w:hAnsi="Times New Roman" w:cs="Times New Roman"/>
          <w:b/>
          <w:kern w:val="3"/>
          <w:sz w:val="28"/>
          <w:szCs w:val="28"/>
          <w:lang w:val="ro-RO" w:eastAsia="zh-CN" w:bidi="hi-IN"/>
        </w:rPr>
        <w:t xml:space="preserve">       </w:t>
      </w:r>
      <w:r w:rsidRPr="00197DE9">
        <w:rPr>
          <w:rFonts w:ascii="Times New Roman" w:eastAsia="SimSun" w:hAnsi="Times New Roman" w:cs="Times New Roman"/>
          <w:b/>
          <w:kern w:val="3"/>
          <w:sz w:val="28"/>
          <w:szCs w:val="28"/>
          <w:lang w:val="ro-RO" w:eastAsia="zh-CN" w:bidi="hi-IN"/>
        </w:rPr>
        <w:t>ФЭЛЕШТСКИЙ      РАЙОН</w:t>
      </w:r>
      <w:r>
        <w:rPr>
          <w:rFonts w:ascii="Times New Roman" w:eastAsia="SimSun" w:hAnsi="Times New Roman" w:cs="Times New Roman"/>
          <w:kern w:val="3"/>
          <w:lang w:val="ro-RO" w:eastAsia="zh-CN" w:bidi="hi-IN"/>
        </w:rPr>
        <w:t xml:space="preserve">  </w:t>
      </w:r>
      <w:r>
        <w:rPr>
          <w:rFonts w:ascii="Times New Roman" w:eastAsia="SimSun" w:hAnsi="Times New Roman" w:cs="Times New Roman"/>
          <w:b/>
          <w:kern w:val="3"/>
          <w:sz w:val="28"/>
          <w:szCs w:val="28"/>
          <w:lang w:val="ro-RO" w:eastAsia="zh-CN" w:bidi="hi-IN"/>
        </w:rPr>
        <w:t>SATULU</w:t>
      </w:r>
      <w:r w:rsidRPr="00197DE9">
        <w:rPr>
          <w:rFonts w:ascii="Times New Roman" w:eastAsia="SimSun" w:hAnsi="Times New Roman" w:cs="Times New Roman"/>
          <w:b/>
          <w:kern w:val="3"/>
          <w:sz w:val="28"/>
          <w:szCs w:val="28"/>
          <w:lang w:val="ro-RO" w:eastAsia="zh-CN" w:bidi="hi-IN"/>
        </w:rPr>
        <w:t xml:space="preserve">    ILENUȚA                                             СЕЛО  ИЛЕНУЦА                                           PRIMĂRIA                                                          ПРИМЭРИЯ</w:t>
      </w:r>
    </w:p>
    <w:p w:rsidR="00687C4E" w:rsidRDefault="00687C4E" w:rsidP="00687C4E">
      <w:pPr>
        <w:pBdr>
          <w:top w:val="single" w:sz="4" w:space="0" w:color="auto"/>
        </w:pBdr>
        <w:tabs>
          <w:tab w:val="left" w:pos="5954"/>
        </w:tabs>
        <w:rPr>
          <w:rFonts w:ascii="Times New Roman" w:hAnsi="Times New Roman" w:cs="Times New Roman"/>
          <w:sz w:val="16"/>
          <w:szCs w:val="20"/>
          <w:lang w:val="ro-RO"/>
        </w:rPr>
      </w:pPr>
    </w:p>
    <w:p w:rsidR="00687C4E" w:rsidRDefault="00687C4E" w:rsidP="00687C4E">
      <w:pPr>
        <w:pBdr>
          <w:top w:val="single" w:sz="4" w:space="0" w:color="auto"/>
        </w:pBdr>
        <w:tabs>
          <w:tab w:val="left" w:pos="5954"/>
        </w:tabs>
        <w:rPr>
          <w:rFonts w:ascii="Times New Roman" w:hAnsi="Times New Roman" w:cs="Times New Roman"/>
          <w:sz w:val="16"/>
          <w:szCs w:val="20"/>
          <w:lang w:val="ro-RO"/>
        </w:rPr>
      </w:pPr>
      <w:r w:rsidRPr="00197DE9">
        <w:rPr>
          <w:rFonts w:ascii="Times New Roman" w:hAnsi="Times New Roman" w:cs="Times New Roman"/>
          <w:sz w:val="16"/>
          <w:szCs w:val="20"/>
          <w:lang w:val="ro-RO"/>
        </w:rPr>
        <w:t xml:space="preserve">MD- 5929, raionul Făleşti, satul                                                        </w:t>
      </w:r>
      <w:r>
        <w:rPr>
          <w:rFonts w:ascii="Times New Roman" w:hAnsi="Times New Roman" w:cs="Times New Roman"/>
          <w:sz w:val="16"/>
          <w:szCs w:val="20"/>
          <w:lang w:val="ro-RO"/>
        </w:rPr>
        <w:t xml:space="preserve">                     </w:t>
      </w:r>
      <w:r w:rsidRPr="00197DE9">
        <w:rPr>
          <w:rFonts w:ascii="Times New Roman" w:hAnsi="Times New Roman" w:cs="Times New Roman"/>
          <w:sz w:val="16"/>
          <w:szCs w:val="20"/>
          <w:lang w:val="ro-RO"/>
        </w:rPr>
        <w:t xml:space="preserve">            МД-5923, Фэлештскй  район, село Иленуца</w:t>
      </w:r>
      <w:r>
        <w:rPr>
          <w:rFonts w:ascii="Times New Roman" w:hAnsi="Times New Roman" w:cs="Times New Roman"/>
          <w:sz w:val="16"/>
          <w:szCs w:val="20"/>
          <w:lang w:val="ro-RO"/>
        </w:rPr>
        <w:t xml:space="preserve">                                            </w:t>
      </w:r>
      <w:r w:rsidRPr="00197DE9">
        <w:rPr>
          <w:rFonts w:ascii="Times New Roman" w:hAnsi="Times New Roman" w:cs="Times New Roman"/>
          <w:sz w:val="16"/>
          <w:szCs w:val="20"/>
          <w:lang w:val="ro-RO"/>
        </w:rPr>
        <w:t xml:space="preserve">Tel. 0-(259)-68-2-36  tel./ fax 0(259)68236                                                                      Tel. 0-(259)-68-2-36  tel./  fax 0(259)68236                                                                                                               E-mail. primaria.ilenuta@mail.ru                                           </w:t>
      </w:r>
      <w:r>
        <w:rPr>
          <w:rFonts w:ascii="Times New Roman" w:hAnsi="Times New Roman" w:cs="Times New Roman"/>
          <w:sz w:val="16"/>
          <w:szCs w:val="20"/>
          <w:lang w:val="ro-RO"/>
        </w:rPr>
        <w:t xml:space="preserve">                              </w:t>
      </w:r>
      <w:r w:rsidRPr="00197DE9">
        <w:rPr>
          <w:rFonts w:ascii="Times New Roman" w:hAnsi="Times New Roman" w:cs="Times New Roman"/>
          <w:sz w:val="16"/>
          <w:szCs w:val="20"/>
          <w:lang w:val="ro-RO"/>
        </w:rPr>
        <w:t xml:space="preserve">             E-mail. primaria.ilenuta@mail.ru  </w:t>
      </w:r>
    </w:p>
    <w:p w:rsidR="00687C4E" w:rsidRPr="00197DE9" w:rsidRDefault="00687C4E" w:rsidP="00687C4E">
      <w:pPr>
        <w:pBdr>
          <w:top w:val="single" w:sz="4" w:space="0" w:color="auto"/>
        </w:pBdr>
        <w:tabs>
          <w:tab w:val="left" w:pos="5954"/>
        </w:tabs>
        <w:rPr>
          <w:rFonts w:ascii="Times New Roman" w:hAnsi="Times New Roman" w:cs="Times New Roman"/>
          <w:sz w:val="16"/>
          <w:szCs w:val="20"/>
          <w:lang w:val="ro-RO"/>
        </w:rPr>
      </w:pPr>
    </w:p>
    <w:p w:rsidR="00687C4E" w:rsidRPr="00F1634A" w:rsidRDefault="00687C4E" w:rsidP="00687C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       20.11.2017                                                                              nr. 53</w:t>
      </w:r>
      <w:r w:rsidRPr="00F1634A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– D</w:t>
      </w:r>
    </w:p>
    <w:p w:rsidR="00687C4E" w:rsidRPr="00F1634A" w:rsidRDefault="00687C4E" w:rsidP="00687C4E">
      <w:pPr>
        <w:tabs>
          <w:tab w:val="left" w:pos="6179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687C4E" w:rsidRPr="009C284F" w:rsidRDefault="00687C4E" w:rsidP="00687C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F1634A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D I S P O Z I Ţ I E</w:t>
      </w:r>
    </w:p>
    <w:p w:rsidR="00687C4E" w:rsidRDefault="00687C4E" w:rsidP="00687C4E">
      <w:pPr>
        <w:tabs>
          <w:tab w:val="left" w:pos="6179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u-RU"/>
        </w:rPr>
      </w:pPr>
    </w:p>
    <w:p w:rsidR="00687C4E" w:rsidRPr="00C1083A" w:rsidRDefault="00687C4E" w:rsidP="00687C4E">
      <w:pPr>
        <w:tabs>
          <w:tab w:val="left" w:pos="6179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u-RU"/>
        </w:rPr>
      </w:pPr>
      <w:r w:rsidRPr="00C1083A"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u-RU"/>
        </w:rPr>
        <w:t>Cu privire la convocarea ședinței extraordinare</w:t>
      </w:r>
    </w:p>
    <w:p w:rsidR="00687C4E" w:rsidRPr="00C1083A" w:rsidRDefault="00687C4E" w:rsidP="00687C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687C4E" w:rsidRPr="00C1083A" w:rsidRDefault="00687C4E" w:rsidP="00687C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C1083A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În temeiul art.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Pr="00C1083A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16(1),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Pr="00C1083A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(3),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Pr="00C1083A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art.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Pr="00C1083A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32 al Legii  privind administraţia publică locală nr.436-XVI din 28.12.2006.</w:t>
      </w:r>
    </w:p>
    <w:p w:rsidR="00687C4E" w:rsidRPr="00C1083A" w:rsidRDefault="00687C4E" w:rsidP="00687C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C1083A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D I S P U N </w:t>
      </w:r>
      <w:r w:rsidRPr="00C1083A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:</w:t>
      </w:r>
    </w:p>
    <w:p w:rsidR="00687C4E" w:rsidRPr="00C1083A" w:rsidRDefault="00687C4E" w:rsidP="00687C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C1083A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         1.Se convoacă consiliul sătesc în şedinţă extraordinară  în ziua de 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vineri 24.11</w:t>
      </w:r>
      <w:r w:rsidRPr="00C1083A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.2017,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ora 14</w:t>
      </w:r>
      <w:r w:rsidRPr="00C1083A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.00, în localul Primăriei s.Ilenuţa cu </w:t>
      </w:r>
    </w:p>
    <w:p w:rsidR="00687C4E" w:rsidRDefault="00687C4E" w:rsidP="00687C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:rsidR="00687C4E" w:rsidRPr="0065247F" w:rsidRDefault="00687C4E" w:rsidP="00687C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C1083A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ORDINEA DE ZI</w:t>
      </w:r>
    </w:p>
    <w:p w:rsidR="00687C4E" w:rsidRDefault="00687C4E" w:rsidP="00687C4E">
      <w:pPr>
        <w:ind w:firstLine="708"/>
        <w:rPr>
          <w:rFonts w:ascii="Times New Roman" w:hAnsi="Times New Roman" w:cs="Times New Roman"/>
          <w:sz w:val="28"/>
          <w:szCs w:val="28"/>
          <w:lang w:val="ro-RO"/>
        </w:rPr>
      </w:pPr>
    </w:p>
    <w:p w:rsidR="00687C4E" w:rsidRDefault="00687C4E" w:rsidP="00687C4E">
      <w:pPr>
        <w:ind w:firstLine="708"/>
        <w:rPr>
          <w:rFonts w:ascii="Times New Roman" w:hAnsi="Times New Roman" w:cs="Times New Roman"/>
          <w:sz w:val="28"/>
          <w:szCs w:val="28"/>
          <w:lang w:val="ro-RO"/>
        </w:rPr>
      </w:pPr>
      <w:r w:rsidRPr="00CD4CB3">
        <w:rPr>
          <w:rFonts w:ascii="Times New Roman" w:hAnsi="Times New Roman" w:cs="Times New Roman"/>
          <w:sz w:val="28"/>
          <w:szCs w:val="28"/>
          <w:lang w:val="ro-RO"/>
        </w:rPr>
        <w:t>1.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CD4CB3">
        <w:rPr>
          <w:rFonts w:ascii="Times New Roman" w:hAnsi="Times New Roman" w:cs="Times New Roman"/>
          <w:sz w:val="28"/>
          <w:szCs w:val="28"/>
          <w:lang w:val="ro-RO"/>
        </w:rPr>
        <w:t xml:space="preserve">Cu privire la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corelarea </w:t>
      </w:r>
      <w:r w:rsidRPr="00CD4CB3">
        <w:rPr>
          <w:rFonts w:ascii="Times New Roman" w:hAnsi="Times New Roman" w:cs="Times New Roman"/>
          <w:sz w:val="28"/>
          <w:szCs w:val="28"/>
          <w:lang w:val="ro-RO"/>
        </w:rPr>
        <w:t xml:space="preserve"> bugetului 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                                             </w:t>
      </w:r>
      <w:r w:rsidRPr="00CD4CB3">
        <w:rPr>
          <w:rFonts w:ascii="Times New Roman" w:hAnsi="Times New Roman" w:cs="Times New Roman"/>
          <w:sz w:val="28"/>
          <w:szCs w:val="28"/>
          <w:lang w:val="ro-RO"/>
        </w:rPr>
        <w:t>Raportor – primarul satului Moroi Alexandr</w:t>
      </w:r>
    </w:p>
    <w:p w:rsidR="00687C4E" w:rsidRPr="00CD4CB3" w:rsidRDefault="00687C4E" w:rsidP="00687C4E">
      <w:pPr>
        <w:ind w:firstLine="708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2</w:t>
      </w:r>
      <w:r w:rsidRPr="00CD4CB3">
        <w:rPr>
          <w:rFonts w:ascii="Times New Roman" w:hAnsi="Times New Roman" w:cs="Times New Roman"/>
          <w:sz w:val="28"/>
          <w:szCs w:val="28"/>
          <w:lang w:val="ro-RO"/>
        </w:rPr>
        <w:t>.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CD4CB3">
        <w:rPr>
          <w:rFonts w:ascii="Times New Roman" w:hAnsi="Times New Roman" w:cs="Times New Roman"/>
          <w:sz w:val="28"/>
          <w:szCs w:val="28"/>
          <w:lang w:val="ro-RO"/>
        </w:rPr>
        <w:t xml:space="preserve">Cu privire la rectificarea bugetului 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                                             </w:t>
      </w:r>
      <w:r w:rsidRPr="00CD4CB3">
        <w:rPr>
          <w:rFonts w:ascii="Times New Roman" w:hAnsi="Times New Roman" w:cs="Times New Roman"/>
          <w:sz w:val="28"/>
          <w:szCs w:val="28"/>
          <w:lang w:val="ro-RO"/>
        </w:rPr>
        <w:t>Raportor – primarul satului Moroi Alexandr</w:t>
      </w:r>
    </w:p>
    <w:p w:rsidR="00687C4E" w:rsidRPr="00CD4CB3" w:rsidRDefault="00687C4E" w:rsidP="00687C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3</w:t>
      </w:r>
      <w:r w:rsidRPr="00CD4CB3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Pr="00CD4CB3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Cu privire la 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retragerea mandatului de consilier local a cet. Podgurschi Mihail.</w:t>
      </w:r>
    </w:p>
    <w:p w:rsidR="00687C4E" w:rsidRDefault="00687C4E" w:rsidP="00687C4E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Raportor –  secretarul CL Oală Galina</w:t>
      </w:r>
    </w:p>
    <w:p w:rsidR="00687C4E" w:rsidRDefault="00687C4E" w:rsidP="00687C4E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4. Cu privire la scutirea de la plata indemnizației părintești pentru alimentație la grădinița de copii</w:t>
      </w:r>
    </w:p>
    <w:p w:rsidR="00687C4E" w:rsidRPr="00CD4CB3" w:rsidRDefault="00687C4E" w:rsidP="00687C4E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CD4CB3">
        <w:rPr>
          <w:rFonts w:ascii="Times New Roman" w:hAnsi="Times New Roman" w:cs="Times New Roman"/>
          <w:sz w:val="28"/>
          <w:szCs w:val="28"/>
          <w:lang w:val="ro-RO"/>
        </w:rPr>
        <w:t>Raportor – primarul satului Moroi Alexandr</w:t>
      </w:r>
    </w:p>
    <w:p w:rsidR="00687C4E" w:rsidRDefault="00687C4E" w:rsidP="00687C4E">
      <w:pPr>
        <w:ind w:firstLine="708"/>
        <w:rPr>
          <w:rFonts w:ascii="Times New Roman" w:hAnsi="Times New Roman" w:cs="Times New Roman"/>
          <w:sz w:val="28"/>
          <w:szCs w:val="28"/>
          <w:lang w:val="ro-RO"/>
        </w:rPr>
      </w:pPr>
    </w:p>
    <w:p w:rsidR="00687C4E" w:rsidRDefault="00687C4E" w:rsidP="00687C4E">
      <w:pPr>
        <w:ind w:firstLine="708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Primarul satului                                 Moroi Alexandr</w:t>
      </w:r>
    </w:p>
    <w:p w:rsidR="00082847" w:rsidRPr="00687C4E" w:rsidRDefault="00082847">
      <w:pPr>
        <w:rPr>
          <w:lang w:val="ro-RO"/>
        </w:rPr>
      </w:pPr>
    </w:p>
    <w:sectPr w:rsidR="00082847" w:rsidRPr="00687C4E" w:rsidSect="000828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7C4E"/>
    <w:rsid w:val="00082847"/>
    <w:rsid w:val="00687C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C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1814</Characters>
  <Application>Microsoft Office Word</Application>
  <DocSecurity>0</DocSecurity>
  <Lines>15</Lines>
  <Paragraphs>4</Paragraphs>
  <ScaleCrop>false</ScaleCrop>
  <Company>Reanimator Extreme Edition</Company>
  <LinksUpToDate>false</LinksUpToDate>
  <CharactersWithSpaces>2128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2017-11-20T14:13:00Z</dcterms:created>
  <dcterms:modified xsi:type="dcterms:W3CDTF">2017-11-20T14:13:00Z</dcterms:modified>
</cp:coreProperties>
</file>