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A4281C" w:rsidRPr="000835C4" w:rsidTr="00C330BD">
        <w:trPr>
          <w:trHeight w:val="1078"/>
        </w:trPr>
        <w:tc>
          <w:tcPr>
            <w:tcW w:w="3815" w:type="dxa"/>
          </w:tcPr>
          <w:p w:rsidR="00A4281C" w:rsidRPr="000835C4" w:rsidRDefault="00A4281C" w:rsidP="00C330BD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 xml:space="preserve">    REPUBLICA MOLDOVA</w:t>
            </w:r>
          </w:p>
          <w:p w:rsidR="00A4281C" w:rsidRPr="00A4281C" w:rsidRDefault="00A4281C" w:rsidP="00C330BD">
            <w:pPr>
              <w:rPr>
                <w:b/>
                <w:sz w:val="24"/>
                <w:szCs w:val="24"/>
                <w:lang w:val="en-US"/>
              </w:rPr>
            </w:pPr>
            <w:r w:rsidRPr="00A4281C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A4281C" w:rsidRPr="00A4281C" w:rsidRDefault="00A4281C" w:rsidP="00C330BD">
            <w:pPr>
              <w:rPr>
                <w:b/>
                <w:sz w:val="24"/>
                <w:szCs w:val="24"/>
                <w:lang w:val="en-US"/>
              </w:rPr>
            </w:pPr>
            <w:r w:rsidRPr="00A4281C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A4281C" w:rsidRPr="000835C4" w:rsidRDefault="00A4281C" w:rsidP="00C330BD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A4281C" w:rsidRPr="000835C4" w:rsidRDefault="00A4281C" w:rsidP="00C330BD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1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A4281C" w:rsidRPr="000835C4" w:rsidRDefault="00A4281C" w:rsidP="00C330BD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A4281C" w:rsidRPr="000835C4" w:rsidRDefault="00A4281C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A4281C" w:rsidRPr="000835C4" w:rsidRDefault="00A4281C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A4281C" w:rsidRPr="000835C4" w:rsidRDefault="00A4281C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A4281C" w:rsidRPr="00A4281C" w:rsidRDefault="00A4281C" w:rsidP="00A4281C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A4281C" w:rsidRPr="00A4281C" w:rsidRDefault="00A4281C" w:rsidP="00A4281C">
      <w:pPr>
        <w:jc w:val="center"/>
        <w:rPr>
          <w:b/>
          <w:sz w:val="28"/>
          <w:szCs w:val="28"/>
          <w:lang w:val="fr-FR"/>
        </w:rPr>
      </w:pPr>
      <w:r w:rsidRPr="00A4281C">
        <w:rPr>
          <w:b/>
          <w:sz w:val="28"/>
          <w:szCs w:val="28"/>
          <w:lang w:val="fr-FR"/>
        </w:rPr>
        <w:t>DECIZIE</w:t>
      </w:r>
    </w:p>
    <w:p w:rsidR="00A4281C" w:rsidRPr="00A4281C" w:rsidRDefault="00A4281C" w:rsidP="00A4281C">
      <w:pPr>
        <w:rPr>
          <w:sz w:val="28"/>
          <w:szCs w:val="28"/>
          <w:lang w:val="fr-FR"/>
        </w:rPr>
      </w:pPr>
      <w:r w:rsidRPr="00A4281C">
        <w:rPr>
          <w:sz w:val="28"/>
          <w:szCs w:val="28"/>
          <w:lang w:val="fr-FR"/>
        </w:rPr>
        <w:t xml:space="preserve">                 06.12.2016                                                                     nr.10/4</w:t>
      </w:r>
    </w:p>
    <w:p w:rsidR="00A4281C" w:rsidRPr="00A4281C" w:rsidRDefault="00A4281C" w:rsidP="00A4281C">
      <w:pPr>
        <w:tabs>
          <w:tab w:val="left" w:pos="8246"/>
        </w:tabs>
        <w:rPr>
          <w:b/>
          <w:i/>
          <w:sz w:val="24"/>
          <w:szCs w:val="24"/>
          <w:lang w:val="fr-FR"/>
        </w:rPr>
      </w:pPr>
      <w:r w:rsidRPr="00A4281C">
        <w:rPr>
          <w:b/>
          <w:i/>
          <w:sz w:val="24"/>
          <w:szCs w:val="24"/>
          <w:lang w:val="fr-FR"/>
        </w:rPr>
        <w:t xml:space="preserve">Cu privire la cererea cet. Botnari Ghenadie </w:t>
      </w:r>
    </w:p>
    <w:p w:rsidR="00A4281C" w:rsidRPr="00A4281C" w:rsidRDefault="00A4281C" w:rsidP="00A4281C">
      <w:pPr>
        <w:rPr>
          <w:lang w:val="fr-FR"/>
        </w:rPr>
      </w:pPr>
    </w:p>
    <w:p w:rsidR="00A4281C" w:rsidRPr="00A4281C" w:rsidRDefault="00A4281C" w:rsidP="00A4281C">
      <w:pPr>
        <w:jc w:val="both"/>
        <w:rPr>
          <w:sz w:val="28"/>
          <w:szCs w:val="28"/>
          <w:lang w:val="fr-FR"/>
        </w:rPr>
      </w:pPr>
      <w:r w:rsidRPr="00A4281C">
        <w:rPr>
          <w:sz w:val="28"/>
          <w:szCs w:val="28"/>
          <w:lang w:val="fr-FR"/>
        </w:rPr>
        <w:t xml:space="preserve">În baza art.8,art.9 din Legea  nr.198 din 15.05.2003 cu  privire la arenda în agricultură cu modificările și completările ulterioare; Legea apelor nr.272 din 23.12.2011 </w:t>
      </w:r>
      <w:r w:rsidRPr="00DF0A8C">
        <w:rPr>
          <w:sz w:val="28"/>
          <w:szCs w:val="28"/>
          <w:lang w:val="ro-RO"/>
        </w:rPr>
        <w:t xml:space="preserve">luînd în consideraţie avizul comisiei consultative de specialitate  </w:t>
      </w:r>
      <w:r w:rsidRPr="00A4281C">
        <w:rPr>
          <w:sz w:val="28"/>
          <w:szCs w:val="28"/>
          <w:lang w:val="fr-FR"/>
        </w:rPr>
        <w:t xml:space="preserve">pentru </w:t>
      </w:r>
      <w:r w:rsidRPr="00DF0A8C">
        <w:rPr>
          <w:sz w:val="28"/>
          <w:szCs w:val="28"/>
          <w:lang w:val="ro-RO"/>
        </w:rPr>
        <w:t>agricultură şi industrie, protecţia mediului, amenajarea teritoriului</w:t>
      </w:r>
      <w:r w:rsidRPr="00A4281C">
        <w:rPr>
          <w:sz w:val="28"/>
          <w:szCs w:val="28"/>
          <w:lang w:val="fr-FR"/>
        </w:rPr>
        <w:t xml:space="preserve"> (preşed.Podgurschi Mihail) </w:t>
      </w:r>
      <w:r w:rsidRPr="00A4281C">
        <w:rPr>
          <w:b/>
          <w:sz w:val="28"/>
          <w:szCs w:val="28"/>
          <w:lang w:val="fr-FR"/>
        </w:rPr>
        <w:t>Consiliul Local</w:t>
      </w:r>
      <w:r w:rsidRPr="00A4281C">
        <w:rPr>
          <w:sz w:val="28"/>
          <w:szCs w:val="28"/>
          <w:lang w:val="fr-FR"/>
        </w:rPr>
        <w:t xml:space="preserve"> ;</w:t>
      </w:r>
    </w:p>
    <w:p w:rsidR="00A4281C" w:rsidRPr="00A4281C" w:rsidRDefault="00A4281C" w:rsidP="00A4281C">
      <w:pPr>
        <w:jc w:val="center"/>
        <w:rPr>
          <w:sz w:val="28"/>
          <w:szCs w:val="28"/>
          <w:lang w:val="fr-FR"/>
        </w:rPr>
      </w:pPr>
    </w:p>
    <w:p w:rsidR="00A4281C" w:rsidRPr="00A4281C" w:rsidRDefault="00A4281C" w:rsidP="00A4281C">
      <w:pPr>
        <w:jc w:val="center"/>
        <w:rPr>
          <w:b/>
          <w:sz w:val="28"/>
          <w:szCs w:val="28"/>
          <w:lang w:val="fr-FR"/>
        </w:rPr>
      </w:pPr>
      <w:r w:rsidRPr="00A4281C">
        <w:rPr>
          <w:b/>
          <w:sz w:val="28"/>
          <w:szCs w:val="28"/>
          <w:lang w:val="fr-FR"/>
        </w:rPr>
        <w:t>D E C I D E:</w:t>
      </w:r>
    </w:p>
    <w:p w:rsidR="00A4281C" w:rsidRPr="00A4281C" w:rsidRDefault="00A4281C" w:rsidP="00A4281C">
      <w:pPr>
        <w:jc w:val="center"/>
        <w:rPr>
          <w:b/>
          <w:sz w:val="28"/>
          <w:szCs w:val="28"/>
          <w:lang w:val="fr-FR"/>
        </w:rPr>
      </w:pPr>
    </w:p>
    <w:p w:rsidR="00A4281C" w:rsidRPr="00A4281C" w:rsidRDefault="00A4281C" w:rsidP="00A4281C">
      <w:pPr>
        <w:tabs>
          <w:tab w:val="left" w:pos="8246"/>
        </w:tabs>
        <w:rPr>
          <w:sz w:val="28"/>
          <w:szCs w:val="28"/>
          <w:lang w:val="fr-FR"/>
        </w:rPr>
      </w:pPr>
      <w:r w:rsidRPr="00A4281C">
        <w:rPr>
          <w:b/>
          <w:sz w:val="28"/>
          <w:szCs w:val="28"/>
          <w:lang w:val="fr-FR"/>
        </w:rPr>
        <w:t>1.</w:t>
      </w:r>
      <w:r w:rsidRPr="00A4281C">
        <w:rPr>
          <w:sz w:val="28"/>
          <w:szCs w:val="28"/>
          <w:lang w:val="fr-FR"/>
        </w:rPr>
        <w:t xml:space="preserve">Se  respinge  cererea cet.Botnari Ghenadie de ai prelungi contractul de arendă </w:t>
      </w:r>
    </w:p>
    <w:p w:rsidR="00A4281C" w:rsidRPr="00A4281C" w:rsidRDefault="00A4281C" w:rsidP="00A4281C">
      <w:pPr>
        <w:rPr>
          <w:sz w:val="28"/>
          <w:szCs w:val="28"/>
          <w:lang w:val="fr-FR"/>
        </w:rPr>
      </w:pPr>
      <w:r w:rsidRPr="00A4281C">
        <w:rPr>
          <w:sz w:val="28"/>
          <w:szCs w:val="28"/>
          <w:lang w:val="fr-FR"/>
        </w:rPr>
        <w:t>a bazinului acvatic pe un termen de 20 ani,deoarece contractul  de arendă pe bazinul acvatic  cu nr.cadastral 4338205192, S-1,83 ha a expirat .</w:t>
      </w:r>
    </w:p>
    <w:p w:rsidR="00A4281C" w:rsidRPr="00A4281C" w:rsidRDefault="00A4281C" w:rsidP="00A4281C">
      <w:pPr>
        <w:rPr>
          <w:b/>
          <w:sz w:val="28"/>
          <w:szCs w:val="28"/>
          <w:lang w:val="fr-FR"/>
        </w:rPr>
      </w:pPr>
    </w:p>
    <w:p w:rsidR="00A4281C" w:rsidRPr="00A4281C" w:rsidRDefault="00A4281C" w:rsidP="00A4281C">
      <w:pPr>
        <w:rPr>
          <w:sz w:val="28"/>
          <w:szCs w:val="28"/>
          <w:lang w:val="fr-FR"/>
        </w:rPr>
      </w:pPr>
      <w:r w:rsidRPr="00A4281C">
        <w:rPr>
          <w:b/>
          <w:sz w:val="28"/>
          <w:szCs w:val="28"/>
          <w:lang w:val="fr-FR"/>
        </w:rPr>
        <w:t>2</w:t>
      </w:r>
      <w:r w:rsidRPr="00A4281C">
        <w:rPr>
          <w:sz w:val="28"/>
          <w:szCs w:val="28"/>
          <w:lang w:val="fr-FR"/>
        </w:rPr>
        <w:t>.Primarul satului d-ul Moroi Alexandr va aduce la cunoștință cetățianul de decizia consiliului.</w:t>
      </w:r>
    </w:p>
    <w:p w:rsidR="00A4281C" w:rsidRPr="00A4281C" w:rsidRDefault="00A4281C" w:rsidP="00A4281C">
      <w:pPr>
        <w:rPr>
          <w:sz w:val="28"/>
          <w:szCs w:val="28"/>
          <w:lang w:val="fr-FR"/>
        </w:rPr>
      </w:pPr>
      <w:r w:rsidRPr="00A4281C">
        <w:rPr>
          <w:b/>
          <w:sz w:val="28"/>
          <w:szCs w:val="28"/>
          <w:lang w:val="fr-FR"/>
        </w:rPr>
        <w:t>3.</w:t>
      </w:r>
      <w:r w:rsidRPr="00A4281C">
        <w:rPr>
          <w:sz w:val="28"/>
          <w:szCs w:val="28"/>
          <w:lang w:val="fr-FR"/>
        </w:rPr>
        <w:t xml:space="preserve">Controlul  pentru îndeplinirea prezentei decizii </w:t>
      </w:r>
      <w:r w:rsidRPr="00DF0A8C">
        <w:rPr>
          <w:sz w:val="28"/>
          <w:szCs w:val="28"/>
          <w:lang w:val="ro-RO"/>
        </w:rPr>
        <w:t xml:space="preserve">se pune în seama </w:t>
      </w:r>
      <w:r w:rsidRPr="00A4281C">
        <w:rPr>
          <w:sz w:val="28"/>
          <w:szCs w:val="28"/>
          <w:lang w:val="fr-FR"/>
        </w:rPr>
        <w:t xml:space="preserve">comisiei de specialitate pentru </w:t>
      </w:r>
      <w:r w:rsidRPr="00DF0A8C">
        <w:rPr>
          <w:sz w:val="28"/>
          <w:szCs w:val="28"/>
          <w:lang w:val="ro-RO"/>
        </w:rPr>
        <w:t>agricultură şi industrie,protecţia mediului,amenajarea teritoriului</w:t>
      </w:r>
      <w:r w:rsidRPr="00A4281C">
        <w:rPr>
          <w:sz w:val="28"/>
          <w:szCs w:val="28"/>
          <w:lang w:val="fr-FR"/>
        </w:rPr>
        <w:t xml:space="preserve"> (preşed.Podgurschi Mihail)</w:t>
      </w:r>
    </w:p>
    <w:p w:rsidR="00A4281C" w:rsidRPr="00A4281C" w:rsidRDefault="00A4281C" w:rsidP="00A4281C">
      <w:pPr>
        <w:rPr>
          <w:sz w:val="28"/>
          <w:szCs w:val="28"/>
          <w:lang w:val="fr-FR"/>
        </w:rPr>
      </w:pPr>
      <w:r w:rsidRPr="00A4281C">
        <w:rPr>
          <w:sz w:val="28"/>
          <w:szCs w:val="28"/>
          <w:lang w:val="fr-FR"/>
        </w:rPr>
        <w:t>Președintele ședinței                                         Vîrtosu Eduard</w:t>
      </w:r>
    </w:p>
    <w:p w:rsidR="00A4281C" w:rsidRPr="00A4281C" w:rsidRDefault="00A4281C" w:rsidP="00A4281C">
      <w:pPr>
        <w:rPr>
          <w:sz w:val="28"/>
          <w:szCs w:val="28"/>
          <w:lang w:val="fr-FR"/>
        </w:rPr>
      </w:pPr>
      <w:r w:rsidRPr="00A4281C">
        <w:rPr>
          <w:sz w:val="28"/>
          <w:szCs w:val="28"/>
          <w:lang w:val="fr-FR"/>
        </w:rPr>
        <w:t>Secretarul Consiliului                                        Oală Galina</w:t>
      </w:r>
    </w:p>
    <w:p w:rsidR="00A4281C" w:rsidRPr="00A4281C" w:rsidRDefault="00A4281C" w:rsidP="00A4281C">
      <w:pPr>
        <w:rPr>
          <w:lang w:val="fr-FR"/>
        </w:rPr>
      </w:pPr>
    </w:p>
    <w:sectPr w:rsidR="00A4281C" w:rsidRPr="00A42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81C"/>
    <w:rsid w:val="00A4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2016-12-13T12:29:00Z</dcterms:created>
  <dcterms:modified xsi:type="dcterms:W3CDTF">2016-12-13T12:30:00Z</dcterms:modified>
</cp:coreProperties>
</file>