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72"/>
        <w:tblW w:w="9683" w:type="dxa"/>
        <w:tblLayout w:type="fixed"/>
        <w:tblLook w:val="04A0" w:firstRow="1" w:lastRow="0" w:firstColumn="1" w:lastColumn="0" w:noHBand="0" w:noVBand="1"/>
      </w:tblPr>
      <w:tblGrid>
        <w:gridCol w:w="3911"/>
        <w:gridCol w:w="1955"/>
        <w:gridCol w:w="3817"/>
      </w:tblGrid>
      <w:tr w:rsidR="00432BDD" w:rsidRPr="003E5B49" w:rsidTr="00432BDD">
        <w:trPr>
          <w:trHeight w:val="1548"/>
        </w:trPr>
        <w:tc>
          <w:tcPr>
            <w:tcW w:w="3911" w:type="dxa"/>
          </w:tcPr>
          <w:p w:rsidR="00432BDD" w:rsidRPr="003E5B49" w:rsidRDefault="00432BDD" w:rsidP="00432BDD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432BDD" w:rsidRPr="003E5B49" w:rsidRDefault="00432BDD" w:rsidP="0043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   </w:t>
            </w: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432BDD" w:rsidRPr="003E5B49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432BDD" w:rsidRPr="003E5B49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5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</w:tc>
        <w:tc>
          <w:tcPr>
            <w:tcW w:w="1955" w:type="dxa"/>
            <w:hideMark/>
          </w:tcPr>
          <w:p w:rsidR="00432BDD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  <w:p w:rsidR="00432BDD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  <w:p w:rsidR="00432BDD" w:rsidRPr="003E5B49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78F4FC" wp14:editId="785B6533">
                  <wp:extent cx="733425" cy="742950"/>
                  <wp:effectExtent l="19050" t="0" r="9525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7" w:type="dxa"/>
          </w:tcPr>
          <w:p w:rsidR="00432BDD" w:rsidRDefault="00432BDD" w:rsidP="00432BDD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</w:p>
          <w:p w:rsidR="00432BDD" w:rsidRPr="003E5B49" w:rsidRDefault="00432BDD" w:rsidP="00432BDD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432BDD" w:rsidRPr="003E5B49" w:rsidRDefault="00432BDD" w:rsidP="00432BD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432BDD" w:rsidRDefault="00432BDD" w:rsidP="00432BD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432BDD" w:rsidRPr="003E5B49" w:rsidRDefault="00432BDD" w:rsidP="00432BD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432BDD" w:rsidRPr="003E5B49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32BDD" w:rsidRPr="003E5B49" w:rsidRDefault="00432BDD" w:rsidP="0043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432BDD" w:rsidRDefault="00432BDD" w:rsidP="00432BDD">
      <w:pPr>
        <w:rPr>
          <w:lang w:val="en-US"/>
        </w:rPr>
      </w:pPr>
      <w:bookmarkStart w:id="0" w:name="_GoBack"/>
      <w:bookmarkEnd w:id="0"/>
    </w:p>
    <w:p w:rsidR="00432BDD" w:rsidRDefault="00432BDD" w:rsidP="00432BDD">
      <w:pPr>
        <w:rPr>
          <w:lang w:val="en-US"/>
        </w:rPr>
      </w:pPr>
    </w:p>
    <w:p w:rsidR="00432BDD" w:rsidRPr="001804DF" w:rsidRDefault="00432BDD" w:rsidP="00432BD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04DF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432BDD" w:rsidRPr="001804DF" w:rsidRDefault="00432BDD" w:rsidP="00432BD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21.06.2017</w:t>
      </w:r>
      <w:r w:rsidRPr="001804DF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nr.5/2</w:t>
      </w:r>
    </w:p>
    <w:p w:rsidR="00432BDD" w:rsidRDefault="00432BDD" w:rsidP="00432BDD">
      <w:pPr>
        <w:tabs>
          <w:tab w:val="left" w:pos="8246"/>
        </w:tabs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ivire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scoaterea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licitație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bunului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nr.cadastral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8007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4338212.01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pământului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aferent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ei</w:t>
      </w:r>
      <w:proofErr w:type="spellEnd"/>
    </w:p>
    <w:p w:rsidR="00432BDD" w:rsidRPr="001804DF" w:rsidRDefault="00432BDD" w:rsidP="00432BDD">
      <w:pPr>
        <w:tabs>
          <w:tab w:val="left" w:pos="8246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00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8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0078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78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0078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78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0078">
        <w:rPr>
          <w:rFonts w:ascii="Times New Roman" w:hAnsi="Times New Roman" w:cs="Times New Roman"/>
          <w:sz w:val="24"/>
          <w:szCs w:val="24"/>
          <w:lang w:val="en-US"/>
        </w:rPr>
        <w:t>cet.Țugui</w:t>
      </w:r>
      <w:proofErr w:type="spellEnd"/>
      <w:r w:rsidRPr="0078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0078">
        <w:rPr>
          <w:rFonts w:ascii="Times New Roman" w:hAnsi="Times New Roman" w:cs="Times New Roman"/>
          <w:sz w:val="24"/>
          <w:szCs w:val="24"/>
          <w:lang w:val="en-US"/>
        </w:rPr>
        <w:t>Ghenadie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nr.99 </w:t>
      </w:r>
      <w:r w:rsidRPr="00780078">
        <w:rPr>
          <w:rFonts w:ascii="Times New Roman" w:hAnsi="Times New Roman" w:cs="Times New Roman"/>
          <w:sz w:val="24"/>
          <w:szCs w:val="24"/>
          <w:lang w:val="en-US"/>
        </w:rPr>
        <w:t xml:space="preserve"> din 08.06.2017,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(1) lit g) din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R.Moldova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435-XVI din 28.12.2006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descentralizarea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,,.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Art.14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pnc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2 lit.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(d),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art.77 pct.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(5) al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436-XVI din 28.12.2006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R.Moldova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828-XII din 25.12.1991.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1308- din 25.07.1997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privin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nzar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pămâ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ntului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cumodificările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ulterioare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136 din 10.02.2009  (</w:t>
      </w:r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modificările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ulterioare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consideraţie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preşed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Podgurschi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Mihail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local:</w:t>
      </w:r>
    </w:p>
    <w:p w:rsidR="00432BDD" w:rsidRPr="00027BC0" w:rsidRDefault="00432BDD" w:rsidP="00432B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1.Se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expune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licita</w:t>
      </w:r>
      <w:r>
        <w:rPr>
          <w:rFonts w:ascii="Times New Roman" w:hAnsi="Times New Roman" w:cs="Times New Roman"/>
          <w:sz w:val="24"/>
          <w:szCs w:val="24"/>
          <w:lang w:val="en-US"/>
        </w:rPr>
        <w:t>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nzare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>43382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12061.01; S-73</w:t>
      </w: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>,5 ha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091FF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91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F6">
        <w:rPr>
          <w:rFonts w:ascii="Times New Roman" w:hAnsi="Times New Roman" w:cs="Times New Roman"/>
          <w:sz w:val="24"/>
          <w:szCs w:val="24"/>
          <w:lang w:val="en-US"/>
        </w:rPr>
        <w:t>pîmântului</w:t>
      </w:r>
      <w:proofErr w:type="spellEnd"/>
      <w:r w:rsidRPr="00091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091FF6">
        <w:rPr>
          <w:rFonts w:ascii="Times New Roman" w:hAnsi="Times New Roman" w:cs="Times New Roman"/>
          <w:sz w:val="24"/>
          <w:szCs w:val="24"/>
          <w:lang w:val="en-US"/>
        </w:rPr>
        <w:t>erent</w:t>
      </w:r>
      <w:proofErr w:type="spellEnd"/>
      <w:r w:rsidRPr="00091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F6">
        <w:rPr>
          <w:rFonts w:ascii="Times New Roman" w:hAnsi="Times New Roman" w:cs="Times New Roman"/>
          <w:sz w:val="24"/>
          <w:szCs w:val="24"/>
          <w:lang w:val="en-US"/>
        </w:rPr>
        <w:t>ei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Cadastral 43382120061.01 cu S – 0,0233 ha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amplasat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s.Ilenuţa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2BDD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2.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Alexandr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Galina, </w:t>
      </w:r>
      <w:proofErr w:type="spellStart"/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Pîcaleu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Vîrtosu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Eduard,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Vitalie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</w:t>
      </w:r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3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s.Ilenuţa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servicii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reglementare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regimului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funciar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cadastru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dl.Pîcaleu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Oleg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aducă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presa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republicană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comunicativă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licitaţia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preconizată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4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înputerniceşte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 dl.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Moroi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Alexandr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–(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primarul</w:t>
      </w:r>
      <w:proofErr w:type="spellEnd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satului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) de a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încheia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cont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ract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ştigătorul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licitaţiei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5.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preşed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Podgurschi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Mihail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lastRenderedPageBreak/>
        <w:t>Preşedintele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Vitalie</w:t>
      </w:r>
      <w:proofErr w:type="spellEnd"/>
    </w:p>
    <w:p w:rsidR="00432BDD" w:rsidRPr="001804DF" w:rsidRDefault="00432BDD" w:rsidP="00432BD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proofErr w:type="spellStart"/>
      <w:r w:rsidRPr="001804DF">
        <w:rPr>
          <w:rFonts w:ascii="Times New Roman" w:hAnsi="Times New Roman" w:cs="Times New Roman"/>
          <w:sz w:val="24"/>
          <w:szCs w:val="24"/>
          <w:lang w:val="en-US"/>
        </w:rPr>
        <w:t>Oală</w:t>
      </w:r>
      <w:proofErr w:type="spellEnd"/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Galina</w:t>
      </w:r>
    </w:p>
    <w:p w:rsidR="009C2DE7" w:rsidRDefault="009C2DE7"/>
    <w:sectPr w:rsidR="009C2DE7" w:rsidSect="009C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3617C"/>
    <w:rsid w:val="00432BDD"/>
    <w:rsid w:val="0093617C"/>
    <w:rsid w:val="009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tel:68-2-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3</cp:revision>
  <dcterms:created xsi:type="dcterms:W3CDTF">2017-07-06T05:45:00Z</dcterms:created>
  <dcterms:modified xsi:type="dcterms:W3CDTF">2017-07-06T08:18:00Z</dcterms:modified>
</cp:coreProperties>
</file>