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1"/>
        <w:gridCol w:w="1813"/>
        <w:gridCol w:w="4011"/>
      </w:tblGrid>
      <w:tr w:rsidR="005C59D3" w:rsidRPr="005C59D3" w:rsidTr="005C59D3">
        <w:trPr>
          <w:trHeight w:val="870"/>
          <w:tblCellSpacing w:w="0" w:type="dxa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59D3" w:rsidRPr="005C59D3" w:rsidRDefault="005C59D3" w:rsidP="005C59D3">
            <w:pPr>
              <w:spacing w:before="245" w:after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C5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o-RO"/>
              </w:rPr>
              <w:t>REPUBLICA MOLDOVA</w:t>
            </w:r>
          </w:p>
          <w:p w:rsidR="005C59D3" w:rsidRPr="005C59D3" w:rsidRDefault="005C59D3" w:rsidP="005C59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C5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RAIONUL FĂLEŞTI</w:t>
            </w:r>
          </w:p>
          <w:p w:rsidR="005C59D3" w:rsidRPr="005C59D3" w:rsidRDefault="005C59D3" w:rsidP="005C59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C5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PRIMĂRIA ILENUŢA</w:t>
            </w:r>
          </w:p>
          <w:p w:rsidR="005C59D3" w:rsidRPr="005C59D3" w:rsidRDefault="005C59D3" w:rsidP="005C59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C5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tel:68-2-36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59D3" w:rsidRPr="005C59D3" w:rsidRDefault="005C59D3" w:rsidP="005C5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C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" style="width:57.75pt;height:54pt"/>
              </w:pic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59D3" w:rsidRPr="005C59D3" w:rsidRDefault="005C59D3" w:rsidP="005C59D3">
            <w:pPr>
              <w:spacing w:before="245" w:after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C5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РЕСПУБЛИКА МОЛДОВА</w:t>
            </w:r>
          </w:p>
          <w:p w:rsidR="005C59D3" w:rsidRPr="005C59D3" w:rsidRDefault="005C59D3" w:rsidP="005C59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C5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ФАЛЕШТСКИЙ РАЙОН</w:t>
            </w:r>
          </w:p>
          <w:p w:rsidR="005C59D3" w:rsidRPr="005C59D3" w:rsidRDefault="005C59D3" w:rsidP="005C59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C5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ПРИМЭРИЯ ИЛЕНУЦА</w:t>
            </w:r>
          </w:p>
          <w:p w:rsidR="005C59D3" w:rsidRPr="005C59D3" w:rsidRDefault="005C59D3" w:rsidP="005C5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C5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тел</w:t>
            </w:r>
            <w:r w:rsidRPr="005C5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o-RO"/>
              </w:rPr>
              <w:t>.</w:t>
            </w:r>
            <w:r w:rsidRPr="005C5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68</w:t>
            </w:r>
            <w:r w:rsidRPr="005C5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o-RO"/>
              </w:rPr>
              <w:t>-</w:t>
            </w:r>
            <w:r w:rsidRPr="005C5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2</w:t>
            </w:r>
            <w:r w:rsidRPr="005C5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o-RO"/>
              </w:rPr>
              <w:t>-36</w:t>
            </w:r>
          </w:p>
        </w:tc>
      </w:tr>
    </w:tbl>
    <w:p w:rsidR="005C59D3" w:rsidRPr="005C59D3" w:rsidRDefault="005C59D3" w:rsidP="005C59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C5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mail:primaria.ilenuta@mail.ru mail:primaria.ilenuta@mail.ru</w:t>
      </w:r>
    </w:p>
    <w:p w:rsidR="005C59D3" w:rsidRPr="005C59D3" w:rsidRDefault="005C59D3" w:rsidP="005C59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5C59D3" w:rsidRPr="005C59D3" w:rsidRDefault="005C59D3" w:rsidP="005C59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C5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D I S P O Z I Ţ I E</w:t>
      </w:r>
    </w:p>
    <w:p w:rsidR="005C59D3" w:rsidRPr="005C59D3" w:rsidRDefault="005C59D3" w:rsidP="005C59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C59D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02.01.2017 nr.1– D</w:t>
      </w:r>
    </w:p>
    <w:p w:rsidR="005C59D3" w:rsidRPr="005C59D3" w:rsidRDefault="005C59D3" w:rsidP="005C59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C5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o-RO"/>
        </w:rPr>
        <w:t>Cu privire la evaluarea performanţelor</w:t>
      </w:r>
    </w:p>
    <w:p w:rsidR="005C59D3" w:rsidRPr="005C59D3" w:rsidRDefault="005C59D3" w:rsidP="005C59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C5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o-RO"/>
        </w:rPr>
        <w:t>profesionale ale funcţionarilor publici</w:t>
      </w:r>
    </w:p>
    <w:p w:rsidR="005C59D3" w:rsidRPr="005C59D3" w:rsidRDefault="005C59D3" w:rsidP="005C59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C5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o-RO"/>
        </w:rPr>
        <w:t>din primăria s. Ilenuţa</w:t>
      </w:r>
    </w:p>
    <w:p w:rsidR="005C59D3" w:rsidRPr="005C59D3" w:rsidRDefault="005C59D3" w:rsidP="005C59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5C59D3" w:rsidRPr="005C59D3" w:rsidRDefault="005C59D3" w:rsidP="005C59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C59D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În temeiul art.32 al Legii privind Administraţia publică locală nr.436-XVI</w:t>
      </w:r>
    </w:p>
    <w:p w:rsidR="005C59D3" w:rsidRPr="005C59D3" w:rsidRDefault="005C59D3" w:rsidP="005C59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C59D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din 28.12.2006 ;art.36 al Legii cu privire la funcţia publică şi statutul funcţionarului public nr.158-XVI din 04.07.2008,-</w:t>
      </w:r>
    </w:p>
    <w:p w:rsidR="005C59D3" w:rsidRPr="005C59D3" w:rsidRDefault="005C59D3" w:rsidP="005C59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5C59D3" w:rsidRPr="005C59D3" w:rsidRDefault="005C59D3" w:rsidP="005C59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C5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DISPUN:</w:t>
      </w:r>
    </w:p>
    <w:p w:rsidR="005C59D3" w:rsidRPr="005C59D3" w:rsidRDefault="005C59D3" w:rsidP="005C59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C5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1</w:t>
      </w:r>
      <w:r w:rsidRPr="005C59D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 Se efectuiază evaluarea performanţelor profesionale ale funcţionarilor publici</w:t>
      </w:r>
    </w:p>
    <w:p w:rsidR="005C59D3" w:rsidRPr="005C59D3" w:rsidRDefault="005C59D3" w:rsidP="005C59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C59D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de conducere şi de execuţie următorilor:</w:t>
      </w:r>
    </w:p>
    <w:p w:rsidR="005C59D3" w:rsidRPr="005C59D3" w:rsidRDefault="005C59D3" w:rsidP="005C59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C59D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Oală Galina Gheorghe-secretar al consiliului</w:t>
      </w:r>
    </w:p>
    <w:p w:rsidR="005C59D3" w:rsidRPr="005C59D3" w:rsidRDefault="005C59D3" w:rsidP="005C59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C59D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Morari Stela Gheorghe-contabil şef</w:t>
      </w:r>
    </w:p>
    <w:p w:rsidR="005C59D3" w:rsidRPr="005C59D3" w:rsidRDefault="005C59D3" w:rsidP="005C59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C59D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Pîcaleu Oleg Mihail-specialist pentru reglamentarea regimului funiciar</w:t>
      </w:r>
    </w:p>
    <w:p w:rsidR="005C59D3" w:rsidRPr="005C59D3" w:rsidRDefault="005C59D3" w:rsidP="005C59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C59D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Ionel Marianna Procopie-specialist în problemele perceperii fiscale</w:t>
      </w:r>
    </w:p>
    <w:p w:rsidR="005C59D3" w:rsidRPr="005C59D3" w:rsidRDefault="005C59D3" w:rsidP="005C59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5C59D3" w:rsidRPr="005C59D3" w:rsidRDefault="005C59D3" w:rsidP="005C59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C5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lastRenderedPageBreak/>
        <w:t>2.</w:t>
      </w:r>
      <w:r w:rsidRPr="005C59D3">
        <w:rPr>
          <w:rFonts w:ascii="Times New Roman" w:eastAsia="Times New Roman" w:hAnsi="Times New Roman" w:cs="Times New Roman"/>
          <w:color w:val="000000"/>
          <w:sz w:val="28"/>
          <w:lang w:eastAsia="ro-RO"/>
        </w:rPr>
        <w:t> </w:t>
      </w:r>
      <w:r w:rsidRPr="005C59D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Derularea interviului de evaluare v-a avea loc în perioada 25.01.2017-</w:t>
      </w:r>
    </w:p>
    <w:p w:rsidR="005C59D3" w:rsidRPr="005C59D3" w:rsidRDefault="005C59D3" w:rsidP="005C59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C59D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31.01.2017, după cum urmează:</w:t>
      </w:r>
    </w:p>
    <w:p w:rsidR="005C59D3" w:rsidRPr="005C59D3" w:rsidRDefault="005C59D3" w:rsidP="005C59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C59D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Oală Galina Gheorghe -24.01.2017</w:t>
      </w:r>
    </w:p>
    <w:p w:rsidR="005C59D3" w:rsidRPr="005C59D3" w:rsidRDefault="005C59D3" w:rsidP="005C59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C59D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Morari Stela Gheorghe -25.01.2017</w:t>
      </w:r>
    </w:p>
    <w:p w:rsidR="005C59D3" w:rsidRPr="005C59D3" w:rsidRDefault="005C59D3" w:rsidP="005C59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C59D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Pîcaleu Oleg Mihail -26.01.2017</w:t>
      </w:r>
    </w:p>
    <w:p w:rsidR="005C59D3" w:rsidRPr="005C59D3" w:rsidRDefault="005C59D3" w:rsidP="005C59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C59D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Ionel Marianna Procopie -27.01.2017</w:t>
      </w:r>
    </w:p>
    <w:p w:rsidR="005C59D3" w:rsidRPr="005C59D3" w:rsidRDefault="005C59D3" w:rsidP="005C59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C5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3</w:t>
      </w:r>
      <w:r w:rsidRPr="005C59D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 Răspunderea pentru prezenta decizie mi-o asum.</w:t>
      </w:r>
    </w:p>
    <w:p w:rsidR="005C59D3" w:rsidRPr="005C59D3" w:rsidRDefault="005C59D3" w:rsidP="005C59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5C59D3" w:rsidRPr="005C59D3" w:rsidRDefault="005C59D3" w:rsidP="005C59D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C59D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Primarul satului Ilenuța Moroi Alexandr</w:t>
      </w:r>
    </w:p>
    <w:p w:rsidR="005C59D3" w:rsidRDefault="005C59D3"/>
    <w:sectPr w:rsidR="005C5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59D3"/>
    <w:rsid w:val="005C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5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a0"/>
    <w:rsid w:val="005C59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2017-01-09T15:03:00Z</dcterms:created>
  <dcterms:modified xsi:type="dcterms:W3CDTF">2017-01-09T15:05:00Z</dcterms:modified>
</cp:coreProperties>
</file>