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63" w:rsidRDefault="00000963" w:rsidP="00000963">
      <w:pPr>
        <w:jc w:val="center"/>
        <w:rPr>
          <w:rFonts w:ascii="Georgia" w:hAnsi="Georgia"/>
          <w:b/>
          <w:sz w:val="44"/>
          <w:szCs w:val="44"/>
          <w:lang w:val="ro-RO"/>
        </w:rPr>
      </w:pPr>
      <w:r>
        <w:rPr>
          <w:rFonts w:ascii="Georgia" w:hAnsi="Georgia"/>
          <w:b/>
          <w:sz w:val="44"/>
          <w:szCs w:val="44"/>
          <w:lang w:val="ro-RO"/>
        </w:rPr>
        <w:t>Stimați locuitori</w:t>
      </w:r>
    </w:p>
    <w:p w:rsidR="00000963" w:rsidRPr="008515FF" w:rsidRDefault="00000963" w:rsidP="00000963">
      <w:pPr>
        <w:jc w:val="center"/>
        <w:rPr>
          <w:rFonts w:ascii="Georgia" w:hAnsi="Georgia"/>
          <w:b/>
          <w:sz w:val="44"/>
          <w:szCs w:val="44"/>
          <w:lang w:val="ro-RO"/>
        </w:rPr>
      </w:pPr>
      <w:r>
        <w:rPr>
          <w:rFonts w:ascii="Georgia" w:hAnsi="Georgia"/>
          <w:b/>
          <w:sz w:val="44"/>
          <w:szCs w:val="44"/>
          <w:lang w:val="ro-RO"/>
        </w:rPr>
        <w:t xml:space="preserve"> Ai satului Rogojeni !!!</w:t>
      </w:r>
    </w:p>
    <w:p w:rsidR="00000963" w:rsidRDefault="00000963" w:rsidP="00000963">
      <w:pPr>
        <w:tabs>
          <w:tab w:val="left" w:pos="6956"/>
        </w:tabs>
        <w:spacing w:after="0" w:line="240" w:lineRule="auto"/>
        <w:jc w:val="both"/>
        <w:rPr>
          <w:rFonts w:ascii="Georgia" w:hAnsi="Georgia"/>
          <w:sz w:val="36"/>
          <w:szCs w:val="36"/>
          <w:lang w:val="ro-RO"/>
        </w:rPr>
      </w:pPr>
    </w:p>
    <w:p w:rsidR="00000963" w:rsidRDefault="00000963" w:rsidP="00000963">
      <w:pPr>
        <w:tabs>
          <w:tab w:val="left" w:pos="6956"/>
        </w:tabs>
        <w:spacing w:after="0" w:line="240" w:lineRule="auto"/>
        <w:jc w:val="both"/>
        <w:rPr>
          <w:rFonts w:ascii="Georgia" w:hAnsi="Georgia"/>
          <w:sz w:val="36"/>
          <w:szCs w:val="36"/>
          <w:lang w:val="ro-RO"/>
        </w:rPr>
      </w:pPr>
    </w:p>
    <w:p w:rsidR="00000963" w:rsidRDefault="00000963" w:rsidP="00000963">
      <w:pPr>
        <w:tabs>
          <w:tab w:val="left" w:pos="6956"/>
        </w:tabs>
        <w:spacing w:after="0" w:line="240" w:lineRule="auto"/>
        <w:jc w:val="both"/>
        <w:rPr>
          <w:rFonts w:ascii="Georgia" w:hAnsi="Georgia"/>
          <w:sz w:val="36"/>
          <w:szCs w:val="36"/>
          <w:lang w:val="ro-RO"/>
        </w:rPr>
      </w:pPr>
      <w:r w:rsidRPr="008515FF">
        <w:rPr>
          <w:rFonts w:ascii="Georgia" w:hAnsi="Georgia"/>
          <w:sz w:val="36"/>
          <w:szCs w:val="36"/>
          <w:lang w:val="ro-RO"/>
        </w:rPr>
        <w:t xml:space="preserve">Primăria </w:t>
      </w:r>
      <w:r>
        <w:rPr>
          <w:rFonts w:ascii="Georgia" w:hAnsi="Georgia"/>
          <w:sz w:val="36"/>
          <w:szCs w:val="36"/>
          <w:lang w:val="ro-RO"/>
        </w:rPr>
        <w:t>comunei</w:t>
      </w:r>
      <w:r w:rsidRPr="008515FF">
        <w:rPr>
          <w:rFonts w:ascii="Georgia" w:hAnsi="Georgia"/>
          <w:sz w:val="36"/>
          <w:szCs w:val="36"/>
          <w:lang w:val="ro-RO"/>
        </w:rPr>
        <w:t xml:space="preserve"> </w:t>
      </w:r>
      <w:r>
        <w:rPr>
          <w:rFonts w:ascii="Georgia" w:hAnsi="Georgia"/>
          <w:sz w:val="36"/>
          <w:szCs w:val="36"/>
          <w:lang w:val="ro-RO"/>
        </w:rPr>
        <w:t>Rogojeni</w:t>
      </w:r>
      <w:r w:rsidRPr="008515FF">
        <w:rPr>
          <w:rFonts w:ascii="Georgia" w:hAnsi="Georgia"/>
          <w:sz w:val="36"/>
          <w:szCs w:val="36"/>
          <w:lang w:val="ro-RO"/>
        </w:rPr>
        <w:t xml:space="preserve"> </w:t>
      </w:r>
      <w:r>
        <w:rPr>
          <w:rFonts w:ascii="Georgia" w:hAnsi="Georgia"/>
          <w:sz w:val="36"/>
          <w:szCs w:val="36"/>
          <w:lang w:val="ro-RO"/>
        </w:rPr>
        <w:t xml:space="preserve">inițiază, </w:t>
      </w:r>
      <w:r w:rsidRPr="009F0C8C">
        <w:rPr>
          <w:rFonts w:ascii="Georgia" w:hAnsi="Georgia"/>
          <w:sz w:val="36"/>
          <w:szCs w:val="36"/>
          <w:lang w:val="ro-RO"/>
        </w:rPr>
        <w:t>începînd cu data de</w:t>
      </w:r>
      <w:r w:rsidR="009C7FED">
        <w:rPr>
          <w:rFonts w:ascii="Georgia" w:hAnsi="Georgia"/>
          <w:b/>
          <w:sz w:val="36"/>
          <w:szCs w:val="36"/>
          <w:lang w:val="ro-RO"/>
        </w:rPr>
        <w:t xml:space="preserve"> 10.05</w:t>
      </w:r>
      <w:r w:rsidRPr="009F0C8C">
        <w:rPr>
          <w:rFonts w:ascii="Georgia" w:hAnsi="Georgia"/>
          <w:b/>
          <w:sz w:val="36"/>
          <w:szCs w:val="36"/>
          <w:lang w:val="ro-RO"/>
        </w:rPr>
        <w:t>.202</w:t>
      </w:r>
      <w:r w:rsidR="000540E7">
        <w:rPr>
          <w:rFonts w:ascii="Georgia" w:hAnsi="Georgia"/>
          <w:b/>
          <w:sz w:val="36"/>
          <w:szCs w:val="36"/>
          <w:lang w:val="ro-RO"/>
        </w:rPr>
        <w:t>3</w:t>
      </w:r>
      <w:r>
        <w:rPr>
          <w:rFonts w:ascii="Georgia" w:hAnsi="Georgia"/>
          <w:sz w:val="36"/>
          <w:szCs w:val="36"/>
          <w:lang w:val="ro-RO"/>
        </w:rPr>
        <w:t xml:space="preserve">, consultarea publică a proiectului de Decizie: </w:t>
      </w:r>
    </w:p>
    <w:p w:rsidR="00000963" w:rsidRDefault="00000963" w:rsidP="00000963">
      <w:pPr>
        <w:tabs>
          <w:tab w:val="left" w:pos="6956"/>
        </w:tabs>
        <w:spacing w:after="0" w:line="240" w:lineRule="auto"/>
        <w:jc w:val="both"/>
        <w:rPr>
          <w:rFonts w:ascii="Georgia" w:hAnsi="Georgia"/>
          <w:sz w:val="36"/>
          <w:szCs w:val="36"/>
          <w:lang w:val="ro-RO"/>
        </w:rPr>
      </w:pPr>
    </w:p>
    <w:p w:rsidR="00000963" w:rsidRDefault="00000963" w:rsidP="00000963">
      <w:pPr>
        <w:tabs>
          <w:tab w:val="left" w:pos="6956"/>
        </w:tabs>
        <w:spacing w:after="0" w:line="240" w:lineRule="auto"/>
        <w:jc w:val="both"/>
        <w:rPr>
          <w:rFonts w:ascii="Georgia" w:hAnsi="Georgia"/>
          <w:b/>
          <w:sz w:val="36"/>
          <w:szCs w:val="36"/>
          <w:lang w:val="ro-RO"/>
        </w:rPr>
      </w:pPr>
      <w:r w:rsidRPr="001A0661">
        <w:rPr>
          <w:rFonts w:ascii="Georgia" w:hAnsi="Georgia"/>
          <w:b/>
          <w:sz w:val="36"/>
          <w:szCs w:val="36"/>
          <w:lang w:val="ro-RO"/>
        </w:rPr>
        <w:t>”</w:t>
      </w:r>
      <w:r w:rsidRPr="0048308B">
        <w:rPr>
          <w:rFonts w:ascii="Georgia" w:hAnsi="Georgia" w:cs="Times New Roman"/>
          <w:b/>
          <w:sz w:val="36"/>
          <w:szCs w:val="36"/>
          <w:lang w:val="en-US"/>
        </w:rPr>
        <w:t xml:space="preserve">Cu 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privire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 xml:space="preserve"> la 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aprobarea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 xml:space="preserve"> 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planului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 xml:space="preserve"> geometric 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și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 xml:space="preserve"> 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atribuirea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 xml:space="preserve"> 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terenurilor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 xml:space="preserve"> (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loturi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 xml:space="preserve"> 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lîngă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 xml:space="preserve"> 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casă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 xml:space="preserve">, 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grădini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 xml:space="preserve">) 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în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 xml:space="preserve"> 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proprietate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 xml:space="preserve"> 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privată</w:t>
      </w:r>
      <w:proofErr w:type="spellEnd"/>
      <w:r w:rsidRPr="001A0661">
        <w:rPr>
          <w:rFonts w:ascii="Georgia" w:hAnsi="Georgia"/>
          <w:b/>
          <w:sz w:val="36"/>
          <w:szCs w:val="36"/>
          <w:lang w:val="ro-RO"/>
        </w:rPr>
        <w:t>”.</w:t>
      </w:r>
      <w:r w:rsidRPr="009F0C8C">
        <w:rPr>
          <w:rFonts w:ascii="Georgia" w:hAnsi="Georgia"/>
          <w:b/>
          <w:sz w:val="36"/>
          <w:szCs w:val="36"/>
          <w:lang w:val="ro-RO"/>
        </w:rPr>
        <w:t xml:space="preserve"> </w:t>
      </w:r>
    </w:p>
    <w:p w:rsidR="00000963" w:rsidRDefault="00000963" w:rsidP="00000963">
      <w:pPr>
        <w:jc w:val="both"/>
        <w:rPr>
          <w:rFonts w:ascii="Georgia" w:hAnsi="Georgia"/>
          <w:sz w:val="36"/>
          <w:szCs w:val="36"/>
          <w:lang w:val="ro-RO"/>
        </w:rPr>
      </w:pPr>
    </w:p>
    <w:p w:rsidR="00000963" w:rsidRPr="009F0C8C" w:rsidRDefault="00000963" w:rsidP="00000963">
      <w:pPr>
        <w:jc w:val="both"/>
        <w:rPr>
          <w:rFonts w:ascii="Georgia" w:hAnsi="Georgia"/>
          <w:sz w:val="36"/>
          <w:szCs w:val="36"/>
          <w:lang w:val="ro-RO"/>
        </w:rPr>
      </w:pPr>
      <w:r>
        <w:rPr>
          <w:rFonts w:ascii="Georgia" w:hAnsi="Georgia"/>
          <w:sz w:val="36"/>
          <w:szCs w:val="36"/>
          <w:lang w:val="ro-RO"/>
        </w:rPr>
        <w:t>Î</w:t>
      </w:r>
      <w:r w:rsidRPr="008515FF">
        <w:rPr>
          <w:rFonts w:ascii="Georgia" w:hAnsi="Georgia"/>
          <w:sz w:val="36"/>
          <w:szCs w:val="36"/>
          <w:lang w:val="ro-RO"/>
        </w:rPr>
        <w:t xml:space="preserve">n baza </w:t>
      </w:r>
      <w:r w:rsidRPr="00EB54C6">
        <w:rPr>
          <w:rFonts w:ascii="Georgia" w:hAnsi="Georgia"/>
          <w:sz w:val="36"/>
          <w:szCs w:val="36"/>
          <w:lang w:val="ro-RO"/>
        </w:rPr>
        <w:t>Acordului de colaborare</w:t>
      </w:r>
      <w:r w:rsidRPr="008515FF">
        <w:rPr>
          <w:rFonts w:ascii="Georgia" w:hAnsi="Georgia"/>
          <w:sz w:val="36"/>
          <w:szCs w:val="36"/>
          <w:lang w:val="ro-RO"/>
        </w:rPr>
        <w:t xml:space="preserve"> semnat între Primăria </w:t>
      </w:r>
      <w:r>
        <w:rPr>
          <w:rFonts w:ascii="Georgia" w:hAnsi="Georgia"/>
          <w:sz w:val="36"/>
          <w:szCs w:val="36"/>
          <w:lang w:val="ro-RO"/>
        </w:rPr>
        <w:t>satului Rogojeni</w:t>
      </w:r>
      <w:r w:rsidRPr="008515FF">
        <w:rPr>
          <w:rFonts w:ascii="Georgia" w:hAnsi="Georgia"/>
          <w:sz w:val="36"/>
          <w:szCs w:val="36"/>
          <w:lang w:val="ro-RO"/>
        </w:rPr>
        <w:t xml:space="preserve"> și Departamentul Cadastru</w:t>
      </w:r>
      <w:r>
        <w:rPr>
          <w:rFonts w:ascii="Georgia" w:hAnsi="Georgia"/>
          <w:sz w:val="36"/>
          <w:szCs w:val="36"/>
          <w:lang w:val="ro-RO"/>
        </w:rPr>
        <w:t xml:space="preserve"> ASP</w:t>
      </w:r>
      <w:r w:rsidRPr="008515FF">
        <w:rPr>
          <w:rFonts w:ascii="Georgia" w:hAnsi="Georgia"/>
          <w:sz w:val="36"/>
          <w:szCs w:val="36"/>
          <w:lang w:val="ro-RO"/>
        </w:rPr>
        <w:t xml:space="preserve"> </w:t>
      </w:r>
      <w:r>
        <w:rPr>
          <w:rFonts w:ascii="Georgia" w:hAnsi="Georgia"/>
          <w:sz w:val="36"/>
          <w:szCs w:val="36"/>
          <w:lang w:val="ro-RO"/>
        </w:rPr>
        <w:t xml:space="preserve">este implementat </w:t>
      </w:r>
      <w:r w:rsidRPr="009F0C8C">
        <w:rPr>
          <w:rFonts w:ascii="Georgia" w:hAnsi="Georgia"/>
          <w:sz w:val="36"/>
          <w:szCs w:val="36"/>
          <w:lang w:val="ro-RO"/>
        </w:rPr>
        <w:t xml:space="preserve">Proiectul de Înregistrare și Evaluare Funciară, </w:t>
      </w:r>
    </w:p>
    <w:p w:rsidR="00000963" w:rsidRPr="008515FF" w:rsidRDefault="00000963" w:rsidP="00000963">
      <w:pPr>
        <w:jc w:val="both"/>
        <w:rPr>
          <w:rFonts w:ascii="Georgia" w:hAnsi="Georgia"/>
          <w:sz w:val="36"/>
          <w:szCs w:val="36"/>
          <w:lang w:val="ro-RO"/>
        </w:rPr>
      </w:pPr>
      <w:r w:rsidRPr="008515FF">
        <w:rPr>
          <w:rFonts w:ascii="Georgia" w:hAnsi="Georgia"/>
          <w:sz w:val="36"/>
          <w:szCs w:val="36"/>
          <w:lang w:val="ro-RO"/>
        </w:rPr>
        <w:t xml:space="preserve">unde </w:t>
      </w:r>
      <w:r>
        <w:rPr>
          <w:rFonts w:ascii="Georgia" w:hAnsi="Georgia"/>
          <w:sz w:val="36"/>
          <w:szCs w:val="36"/>
          <w:lang w:val="ro-RO"/>
        </w:rPr>
        <w:t>au fost</w:t>
      </w:r>
      <w:r w:rsidRPr="008515FF">
        <w:rPr>
          <w:rFonts w:ascii="Georgia" w:hAnsi="Georgia"/>
          <w:sz w:val="36"/>
          <w:szCs w:val="36"/>
          <w:lang w:val="ro-RO"/>
        </w:rPr>
        <w:t xml:space="preserve"> efectua</w:t>
      </w:r>
      <w:r>
        <w:rPr>
          <w:rFonts w:ascii="Georgia" w:hAnsi="Georgia"/>
          <w:sz w:val="36"/>
          <w:szCs w:val="36"/>
          <w:lang w:val="ro-RO"/>
        </w:rPr>
        <w:t>te</w:t>
      </w:r>
      <w:r w:rsidRPr="008515FF">
        <w:rPr>
          <w:rFonts w:ascii="Georgia" w:hAnsi="Georgia"/>
          <w:sz w:val="36"/>
          <w:szCs w:val="36"/>
          <w:lang w:val="ro-RO"/>
        </w:rPr>
        <w:t xml:space="preserve"> lucrări cadastrale </w:t>
      </w:r>
      <w:r>
        <w:rPr>
          <w:rFonts w:ascii="Georgia" w:hAnsi="Georgia"/>
          <w:sz w:val="36"/>
          <w:szCs w:val="36"/>
          <w:lang w:val="ro-RO"/>
        </w:rPr>
        <w:t>în scopul</w:t>
      </w:r>
      <w:r w:rsidRPr="008515FF">
        <w:rPr>
          <w:rFonts w:ascii="Georgia" w:hAnsi="Georgia"/>
          <w:sz w:val="36"/>
          <w:szCs w:val="36"/>
          <w:lang w:val="ro-RO"/>
        </w:rPr>
        <w:t xml:space="preserve"> î</w:t>
      </w:r>
      <w:r>
        <w:rPr>
          <w:rFonts w:ascii="Georgia" w:hAnsi="Georgia"/>
          <w:sz w:val="36"/>
          <w:szCs w:val="36"/>
          <w:lang w:val="ro-RO"/>
        </w:rPr>
        <w:t>nregistrării</w:t>
      </w:r>
      <w:r w:rsidRPr="008515FF">
        <w:rPr>
          <w:rFonts w:ascii="Georgia" w:hAnsi="Georgia"/>
          <w:sz w:val="36"/>
          <w:szCs w:val="36"/>
          <w:lang w:val="ro-RO"/>
        </w:rPr>
        <w:t xml:space="preserve"> bunurilor imobile</w:t>
      </w:r>
      <w:r>
        <w:rPr>
          <w:rFonts w:ascii="Georgia" w:hAnsi="Georgia"/>
          <w:sz w:val="36"/>
          <w:szCs w:val="36"/>
          <w:lang w:val="ro-RO"/>
        </w:rPr>
        <w:t xml:space="preserve"> </w:t>
      </w:r>
      <w:r w:rsidRPr="008515FF">
        <w:rPr>
          <w:rFonts w:ascii="Georgia" w:hAnsi="Georgia"/>
          <w:sz w:val="36"/>
          <w:szCs w:val="36"/>
          <w:lang w:val="ro-RO"/>
        </w:rPr>
        <w:t>din intravilan și extravilan</w:t>
      </w:r>
      <w:r>
        <w:rPr>
          <w:rFonts w:ascii="Georgia" w:hAnsi="Georgia"/>
          <w:sz w:val="36"/>
          <w:szCs w:val="36"/>
          <w:lang w:val="ro-RO"/>
        </w:rPr>
        <w:t>.</w:t>
      </w:r>
    </w:p>
    <w:p w:rsidR="00000963" w:rsidRPr="009F0C8C" w:rsidRDefault="00000963" w:rsidP="00000963">
      <w:pPr>
        <w:tabs>
          <w:tab w:val="left" w:pos="6956"/>
        </w:tabs>
        <w:spacing w:after="0" w:line="240" w:lineRule="auto"/>
        <w:jc w:val="both"/>
        <w:rPr>
          <w:rFonts w:ascii="Georgia" w:hAnsi="Georgia"/>
          <w:b/>
          <w:sz w:val="36"/>
          <w:szCs w:val="36"/>
          <w:lang w:val="ro-RO"/>
        </w:rPr>
      </w:pPr>
    </w:p>
    <w:p w:rsidR="00000963" w:rsidRDefault="00000963" w:rsidP="00000963">
      <w:pPr>
        <w:jc w:val="both"/>
        <w:rPr>
          <w:rFonts w:ascii="Georgia" w:hAnsi="Georgia"/>
          <w:sz w:val="36"/>
          <w:szCs w:val="36"/>
          <w:lang w:val="ro-RO"/>
        </w:rPr>
      </w:pPr>
      <w:r>
        <w:rPr>
          <w:rFonts w:ascii="Georgia" w:hAnsi="Georgia"/>
          <w:b/>
          <w:sz w:val="36"/>
          <w:szCs w:val="36"/>
          <w:lang w:val="ro-RO"/>
        </w:rPr>
        <w:t xml:space="preserve">Planul geometric și </w:t>
      </w:r>
      <w:r w:rsidRPr="008515FF">
        <w:rPr>
          <w:rFonts w:ascii="Georgia" w:hAnsi="Georgia"/>
          <w:b/>
          <w:sz w:val="36"/>
          <w:szCs w:val="36"/>
          <w:lang w:val="ro-RO"/>
        </w:rPr>
        <w:t>Listele deținătorilor de terenuri din intravilanul</w:t>
      </w:r>
      <w:r>
        <w:rPr>
          <w:rFonts w:ascii="Georgia" w:hAnsi="Georgia"/>
          <w:b/>
          <w:sz w:val="36"/>
          <w:szCs w:val="36"/>
          <w:lang w:val="ro-RO"/>
        </w:rPr>
        <w:t xml:space="preserve"> (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loturi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 xml:space="preserve"> 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lîngă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 xml:space="preserve"> 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casă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>)</w:t>
      </w:r>
      <w:r w:rsidRPr="008515FF">
        <w:rPr>
          <w:rFonts w:ascii="Georgia" w:hAnsi="Georgia"/>
          <w:b/>
          <w:sz w:val="36"/>
          <w:szCs w:val="36"/>
          <w:lang w:val="ro-RO"/>
        </w:rPr>
        <w:t xml:space="preserve"> și extravilanul </w:t>
      </w:r>
      <w:r>
        <w:rPr>
          <w:rFonts w:ascii="Georgia" w:hAnsi="Georgia"/>
          <w:b/>
          <w:sz w:val="36"/>
          <w:szCs w:val="36"/>
          <w:lang w:val="ro-RO"/>
        </w:rPr>
        <w:t>(</w:t>
      </w:r>
      <w:proofErr w:type="spellStart"/>
      <w:r w:rsidRPr="0048308B">
        <w:rPr>
          <w:rFonts w:ascii="Georgia" w:hAnsi="Georgia" w:cs="Times New Roman"/>
          <w:b/>
          <w:sz w:val="36"/>
          <w:szCs w:val="36"/>
          <w:lang w:val="en-US"/>
        </w:rPr>
        <w:t>grădini</w:t>
      </w:r>
      <w:proofErr w:type="spellEnd"/>
      <w:r w:rsidRPr="0048308B">
        <w:rPr>
          <w:rFonts w:ascii="Georgia" w:hAnsi="Georgia" w:cs="Times New Roman"/>
          <w:b/>
          <w:sz w:val="36"/>
          <w:szCs w:val="36"/>
          <w:lang w:val="en-US"/>
        </w:rPr>
        <w:t>)</w:t>
      </w:r>
      <w:r w:rsidRPr="008515FF">
        <w:rPr>
          <w:rFonts w:ascii="Georgia" w:hAnsi="Georgia"/>
          <w:b/>
          <w:sz w:val="36"/>
          <w:szCs w:val="36"/>
          <w:lang w:val="ro-RO"/>
        </w:rPr>
        <w:t xml:space="preserve"> </w:t>
      </w:r>
      <w:r>
        <w:rPr>
          <w:rFonts w:ascii="Georgia" w:hAnsi="Georgia"/>
          <w:b/>
          <w:sz w:val="36"/>
          <w:szCs w:val="36"/>
          <w:lang w:val="ro-RO"/>
        </w:rPr>
        <w:t xml:space="preserve">localității sunt </w:t>
      </w:r>
      <w:r w:rsidRPr="008515FF">
        <w:rPr>
          <w:rFonts w:ascii="Georgia" w:hAnsi="Georgia"/>
          <w:b/>
          <w:sz w:val="36"/>
          <w:szCs w:val="36"/>
          <w:lang w:val="ro-RO"/>
        </w:rPr>
        <w:t>afișate pe panoul informativ a Primăriei</w:t>
      </w:r>
      <w:r w:rsidRPr="008515FF">
        <w:rPr>
          <w:rFonts w:ascii="Georgia" w:hAnsi="Georgia"/>
          <w:sz w:val="36"/>
          <w:szCs w:val="36"/>
          <w:lang w:val="ro-RO"/>
        </w:rPr>
        <w:t xml:space="preserve">, </w:t>
      </w:r>
    </w:p>
    <w:p w:rsidR="00000963" w:rsidRDefault="00000963" w:rsidP="00000963">
      <w:pPr>
        <w:jc w:val="both"/>
        <w:rPr>
          <w:rFonts w:ascii="Georgia" w:hAnsi="Georgia"/>
          <w:sz w:val="36"/>
          <w:szCs w:val="36"/>
          <w:lang w:val="ro-RO"/>
        </w:rPr>
      </w:pPr>
      <w:r w:rsidRPr="008515FF">
        <w:rPr>
          <w:rFonts w:ascii="Georgia" w:hAnsi="Georgia"/>
          <w:sz w:val="36"/>
          <w:szCs w:val="36"/>
          <w:lang w:val="ro-RO"/>
        </w:rPr>
        <w:t xml:space="preserve">unde puteți verifica corectitudinea persoanei identificate ca proprietar, </w:t>
      </w:r>
      <w:r>
        <w:rPr>
          <w:rFonts w:ascii="Georgia" w:hAnsi="Georgia"/>
          <w:sz w:val="36"/>
          <w:szCs w:val="36"/>
          <w:lang w:val="ro-RO"/>
        </w:rPr>
        <w:t xml:space="preserve">suprafața terenului etc., iar </w:t>
      </w:r>
      <w:r w:rsidRPr="008515FF">
        <w:rPr>
          <w:rFonts w:ascii="Georgia" w:hAnsi="Georgia"/>
          <w:sz w:val="36"/>
          <w:szCs w:val="36"/>
          <w:lang w:val="ro-RO"/>
        </w:rPr>
        <w:t>în caz de depistare a unei erori</w:t>
      </w:r>
      <w:r>
        <w:rPr>
          <w:rFonts w:ascii="Georgia" w:hAnsi="Georgia"/>
          <w:sz w:val="36"/>
          <w:szCs w:val="36"/>
          <w:lang w:val="ro-RO"/>
        </w:rPr>
        <w:t xml:space="preserve"> (greșeli)</w:t>
      </w:r>
      <w:r w:rsidRPr="008515FF">
        <w:rPr>
          <w:rFonts w:ascii="Georgia" w:hAnsi="Georgia"/>
          <w:sz w:val="36"/>
          <w:szCs w:val="36"/>
          <w:lang w:val="ro-RO"/>
        </w:rPr>
        <w:t xml:space="preserve">, Vă </w:t>
      </w:r>
      <w:r>
        <w:rPr>
          <w:rFonts w:ascii="Georgia" w:hAnsi="Georgia"/>
          <w:sz w:val="36"/>
          <w:szCs w:val="36"/>
          <w:lang w:val="ro-RO"/>
        </w:rPr>
        <w:t xml:space="preserve">puteți </w:t>
      </w:r>
      <w:r w:rsidRPr="008515FF">
        <w:rPr>
          <w:rFonts w:ascii="Georgia" w:hAnsi="Georgia"/>
          <w:sz w:val="36"/>
          <w:szCs w:val="36"/>
          <w:lang w:val="ro-RO"/>
        </w:rPr>
        <w:t>adresa</w:t>
      </w:r>
      <w:r>
        <w:rPr>
          <w:rFonts w:ascii="Georgia" w:hAnsi="Georgia"/>
          <w:sz w:val="36"/>
          <w:szCs w:val="36"/>
          <w:lang w:val="ro-RO"/>
        </w:rPr>
        <w:t xml:space="preserve">, pînă pe data de </w:t>
      </w:r>
      <w:r w:rsidR="009C7FED">
        <w:rPr>
          <w:rFonts w:ascii="Georgia" w:hAnsi="Georgia"/>
          <w:b/>
          <w:sz w:val="36"/>
          <w:szCs w:val="36"/>
          <w:lang w:val="ro-RO"/>
        </w:rPr>
        <w:t>30.05</w:t>
      </w:r>
      <w:r w:rsidRPr="001A0661">
        <w:rPr>
          <w:rFonts w:ascii="Georgia" w:hAnsi="Georgia"/>
          <w:b/>
          <w:sz w:val="36"/>
          <w:szCs w:val="36"/>
          <w:lang w:val="ro-RO"/>
        </w:rPr>
        <w:t>.202</w:t>
      </w:r>
      <w:r w:rsidR="000540E7">
        <w:rPr>
          <w:rFonts w:ascii="Georgia" w:hAnsi="Georgia"/>
          <w:b/>
          <w:sz w:val="36"/>
          <w:szCs w:val="36"/>
          <w:lang w:val="ro-RO"/>
        </w:rPr>
        <w:t>3</w:t>
      </w:r>
      <w:r>
        <w:rPr>
          <w:rFonts w:ascii="Georgia" w:hAnsi="Georgia"/>
          <w:sz w:val="36"/>
          <w:szCs w:val="36"/>
          <w:lang w:val="ro-RO"/>
        </w:rPr>
        <w:t>:</w:t>
      </w:r>
    </w:p>
    <w:p w:rsidR="00000963" w:rsidRDefault="00000963" w:rsidP="00000963">
      <w:pPr>
        <w:pStyle w:val="a3"/>
        <w:numPr>
          <w:ilvl w:val="0"/>
          <w:numId w:val="1"/>
        </w:numPr>
        <w:jc w:val="both"/>
        <w:rPr>
          <w:rFonts w:ascii="Georgia" w:hAnsi="Georgia"/>
          <w:sz w:val="36"/>
          <w:szCs w:val="36"/>
          <w:lang w:val="ro-RO"/>
        </w:rPr>
      </w:pPr>
      <w:r>
        <w:rPr>
          <w:rFonts w:ascii="Georgia" w:hAnsi="Georgia"/>
          <w:sz w:val="36"/>
          <w:szCs w:val="36"/>
          <w:lang w:val="ro-RO"/>
        </w:rPr>
        <w:t>S</w:t>
      </w:r>
      <w:r w:rsidRPr="008515FF">
        <w:rPr>
          <w:rFonts w:ascii="Georgia" w:hAnsi="Georgia"/>
          <w:sz w:val="36"/>
          <w:szCs w:val="36"/>
          <w:lang w:val="ro-RO"/>
        </w:rPr>
        <w:t>pecialistul</w:t>
      </w:r>
      <w:r>
        <w:rPr>
          <w:rFonts w:ascii="Georgia" w:hAnsi="Georgia"/>
          <w:sz w:val="36"/>
          <w:szCs w:val="36"/>
          <w:lang w:val="ro-RO"/>
        </w:rPr>
        <w:t>ui</w:t>
      </w:r>
      <w:r w:rsidRPr="008515FF">
        <w:rPr>
          <w:rFonts w:ascii="Georgia" w:hAnsi="Georgia"/>
          <w:sz w:val="36"/>
          <w:szCs w:val="36"/>
          <w:lang w:val="ro-RO"/>
        </w:rPr>
        <w:t xml:space="preserve"> în reglementarea regimului funciar a Primăriei</w:t>
      </w:r>
      <w:r>
        <w:rPr>
          <w:rFonts w:ascii="Georgia" w:hAnsi="Georgia"/>
          <w:sz w:val="36"/>
          <w:szCs w:val="36"/>
          <w:lang w:val="ro-RO"/>
        </w:rPr>
        <w:t xml:space="preserve">, </w:t>
      </w:r>
    </w:p>
    <w:p w:rsidR="00000963" w:rsidRPr="008515FF" w:rsidRDefault="00000963" w:rsidP="00000963">
      <w:pPr>
        <w:pStyle w:val="a3"/>
        <w:ind w:left="450"/>
        <w:jc w:val="both"/>
        <w:rPr>
          <w:rFonts w:ascii="Georgia" w:hAnsi="Georgia"/>
          <w:sz w:val="36"/>
          <w:szCs w:val="36"/>
          <w:lang w:val="ro-RO"/>
        </w:rPr>
      </w:pPr>
      <w:r>
        <w:rPr>
          <w:rFonts w:ascii="Georgia" w:hAnsi="Georgia"/>
          <w:sz w:val="36"/>
          <w:szCs w:val="36"/>
          <w:lang w:val="ro-RO"/>
        </w:rPr>
        <w:t>Dna Maria Odagiu</w:t>
      </w:r>
      <w:r w:rsidRPr="008515FF">
        <w:rPr>
          <w:rFonts w:ascii="Georgia" w:hAnsi="Georgia"/>
          <w:sz w:val="36"/>
          <w:szCs w:val="36"/>
          <w:lang w:val="ro-RO"/>
        </w:rPr>
        <w:t xml:space="preserve">, </w:t>
      </w:r>
      <w:bookmarkStart w:id="0" w:name="_GoBack"/>
      <w:bookmarkEnd w:id="0"/>
      <w:r w:rsidRPr="008515FF">
        <w:rPr>
          <w:rFonts w:ascii="Georgia" w:hAnsi="Georgia"/>
          <w:sz w:val="36"/>
          <w:szCs w:val="36"/>
          <w:lang w:val="ro-RO"/>
        </w:rPr>
        <w:t>telefonul de contact</w:t>
      </w:r>
      <w:r>
        <w:rPr>
          <w:rFonts w:ascii="Georgia" w:hAnsi="Georgia"/>
          <w:sz w:val="36"/>
          <w:szCs w:val="36"/>
          <w:lang w:val="ro-RO"/>
        </w:rPr>
        <w:t>:</w:t>
      </w:r>
      <w:r w:rsidRPr="008515FF">
        <w:rPr>
          <w:rFonts w:ascii="Georgia" w:hAnsi="Georgia"/>
          <w:sz w:val="36"/>
          <w:szCs w:val="36"/>
          <w:lang w:val="ro-RO"/>
        </w:rPr>
        <w:t xml:space="preserve"> </w:t>
      </w:r>
      <w:r w:rsidRPr="0048308B">
        <w:rPr>
          <w:rFonts w:ascii="Georgia" w:hAnsi="Georgia"/>
          <w:b/>
          <w:sz w:val="36"/>
          <w:szCs w:val="36"/>
          <w:u w:val="single"/>
          <w:lang w:val="ro-RO"/>
        </w:rPr>
        <w:t>069615090</w:t>
      </w:r>
      <w:r>
        <w:rPr>
          <w:rFonts w:ascii="Georgia" w:hAnsi="Georgia"/>
          <w:sz w:val="36"/>
          <w:szCs w:val="36"/>
          <w:lang w:val="ro-RO"/>
        </w:rPr>
        <w:t>_</w:t>
      </w:r>
      <w:r w:rsidRPr="008515FF">
        <w:rPr>
          <w:rFonts w:ascii="Georgia" w:hAnsi="Georgia"/>
          <w:sz w:val="36"/>
          <w:szCs w:val="36"/>
          <w:lang w:val="ro-RO"/>
        </w:rPr>
        <w:t>.</w:t>
      </w:r>
    </w:p>
    <w:p w:rsidR="00000963" w:rsidRPr="008515FF" w:rsidRDefault="00000963" w:rsidP="00000963">
      <w:pPr>
        <w:rPr>
          <w:rFonts w:ascii="Georgia" w:hAnsi="Georgia"/>
          <w:sz w:val="36"/>
          <w:szCs w:val="36"/>
          <w:lang w:val="ro-RO"/>
        </w:rPr>
      </w:pPr>
    </w:p>
    <w:p w:rsidR="00551E49" w:rsidRPr="00000963" w:rsidRDefault="00551E49">
      <w:pPr>
        <w:rPr>
          <w:lang w:val="ro-RO"/>
        </w:rPr>
      </w:pPr>
    </w:p>
    <w:sectPr w:rsidR="00551E49" w:rsidRPr="00000963" w:rsidSect="00000963">
      <w:type w:val="continuous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719"/>
    <w:multiLevelType w:val="hybridMultilevel"/>
    <w:tmpl w:val="C22223EE"/>
    <w:lvl w:ilvl="0" w:tplc="A5AC44FA">
      <w:numFmt w:val="bullet"/>
      <w:lvlText w:val="-"/>
      <w:lvlJc w:val="left"/>
      <w:pPr>
        <w:ind w:left="450" w:hanging="360"/>
      </w:pPr>
      <w:rPr>
        <w:rFonts w:ascii="Georgia" w:eastAsiaTheme="minorHAnsi" w:hAnsi="Georg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00963"/>
    <w:rsid w:val="00000963"/>
    <w:rsid w:val="000540E7"/>
    <w:rsid w:val="00220317"/>
    <w:rsid w:val="00551E49"/>
    <w:rsid w:val="00635017"/>
    <w:rsid w:val="008D030B"/>
    <w:rsid w:val="009C7FED"/>
    <w:rsid w:val="009E1193"/>
    <w:rsid w:val="00A438D9"/>
    <w:rsid w:val="00D4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2023-03-27T06:42:00Z</dcterms:created>
  <dcterms:modified xsi:type="dcterms:W3CDTF">2023-05-11T06:17:00Z</dcterms:modified>
</cp:coreProperties>
</file>