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4D5046" w14:paraId="72347CFE" w14:textId="77777777" w:rsidTr="00546B3C">
        <w:trPr>
          <w:trHeight w:val="1559"/>
        </w:trPr>
        <w:tc>
          <w:tcPr>
            <w:tcW w:w="4395" w:type="dxa"/>
          </w:tcPr>
          <w:p w14:paraId="1C4F4943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28BA3D59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BD0470B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0421DF4" w14:textId="77777777" w:rsidR="00546B3C" w:rsidRPr="00546B3C" w:rsidRDefault="0075273F" w:rsidP="00546B3C">
            <w:pPr>
              <w:pStyle w:val="Titlu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1383F2E2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RO"/>
              </w:rPr>
            </w:pPr>
          </w:p>
          <w:p w14:paraId="48098864" w14:textId="248D201B" w:rsidR="00546B3C" w:rsidRPr="00546B3C" w:rsidRDefault="00546B3C" w:rsidP="00546B3C">
            <w:pPr>
              <w:pStyle w:val="Frspaiere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30C2385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2AE807A" wp14:editId="58098AED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F79362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25DDD82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ABA9AA0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73CABE05" w14:textId="77777777" w:rsidR="00246541" w:rsidRDefault="00A573B0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43E8B41C" w14:textId="77777777" w:rsidR="00546B3C" w:rsidRPr="00546B3C" w:rsidRDefault="00546B3C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51527E65" w14:textId="77777777" w:rsidR="00546B3C" w:rsidRPr="00546B3C" w:rsidRDefault="0075273F" w:rsidP="00A573B0">
            <w:pPr>
              <w:pStyle w:val="Frspaiere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64C7DBEE" w14:textId="77777777" w:rsidR="00546B3C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</w:p>
          <w:p w14:paraId="624D213C" w14:textId="77777777" w:rsidR="00546B3C" w:rsidRPr="00A573B0" w:rsidRDefault="00546B3C" w:rsidP="00546B3C">
            <w:pPr>
              <w:pStyle w:val="Frspaiere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4400EA97" w14:textId="19C97B69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62AC09D1" w14:textId="1CD7D06B" w:rsidR="0044562B" w:rsidRPr="00383B60" w:rsidRDefault="00B35833" w:rsidP="00B35833">
      <w:pPr>
        <w:jc w:val="center"/>
        <w:rPr>
          <w:b/>
          <w:i/>
          <w:iCs/>
          <w:sz w:val="28"/>
          <w:szCs w:val="28"/>
          <w:u w:val="single"/>
          <w:lang w:val="en-US"/>
        </w:rPr>
      </w:pPr>
      <w:r w:rsidRPr="00383B60">
        <w:rPr>
          <w:b/>
          <w:i/>
          <w:iCs/>
          <w:sz w:val="28"/>
          <w:szCs w:val="28"/>
          <w:u w:val="single"/>
          <w:lang w:val="en-US"/>
        </w:rPr>
        <w:t>PROIECT</w:t>
      </w:r>
    </w:p>
    <w:p w14:paraId="7D018657" w14:textId="77777777" w:rsidR="006505E8" w:rsidRPr="00210E6F" w:rsidRDefault="006505E8" w:rsidP="00210E6F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3E8BBBA1" w14:textId="59778EBB"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1B0F4F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2A0F00"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F748C7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1F7073">
        <w:rPr>
          <w:b/>
          <w:color w:val="000000"/>
          <w:kern w:val="1"/>
          <w:sz w:val="28"/>
          <w:szCs w:val="28"/>
          <w:lang w:val="en-US" w:eastAsia="ar-SA"/>
        </w:rPr>
        <w:t>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</w:t>
      </w:r>
    </w:p>
    <w:p w14:paraId="11A9EB6E" w14:textId="1A514432" w:rsidR="00E9298C" w:rsidRDefault="00B504F4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in</w:t>
      </w:r>
      <w:r w:rsidR="00F748C7">
        <w:rPr>
          <w:b/>
          <w:color w:val="000000"/>
          <w:kern w:val="1"/>
          <w:sz w:val="28"/>
          <w:szCs w:val="28"/>
          <w:lang w:val="en-US" w:eastAsia="ar-SA"/>
        </w:rPr>
        <w:t xml:space="preserve"> 01 </w:t>
      </w:r>
      <w:proofErr w:type="spellStart"/>
      <w:r w:rsidR="00F748C7">
        <w:rPr>
          <w:b/>
          <w:color w:val="000000"/>
          <w:kern w:val="1"/>
          <w:sz w:val="28"/>
          <w:szCs w:val="28"/>
          <w:lang w:val="en-US" w:eastAsia="ar-SA"/>
        </w:rPr>
        <w:t>octombrie</w:t>
      </w:r>
      <w:proofErr w:type="spellEnd"/>
      <w:r w:rsidR="004477C1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0B595C">
        <w:rPr>
          <w:b/>
          <w:color w:val="000000"/>
          <w:kern w:val="1"/>
          <w:sz w:val="28"/>
          <w:szCs w:val="28"/>
          <w:lang w:val="en-US" w:eastAsia="ar-SA"/>
        </w:rPr>
        <w:t>4</w:t>
      </w:r>
    </w:p>
    <w:p w14:paraId="6BDED600" w14:textId="77777777" w:rsidR="004477C1" w:rsidRPr="00053943" w:rsidRDefault="004477C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EDF58C3" w14:textId="62097F5B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Pr="00E9298C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1B0F4F">
        <w:rPr>
          <w:b/>
          <w:i/>
          <w:color w:val="000000"/>
          <w:kern w:val="28"/>
          <w:sz w:val="28"/>
          <w:szCs w:val="28"/>
          <w:lang w:val="en-US" w:eastAsia="en-US"/>
        </w:rPr>
        <w:t>examinarea</w:t>
      </w:r>
      <w:proofErr w:type="spellEnd"/>
      <w:r w:rsidR="001B0F4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B0F4F">
        <w:rPr>
          <w:b/>
          <w:i/>
          <w:color w:val="000000"/>
          <w:kern w:val="28"/>
          <w:sz w:val="28"/>
          <w:szCs w:val="28"/>
          <w:lang w:val="en-US" w:eastAsia="en-US"/>
        </w:rPr>
        <w:t>cererii</w:t>
      </w:r>
      <w:proofErr w:type="spellEnd"/>
    </w:p>
    <w:p w14:paraId="095D2FEC" w14:textId="77777777" w:rsidR="00E9298C" w:rsidRPr="00E9298C" w:rsidRDefault="00E9298C" w:rsidP="00E9298C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ro-RO" w:eastAsia="en-US"/>
        </w:rPr>
      </w:pPr>
    </w:p>
    <w:p w14:paraId="5704269B" w14:textId="46B6DBFD" w:rsidR="00072666" w:rsidRDefault="00E9298C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            În temeiul art.14</w:t>
      </w:r>
      <w:r w:rsidR="003852B1">
        <w:rPr>
          <w:color w:val="000000"/>
          <w:kern w:val="28"/>
          <w:sz w:val="28"/>
          <w:szCs w:val="28"/>
          <w:lang w:val="ro-RO" w:eastAsia="en-US"/>
        </w:rPr>
        <w:t xml:space="preserve"> alin.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(2), lit.n</w:t>
      </w:r>
      <w:r w:rsidR="009C28CB">
        <w:rPr>
          <w:color w:val="000000"/>
          <w:kern w:val="28"/>
          <w:sz w:val="28"/>
          <w:szCs w:val="28"/>
          <w:vertAlign w:val="superscript"/>
          <w:lang w:val="ro-RO" w:eastAsia="en-US"/>
        </w:rPr>
        <w:t>1</w:t>
      </w:r>
      <w:r w:rsidRPr="00E9298C">
        <w:rPr>
          <w:color w:val="000000"/>
          <w:kern w:val="28"/>
          <w:sz w:val="28"/>
          <w:szCs w:val="28"/>
          <w:lang w:val="ro-RO" w:eastAsia="en-US"/>
        </w:rPr>
        <w:t>) al Legii privin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d </w:t>
      </w:r>
      <w:proofErr w:type="spellStart"/>
      <w:r w:rsidR="00072666">
        <w:rPr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publică locală nr.436/</w:t>
      </w:r>
      <w:r w:rsidRPr="00E9298C">
        <w:rPr>
          <w:color w:val="000000"/>
          <w:kern w:val="28"/>
          <w:sz w:val="28"/>
          <w:szCs w:val="28"/>
          <w:lang w:val="ro-RO" w:eastAsia="en-US"/>
        </w:rPr>
        <w:t>2006, cu modifică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rile </w:t>
      </w:r>
      <w:proofErr w:type="spellStart"/>
      <w:r w:rsidR="00072666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completările ulterioare</w:t>
      </w:r>
      <w:r w:rsidR="006242E3">
        <w:rPr>
          <w:color w:val="000000"/>
          <w:kern w:val="28"/>
          <w:sz w:val="28"/>
          <w:szCs w:val="28"/>
          <w:lang w:val="ro-RO" w:eastAsia="en-US"/>
        </w:rPr>
        <w:t>,</w:t>
      </w:r>
    </w:p>
    <w:p w14:paraId="3B10FABE" w14:textId="77777777" w:rsidR="001F7073" w:rsidRDefault="00E9298C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072666">
        <w:rPr>
          <w:color w:val="000000"/>
          <w:kern w:val="28"/>
          <w:sz w:val="28"/>
          <w:szCs w:val="28"/>
          <w:lang w:val="ro-RO" w:eastAsia="en-US"/>
        </w:rPr>
        <w:t xml:space="preserve">           </w:t>
      </w:r>
      <w:r w:rsidR="006242E3">
        <w:rPr>
          <w:color w:val="000000"/>
          <w:kern w:val="28"/>
          <w:sz w:val="28"/>
          <w:szCs w:val="28"/>
          <w:lang w:val="ro-RO" w:eastAsia="en-US"/>
        </w:rPr>
        <w:t>e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xaminând </w:t>
      </w:r>
      <w:r>
        <w:rPr>
          <w:color w:val="000000"/>
          <w:kern w:val="28"/>
          <w:sz w:val="28"/>
          <w:szCs w:val="28"/>
          <w:lang w:val="ro-RO" w:eastAsia="en-US"/>
        </w:rPr>
        <w:t xml:space="preserve">cererea </w:t>
      </w:r>
      <w:proofErr w:type="spellStart"/>
      <w:r>
        <w:rPr>
          <w:color w:val="000000"/>
          <w:kern w:val="28"/>
          <w:sz w:val="28"/>
          <w:szCs w:val="28"/>
          <w:lang w:val="ro-RO" w:eastAsia="en-US"/>
        </w:rPr>
        <w:t>cet.</w:t>
      </w:r>
      <w:r w:rsidR="001F7073">
        <w:rPr>
          <w:color w:val="000000"/>
          <w:kern w:val="28"/>
          <w:sz w:val="28"/>
          <w:szCs w:val="28"/>
          <w:lang w:val="ro-RO" w:eastAsia="en-US"/>
        </w:rPr>
        <w:t>Gheorghe</w:t>
      </w:r>
      <w:proofErr w:type="spellEnd"/>
      <w:r w:rsidR="001F7073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proofErr w:type="spellStart"/>
      <w:r w:rsidR="001F7073">
        <w:rPr>
          <w:color w:val="000000"/>
          <w:kern w:val="28"/>
          <w:sz w:val="28"/>
          <w:szCs w:val="28"/>
          <w:lang w:val="ro-RO" w:eastAsia="en-US"/>
        </w:rPr>
        <w:t>Jembei</w:t>
      </w:r>
      <w:proofErr w:type="spellEnd"/>
      <w:r w:rsidR="001F7073">
        <w:rPr>
          <w:color w:val="000000"/>
          <w:kern w:val="28"/>
          <w:sz w:val="28"/>
          <w:szCs w:val="28"/>
          <w:lang w:val="ro-RO" w:eastAsia="en-US"/>
        </w:rPr>
        <w:t xml:space="preserve">, administrator </w:t>
      </w:r>
      <w:proofErr w:type="spellStart"/>
      <w:r w:rsidR="001F7073">
        <w:rPr>
          <w:color w:val="000000"/>
          <w:kern w:val="28"/>
          <w:sz w:val="28"/>
          <w:szCs w:val="28"/>
          <w:lang w:val="ro-RO" w:eastAsia="en-US"/>
        </w:rPr>
        <w:t>SRL„Agro</w:t>
      </w:r>
      <w:proofErr w:type="spellEnd"/>
      <w:r w:rsidR="001F7073">
        <w:rPr>
          <w:color w:val="000000"/>
          <w:kern w:val="28"/>
          <w:sz w:val="28"/>
          <w:szCs w:val="28"/>
          <w:lang w:val="ro-RO" w:eastAsia="en-US"/>
        </w:rPr>
        <w:t>-Meridian”</w:t>
      </w:r>
      <w:r w:rsidR="00D15BB9">
        <w:rPr>
          <w:color w:val="000000"/>
          <w:kern w:val="28"/>
          <w:sz w:val="28"/>
          <w:szCs w:val="28"/>
          <w:lang w:val="ro-RO" w:eastAsia="en-US"/>
        </w:rPr>
        <w:t>,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nr.</w:t>
      </w:r>
      <w:r w:rsidR="001F7073">
        <w:rPr>
          <w:color w:val="000000"/>
          <w:kern w:val="28"/>
          <w:sz w:val="28"/>
          <w:szCs w:val="28"/>
          <w:lang w:val="ro-RO" w:eastAsia="en-US"/>
        </w:rPr>
        <w:t>72</w:t>
      </w:r>
      <w:r>
        <w:rPr>
          <w:color w:val="000000"/>
          <w:kern w:val="28"/>
          <w:sz w:val="28"/>
          <w:szCs w:val="28"/>
          <w:lang w:val="ro-RO" w:eastAsia="en-US"/>
        </w:rPr>
        <w:t xml:space="preserve"> din</w:t>
      </w:r>
      <w:r w:rsidR="001F12A7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1F7073">
        <w:rPr>
          <w:color w:val="000000"/>
          <w:kern w:val="28"/>
          <w:sz w:val="28"/>
          <w:szCs w:val="28"/>
          <w:lang w:val="ro-RO" w:eastAsia="en-US"/>
        </w:rPr>
        <w:t>0</w:t>
      </w:r>
      <w:r w:rsidR="001F12A7">
        <w:rPr>
          <w:color w:val="000000"/>
          <w:kern w:val="28"/>
          <w:sz w:val="28"/>
          <w:szCs w:val="28"/>
          <w:lang w:val="ro-RO" w:eastAsia="en-US"/>
        </w:rPr>
        <w:t>3</w:t>
      </w:r>
      <w:r>
        <w:rPr>
          <w:color w:val="000000"/>
          <w:kern w:val="28"/>
          <w:sz w:val="28"/>
          <w:szCs w:val="28"/>
          <w:lang w:val="ro-RO" w:eastAsia="en-US"/>
        </w:rPr>
        <w:t>.</w:t>
      </w:r>
      <w:r w:rsidR="001F12A7">
        <w:rPr>
          <w:color w:val="000000"/>
          <w:kern w:val="28"/>
          <w:sz w:val="28"/>
          <w:szCs w:val="28"/>
          <w:lang w:val="ro-RO" w:eastAsia="en-US"/>
        </w:rPr>
        <w:t>0</w:t>
      </w:r>
      <w:r w:rsidR="001F7073">
        <w:rPr>
          <w:color w:val="000000"/>
          <w:kern w:val="28"/>
          <w:sz w:val="28"/>
          <w:szCs w:val="28"/>
          <w:lang w:val="ro-RO" w:eastAsia="en-US"/>
        </w:rPr>
        <w:t>9</w:t>
      </w:r>
      <w:r w:rsidRPr="00E9298C">
        <w:rPr>
          <w:color w:val="000000"/>
          <w:kern w:val="28"/>
          <w:sz w:val="28"/>
          <w:szCs w:val="28"/>
          <w:lang w:val="ro-RO" w:eastAsia="en-US"/>
        </w:rPr>
        <w:t>.202</w:t>
      </w:r>
      <w:r w:rsidR="000B595C">
        <w:rPr>
          <w:color w:val="000000"/>
          <w:kern w:val="28"/>
          <w:sz w:val="28"/>
          <w:szCs w:val="28"/>
          <w:lang w:val="ro-RO" w:eastAsia="en-US"/>
        </w:rPr>
        <w:t>4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, prin care solicită </w:t>
      </w:r>
      <w:r w:rsidR="001F7073">
        <w:rPr>
          <w:color w:val="000000"/>
          <w:kern w:val="28"/>
          <w:sz w:val="28"/>
          <w:szCs w:val="28"/>
          <w:lang w:val="ro-RO" w:eastAsia="en-US"/>
        </w:rPr>
        <w:t>desemnarea reprezentantului Consiliului comunal în instanțele de judecată având în vedere aflarea pe rol a dosarului civil nr.2-693/16, 24-2-1584-25072016</w:t>
      </w:r>
      <w:r w:rsidRPr="00E9298C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7D7A45">
        <w:rPr>
          <w:color w:val="000000"/>
          <w:kern w:val="28"/>
          <w:sz w:val="28"/>
          <w:szCs w:val="28"/>
          <w:lang w:val="ro-RO" w:eastAsia="en-US"/>
        </w:rPr>
        <w:t xml:space="preserve"> </w:t>
      </w:r>
    </w:p>
    <w:p w14:paraId="5549F926" w14:textId="14E2B369" w:rsidR="00E9298C" w:rsidRPr="00E9298C" w:rsidRDefault="001F7073" w:rsidP="00E9298C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         </w:t>
      </w:r>
      <w:r w:rsidR="004477C1">
        <w:rPr>
          <w:color w:val="000000"/>
          <w:kern w:val="28"/>
          <w:sz w:val="28"/>
          <w:szCs w:val="28"/>
          <w:lang w:val="ro-RO" w:eastAsia="en-US"/>
        </w:rPr>
        <w:t>având avizul comisiei consultative pentru</w:t>
      </w:r>
      <w:r w:rsidR="00662DA7">
        <w:rPr>
          <w:color w:val="000000"/>
          <w:kern w:val="28"/>
          <w:sz w:val="28"/>
          <w:szCs w:val="28"/>
          <w:lang w:val="ro-RO" w:eastAsia="en-US"/>
        </w:rPr>
        <w:t xml:space="preserve"> e</w:t>
      </w:r>
      <w:r w:rsidR="000B595C">
        <w:rPr>
          <w:color w:val="000000"/>
          <w:kern w:val="28"/>
          <w:sz w:val="28"/>
          <w:szCs w:val="28"/>
          <w:lang w:val="ro-RO" w:eastAsia="en-US"/>
        </w:rPr>
        <w:t>conomie,</w:t>
      </w:r>
      <w:r w:rsidR="004477C1">
        <w:rPr>
          <w:color w:val="000000"/>
          <w:kern w:val="28"/>
          <w:sz w:val="28"/>
          <w:szCs w:val="28"/>
          <w:lang w:val="ro-RO" w:eastAsia="en-US"/>
        </w:rPr>
        <w:t xml:space="preserve"> buget și finanțe, </w:t>
      </w:r>
      <w:r w:rsidR="004477C1" w:rsidRPr="00E9298C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="00E9298C" w:rsidRPr="00E9298C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9C28CB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11E815C7" w14:textId="77777777" w:rsidR="00E9298C" w:rsidRPr="004477C1" w:rsidRDefault="00E9298C" w:rsidP="00E9298C">
      <w:pPr>
        <w:tabs>
          <w:tab w:val="left" w:pos="0"/>
        </w:tabs>
        <w:jc w:val="center"/>
        <w:rPr>
          <w:bCs/>
          <w:color w:val="000000"/>
          <w:kern w:val="28"/>
          <w:sz w:val="28"/>
          <w:szCs w:val="28"/>
          <w:lang w:val="ro-RO" w:eastAsia="en-US"/>
        </w:rPr>
      </w:pPr>
    </w:p>
    <w:p w14:paraId="0F982726" w14:textId="77777777" w:rsidR="00E9298C" w:rsidRPr="0015493C" w:rsidRDefault="00E9298C" w:rsidP="00E9298C">
      <w:pPr>
        <w:tabs>
          <w:tab w:val="left" w:pos="0"/>
        </w:tabs>
        <w:jc w:val="center"/>
        <w:rPr>
          <w:b/>
          <w:bCs/>
          <w:i/>
          <w:iCs/>
          <w:color w:val="000000"/>
          <w:kern w:val="28"/>
          <w:sz w:val="28"/>
          <w:szCs w:val="28"/>
          <w:lang w:val="en-US" w:eastAsia="en-US"/>
        </w:rPr>
      </w:pPr>
      <w:r w:rsidRPr="0015493C">
        <w:rPr>
          <w:b/>
          <w:bCs/>
          <w:i/>
          <w:iCs/>
          <w:color w:val="000000"/>
          <w:kern w:val="28"/>
          <w:sz w:val="28"/>
          <w:szCs w:val="28"/>
          <w:lang w:val="en-US" w:eastAsia="en-US"/>
        </w:rPr>
        <w:t>DECIDE:</w:t>
      </w:r>
    </w:p>
    <w:p w14:paraId="5B228497" w14:textId="77777777" w:rsidR="00E9298C" w:rsidRPr="0015493C" w:rsidRDefault="00E9298C" w:rsidP="00E9298C">
      <w:pPr>
        <w:tabs>
          <w:tab w:val="left" w:pos="0"/>
        </w:tabs>
        <w:jc w:val="both"/>
        <w:rPr>
          <w:bCs/>
          <w:i/>
          <w:iCs/>
          <w:color w:val="000000"/>
          <w:kern w:val="28"/>
          <w:sz w:val="28"/>
          <w:szCs w:val="28"/>
          <w:lang w:val="en-US" w:eastAsia="en-US"/>
        </w:rPr>
      </w:pPr>
    </w:p>
    <w:p w14:paraId="74EB3283" w14:textId="4BF63677" w:rsidR="001B0F4F" w:rsidRDefault="001B0F4F" w:rsidP="004477C1">
      <w:pPr>
        <w:numPr>
          <w:ilvl w:val="0"/>
          <w:numId w:val="13"/>
        </w:numPr>
        <w:tabs>
          <w:tab w:val="clear" w:pos="540"/>
          <w:tab w:val="left" w:pos="0"/>
          <w:tab w:val="num" w:pos="36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admite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>/</w:t>
      </w:r>
      <w:r w:rsidR="001F7073">
        <w:rPr>
          <w:bCs/>
          <w:color w:val="000000"/>
          <w:kern w:val="28"/>
          <w:sz w:val="28"/>
          <w:szCs w:val="28"/>
          <w:lang w:val="en-US" w:eastAsia="en-US"/>
        </w:rPr>
        <w:t>__________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cererea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cet. </w:t>
      </w:r>
      <w:r w:rsidR="001F7073">
        <w:rPr>
          <w:bCs/>
          <w:color w:val="000000"/>
          <w:kern w:val="28"/>
          <w:sz w:val="28"/>
          <w:szCs w:val="28"/>
          <w:lang w:val="en-US" w:eastAsia="en-US"/>
        </w:rPr>
        <w:t xml:space="preserve">Gheorghe </w:t>
      </w:r>
      <w:proofErr w:type="spellStart"/>
      <w:r w:rsidR="001F7073">
        <w:rPr>
          <w:bCs/>
          <w:color w:val="000000"/>
          <w:kern w:val="28"/>
          <w:sz w:val="28"/>
          <w:szCs w:val="28"/>
          <w:lang w:val="en-US" w:eastAsia="en-US"/>
        </w:rPr>
        <w:t>Jembei</w:t>
      </w:r>
      <w:proofErr w:type="spellEnd"/>
      <w:r w:rsidR="001F7073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privire</w:t>
      </w:r>
      <w:proofErr w:type="spellEnd"/>
      <w:r w:rsidR="001F7073">
        <w:rPr>
          <w:bCs/>
          <w:color w:val="000000"/>
          <w:kern w:val="28"/>
          <w:sz w:val="28"/>
          <w:szCs w:val="28"/>
          <w:lang w:val="en-US" w:eastAsia="en-US"/>
        </w:rPr>
        <w:t xml:space="preserve"> la </w:t>
      </w:r>
      <w:proofErr w:type="spellStart"/>
      <w:r w:rsidR="001F7073">
        <w:rPr>
          <w:bCs/>
          <w:color w:val="000000"/>
          <w:kern w:val="28"/>
          <w:sz w:val="28"/>
          <w:szCs w:val="28"/>
          <w:lang w:val="en-US" w:eastAsia="en-US"/>
        </w:rPr>
        <w:t>desemnarea</w:t>
      </w:r>
      <w:proofErr w:type="spellEnd"/>
      <w:r w:rsidR="001F707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F7073">
        <w:rPr>
          <w:bCs/>
          <w:color w:val="000000"/>
          <w:kern w:val="28"/>
          <w:sz w:val="28"/>
          <w:szCs w:val="28"/>
          <w:lang w:val="en-US" w:eastAsia="en-US"/>
        </w:rPr>
        <w:t>reprezentantului</w:t>
      </w:r>
      <w:proofErr w:type="spellEnd"/>
      <w:r w:rsidR="001F707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F7073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1F707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1F7073">
        <w:rPr>
          <w:bCs/>
          <w:color w:val="000000"/>
          <w:kern w:val="28"/>
          <w:sz w:val="28"/>
          <w:szCs w:val="28"/>
          <w:lang w:val="en-US" w:eastAsia="en-US"/>
        </w:rPr>
        <w:t>instanțele</w:t>
      </w:r>
      <w:proofErr w:type="spellEnd"/>
      <w:r w:rsidR="001F7073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1F7073">
        <w:rPr>
          <w:bCs/>
          <w:color w:val="000000"/>
          <w:kern w:val="28"/>
          <w:sz w:val="28"/>
          <w:szCs w:val="28"/>
          <w:lang w:val="en-US" w:eastAsia="en-US"/>
        </w:rPr>
        <w:t>judecată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>.</w:t>
      </w:r>
    </w:p>
    <w:p w14:paraId="6CBEDB4E" w14:textId="0E697D2C" w:rsidR="00E9298C" w:rsidRPr="00306EE4" w:rsidRDefault="00E9298C" w:rsidP="00E9298C">
      <w:pPr>
        <w:numPr>
          <w:ilvl w:val="0"/>
          <w:numId w:val="13"/>
        </w:numPr>
        <w:tabs>
          <w:tab w:val="left" w:pos="0"/>
        </w:tabs>
        <w:rPr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D5046">
        <w:rPr>
          <w:bCs/>
          <w:color w:val="000000"/>
          <w:kern w:val="28"/>
          <w:sz w:val="28"/>
          <w:szCs w:val="28"/>
          <w:lang w:val="en-US" w:eastAsia="en-US"/>
        </w:rPr>
        <w:t>i</w:t>
      </w:r>
      <w:r>
        <w:rPr>
          <w:bCs/>
          <w:color w:val="000000"/>
          <w:kern w:val="28"/>
          <w:sz w:val="28"/>
          <w:szCs w:val="28"/>
          <w:lang w:val="en-US" w:eastAsia="en-US"/>
        </w:rPr>
        <w:t>ntră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vigoare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la data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publicării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Registrul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de stat al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actelor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locale.</w:t>
      </w:r>
    </w:p>
    <w:p w14:paraId="71610B2D" w14:textId="77777777" w:rsidR="004477C1" w:rsidRPr="00E9298C" w:rsidRDefault="004477C1" w:rsidP="00E9298C">
      <w:pPr>
        <w:tabs>
          <w:tab w:val="left" w:pos="0"/>
        </w:tabs>
        <w:jc w:val="both"/>
        <w:rPr>
          <w:bCs/>
          <w:color w:val="000000"/>
          <w:kern w:val="28"/>
          <w:sz w:val="28"/>
          <w:szCs w:val="28"/>
          <w:lang w:val="en-US" w:eastAsia="en-US"/>
        </w:rPr>
      </w:pPr>
    </w:p>
    <w:p w14:paraId="68EFFECB" w14:textId="5D46D1C4" w:rsidR="004B1C5B" w:rsidRDefault="004B1C5B" w:rsidP="004B1C5B">
      <w:pPr>
        <w:tabs>
          <w:tab w:val="left" w:pos="0"/>
        </w:tabs>
        <w:rPr>
          <w:b/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>Președintele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ședinței,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="00632A8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</w:t>
      </w:r>
      <w:r w:rsidR="00295E84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</w:p>
    <w:p w14:paraId="5A0E921A" w14:textId="77777777" w:rsidR="004B1C5B" w:rsidRDefault="004B1C5B" w:rsidP="004B1C5B">
      <w:pPr>
        <w:tabs>
          <w:tab w:val="left" w:pos="0"/>
        </w:tabs>
        <w:rPr>
          <w:b/>
          <w:sz w:val="28"/>
          <w:szCs w:val="28"/>
          <w:lang w:val="ro-RO"/>
        </w:rPr>
      </w:pPr>
    </w:p>
    <w:p w14:paraId="7C07DFE9" w14:textId="7A756708" w:rsidR="004B1C5B" w:rsidRPr="002E1AFF" w:rsidRDefault="00BE0DE9" w:rsidP="004B1C5B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>
        <w:rPr>
          <w:i/>
          <w:sz w:val="28"/>
          <w:szCs w:val="28"/>
          <w:lang w:val="ro-RO"/>
        </w:rPr>
        <w:t>c</w:t>
      </w:r>
      <w:r w:rsidR="004B1C5B" w:rsidRPr="002E1AFF">
        <w:rPr>
          <w:i/>
          <w:sz w:val="28"/>
          <w:szCs w:val="28"/>
          <w:lang w:val="ro-RO"/>
        </w:rPr>
        <w:t xml:space="preserve">ontrasemnează </w:t>
      </w:r>
      <w:r w:rsidR="004B1C5B">
        <w:rPr>
          <w:i/>
          <w:sz w:val="28"/>
          <w:szCs w:val="28"/>
          <w:lang w:val="ro-RO"/>
        </w:rPr>
        <w:t>:</w:t>
      </w:r>
      <w:r w:rsidR="004B1C5B" w:rsidRPr="002E1AFF">
        <w:rPr>
          <w:i/>
          <w:sz w:val="28"/>
          <w:szCs w:val="28"/>
          <w:lang w:val="ro-RO"/>
        </w:rPr>
        <w:t xml:space="preserve"> </w:t>
      </w:r>
    </w:p>
    <w:p w14:paraId="5525E022" w14:textId="77777777" w:rsidR="004B1C5B" w:rsidRDefault="004B1C5B" w:rsidP="004B1C5B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2914672C" w14:textId="636B5512" w:rsidR="004B1C5B" w:rsidRPr="00D2654A" w:rsidRDefault="004B1C5B" w:rsidP="004B1C5B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>Secretar</w:t>
      </w:r>
      <w:r w:rsidR="00BE0DE9">
        <w:rPr>
          <w:b/>
          <w:sz w:val="28"/>
          <w:szCs w:val="28"/>
          <w:lang w:val="ro-RO"/>
        </w:rPr>
        <w:t>a</w:t>
      </w:r>
      <w:r w:rsidRPr="00D2654A">
        <w:rPr>
          <w:b/>
          <w:sz w:val="28"/>
          <w:szCs w:val="28"/>
          <w:lang w:val="ro-RO"/>
        </w:rPr>
        <w:t xml:space="preserve">  consiliului,                     </w:t>
      </w:r>
      <w:r>
        <w:rPr>
          <w:b/>
          <w:sz w:val="28"/>
          <w:szCs w:val="28"/>
          <w:lang w:val="ro-RO"/>
        </w:rPr>
        <w:t xml:space="preserve">           </w:t>
      </w:r>
      <w:r w:rsidRPr="00D2654A">
        <w:rPr>
          <w:b/>
          <w:sz w:val="28"/>
          <w:szCs w:val="28"/>
          <w:lang w:val="ro-RO"/>
        </w:rPr>
        <w:t xml:space="preserve">             </w:t>
      </w:r>
      <w:r>
        <w:rPr>
          <w:b/>
          <w:sz w:val="28"/>
          <w:szCs w:val="28"/>
          <w:lang w:val="ro-RO"/>
        </w:rPr>
        <w:t xml:space="preserve">    Petrașcu </w:t>
      </w:r>
      <w:proofErr w:type="spellStart"/>
      <w:r>
        <w:rPr>
          <w:b/>
          <w:sz w:val="28"/>
          <w:szCs w:val="28"/>
          <w:lang w:val="ro-RO"/>
        </w:rPr>
        <w:t>Aliona</w:t>
      </w:r>
      <w:proofErr w:type="spellEnd"/>
      <w:r>
        <w:rPr>
          <w:b/>
          <w:sz w:val="28"/>
          <w:szCs w:val="28"/>
          <w:lang w:val="ro-RO"/>
        </w:rPr>
        <w:t xml:space="preserve">   </w:t>
      </w:r>
    </w:p>
    <w:p w14:paraId="0EC6CF44" w14:textId="77777777" w:rsidR="004B1C5B" w:rsidRDefault="004B1C5B" w:rsidP="004B1C5B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</w:t>
      </w:r>
      <w:bookmarkStart w:id="0" w:name="_Hlk130550847"/>
      <w:r>
        <w:rPr>
          <w:bCs/>
          <w:sz w:val="28"/>
          <w:szCs w:val="28"/>
          <w:lang w:val="ro-RO"/>
        </w:rPr>
        <w:t>Consilieri aleși – 13</w:t>
      </w:r>
    </w:p>
    <w:p w14:paraId="7C0A13BB" w14:textId="363A5232" w:rsidR="004B1C5B" w:rsidRDefault="004B1C5B" w:rsidP="004B1C5B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        Consilieri prezenți - </w:t>
      </w:r>
    </w:p>
    <w:p w14:paraId="29A3D755" w14:textId="5C476FCC" w:rsidR="004B1C5B" w:rsidRPr="00D66F6A" w:rsidRDefault="004B1C5B" w:rsidP="004B1C5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</w:t>
      </w: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 xml:space="preserve">Pentru  </w:t>
      </w:r>
      <w:r>
        <w:rPr>
          <w:bCs/>
          <w:sz w:val="28"/>
          <w:szCs w:val="28"/>
          <w:lang w:val="ro-RO"/>
        </w:rPr>
        <w:t xml:space="preserve">-  </w:t>
      </w:r>
      <w:r w:rsidR="001B0F4F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, </w:t>
      </w:r>
      <w:r w:rsidRPr="00394CBF">
        <w:rPr>
          <w:b/>
          <w:i/>
          <w:iCs/>
          <w:sz w:val="28"/>
          <w:szCs w:val="28"/>
          <w:lang w:val="ro-RO"/>
        </w:rPr>
        <w:t>c</w:t>
      </w:r>
      <w:r w:rsidRPr="0000776B">
        <w:rPr>
          <w:b/>
          <w:bCs/>
          <w:i/>
          <w:sz w:val="28"/>
          <w:szCs w:val="28"/>
          <w:lang w:val="ro-RO"/>
        </w:rPr>
        <w:t>ontra</w:t>
      </w:r>
      <w:r>
        <w:rPr>
          <w:bCs/>
          <w:sz w:val="28"/>
          <w:szCs w:val="28"/>
          <w:lang w:val="ro-RO"/>
        </w:rPr>
        <w:t xml:space="preserve">  -</w:t>
      </w:r>
      <w:r w:rsidR="00295E84">
        <w:rPr>
          <w:bCs/>
          <w:sz w:val="28"/>
          <w:szCs w:val="28"/>
          <w:lang w:val="ro-RO"/>
        </w:rPr>
        <w:t xml:space="preserve"> </w:t>
      </w:r>
      <w:r w:rsidR="000B595C">
        <w:rPr>
          <w:bCs/>
          <w:sz w:val="28"/>
          <w:szCs w:val="28"/>
          <w:lang w:val="ro-RO"/>
        </w:rPr>
        <w:t xml:space="preserve"> </w:t>
      </w:r>
      <w:r w:rsidR="001B0F4F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>
        <w:rPr>
          <w:b/>
          <w:bCs/>
          <w:i/>
          <w:sz w:val="28"/>
          <w:szCs w:val="28"/>
          <w:lang w:val="ro-RO"/>
        </w:rPr>
        <w:t>s</w:t>
      </w:r>
      <w:r w:rsidRPr="0000776B">
        <w:rPr>
          <w:b/>
          <w:bCs/>
          <w:i/>
          <w:sz w:val="28"/>
          <w:szCs w:val="28"/>
          <w:lang w:val="ro-RO"/>
        </w:rPr>
        <w:t>-au abținut</w:t>
      </w:r>
      <w:r>
        <w:rPr>
          <w:bCs/>
          <w:sz w:val="28"/>
          <w:szCs w:val="28"/>
          <w:lang w:val="ro-RO"/>
        </w:rPr>
        <w:t xml:space="preserve">   - </w:t>
      </w:r>
      <w:r w:rsidR="001B0F4F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.</w:t>
      </w:r>
      <w:bookmarkEnd w:id="0"/>
    </w:p>
    <w:p w14:paraId="30DDA923" w14:textId="23D9787C" w:rsidR="00546B3C" w:rsidRPr="00183194" w:rsidRDefault="00546B3C" w:rsidP="004B1C5B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 w16cid:durableId="2094741605">
    <w:abstractNumId w:val="4"/>
  </w:num>
  <w:num w:numId="2" w16cid:durableId="900671507">
    <w:abstractNumId w:val="10"/>
  </w:num>
  <w:num w:numId="3" w16cid:durableId="583151710">
    <w:abstractNumId w:val="2"/>
  </w:num>
  <w:num w:numId="4" w16cid:durableId="1829666585">
    <w:abstractNumId w:val="1"/>
  </w:num>
  <w:num w:numId="5" w16cid:durableId="1049960204">
    <w:abstractNumId w:val="11"/>
  </w:num>
  <w:num w:numId="6" w16cid:durableId="1215694896">
    <w:abstractNumId w:val="7"/>
  </w:num>
  <w:num w:numId="7" w16cid:durableId="1866669238">
    <w:abstractNumId w:val="8"/>
  </w:num>
  <w:num w:numId="8" w16cid:durableId="448360201">
    <w:abstractNumId w:val="9"/>
  </w:num>
  <w:num w:numId="9" w16cid:durableId="126436095">
    <w:abstractNumId w:val="5"/>
  </w:num>
  <w:num w:numId="10" w16cid:durableId="353270437">
    <w:abstractNumId w:val="6"/>
  </w:num>
  <w:num w:numId="11" w16cid:durableId="1294486397">
    <w:abstractNumId w:val="0"/>
  </w:num>
  <w:num w:numId="12" w16cid:durableId="1408649593">
    <w:abstractNumId w:val="3"/>
  </w:num>
  <w:num w:numId="13" w16cid:durableId="1318336093">
    <w:abstractNumId w:val="13"/>
  </w:num>
  <w:num w:numId="14" w16cid:durableId="403797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2789F"/>
    <w:rsid w:val="000306A7"/>
    <w:rsid w:val="00042A8E"/>
    <w:rsid w:val="00042F44"/>
    <w:rsid w:val="00053943"/>
    <w:rsid w:val="00063519"/>
    <w:rsid w:val="00072666"/>
    <w:rsid w:val="000A5FCF"/>
    <w:rsid w:val="000B595C"/>
    <w:rsid w:val="00117313"/>
    <w:rsid w:val="0015493C"/>
    <w:rsid w:val="00183194"/>
    <w:rsid w:val="001B0F4F"/>
    <w:rsid w:val="001D40ED"/>
    <w:rsid w:val="001E4B07"/>
    <w:rsid w:val="001F12A7"/>
    <w:rsid w:val="001F7073"/>
    <w:rsid w:val="00210E6F"/>
    <w:rsid w:val="00246541"/>
    <w:rsid w:val="00281F69"/>
    <w:rsid w:val="00295E84"/>
    <w:rsid w:val="002A0F00"/>
    <w:rsid w:val="002C1085"/>
    <w:rsid w:val="002F34C6"/>
    <w:rsid w:val="00306EE4"/>
    <w:rsid w:val="00377C33"/>
    <w:rsid w:val="00383B60"/>
    <w:rsid w:val="003852B1"/>
    <w:rsid w:val="003C0C9F"/>
    <w:rsid w:val="003D3ADD"/>
    <w:rsid w:val="003F60DF"/>
    <w:rsid w:val="00414562"/>
    <w:rsid w:val="00441CDC"/>
    <w:rsid w:val="0044562B"/>
    <w:rsid w:val="004477C1"/>
    <w:rsid w:val="00464ECC"/>
    <w:rsid w:val="004729F2"/>
    <w:rsid w:val="004B1C5B"/>
    <w:rsid w:val="004D5046"/>
    <w:rsid w:val="00531C6F"/>
    <w:rsid w:val="00546B3C"/>
    <w:rsid w:val="005F1369"/>
    <w:rsid w:val="006242E3"/>
    <w:rsid w:val="00632A89"/>
    <w:rsid w:val="006505E8"/>
    <w:rsid w:val="00662DA7"/>
    <w:rsid w:val="00671462"/>
    <w:rsid w:val="006C085D"/>
    <w:rsid w:val="007351C6"/>
    <w:rsid w:val="0075273F"/>
    <w:rsid w:val="007529B6"/>
    <w:rsid w:val="0078324D"/>
    <w:rsid w:val="007A53EB"/>
    <w:rsid w:val="007D7A45"/>
    <w:rsid w:val="008040EC"/>
    <w:rsid w:val="00813D53"/>
    <w:rsid w:val="00815178"/>
    <w:rsid w:val="008C5FE7"/>
    <w:rsid w:val="00921E35"/>
    <w:rsid w:val="009C28CB"/>
    <w:rsid w:val="00A573B0"/>
    <w:rsid w:val="00A752C5"/>
    <w:rsid w:val="00A867E3"/>
    <w:rsid w:val="00A95FB2"/>
    <w:rsid w:val="00B35833"/>
    <w:rsid w:val="00B504F4"/>
    <w:rsid w:val="00B858ED"/>
    <w:rsid w:val="00BD62E2"/>
    <w:rsid w:val="00BE0DE9"/>
    <w:rsid w:val="00C11493"/>
    <w:rsid w:val="00C548D2"/>
    <w:rsid w:val="00C76B58"/>
    <w:rsid w:val="00CA38E0"/>
    <w:rsid w:val="00CE5862"/>
    <w:rsid w:val="00D10B1F"/>
    <w:rsid w:val="00D15BB9"/>
    <w:rsid w:val="00D2654A"/>
    <w:rsid w:val="00D93423"/>
    <w:rsid w:val="00D95DBD"/>
    <w:rsid w:val="00DB68DA"/>
    <w:rsid w:val="00DD15A7"/>
    <w:rsid w:val="00DE2DD5"/>
    <w:rsid w:val="00DE3A48"/>
    <w:rsid w:val="00E9298C"/>
    <w:rsid w:val="00EE6890"/>
    <w:rsid w:val="00F12AF6"/>
    <w:rsid w:val="00F202A1"/>
    <w:rsid w:val="00F6263B"/>
    <w:rsid w:val="00F7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D749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2">
    <w:name w:val="heading 2"/>
    <w:basedOn w:val="Normal"/>
    <w:next w:val="Normal"/>
    <w:link w:val="Titlu2Caracter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546B3C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link w:val="FrspaiereCaracter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u2Caracter">
    <w:name w:val="Titlu 2 Caracter"/>
    <w:basedOn w:val="Fontdeparagrafimplicit"/>
    <w:link w:val="Titlu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nhideWhenUsed/>
    <w:rsid w:val="00546B3C"/>
    <w:rPr>
      <w:color w:val="0000FF"/>
      <w:u w:val="single"/>
    </w:rPr>
  </w:style>
  <w:style w:type="table" w:styleId="Tabelgril">
    <w:name w:val="Table Grid"/>
    <w:basedOn w:val="TabelNormal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f">
    <w:name w:val="List Paragraph"/>
    <w:basedOn w:val="Normal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commons/thumb/a/a3/Coat_of_arms_of_Moldova.svg/2000px-Coat_of_arms_of_Moldov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76</cp:revision>
  <cp:lastPrinted>2024-03-29T08:06:00Z</cp:lastPrinted>
  <dcterms:created xsi:type="dcterms:W3CDTF">2020-11-12T17:30:00Z</dcterms:created>
  <dcterms:modified xsi:type="dcterms:W3CDTF">2024-09-24T18:19:00Z</dcterms:modified>
</cp:coreProperties>
</file>